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36E0F" w:rsidRPr="00F36E0F" w14:paraId="39CB3011" w14:textId="77777777" w:rsidTr="00592AB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775B5C6" w14:textId="77777777" w:rsidR="00F36E0F" w:rsidRPr="00F36E0F" w:rsidRDefault="00F36E0F" w:rsidP="00F36E0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36E0F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36E0F" w:rsidRPr="00F36E0F" w14:paraId="6A5239AD" w14:textId="77777777" w:rsidTr="00592AB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2FFCC6D" w14:textId="77777777" w:rsidR="00F36E0F" w:rsidRPr="00F36E0F" w:rsidRDefault="00F36E0F" w:rsidP="00F36E0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F36E0F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F36E0F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36E0F" w:rsidRPr="00F36E0F" w14:paraId="1461F4BC" w14:textId="77777777" w:rsidTr="00592AB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6F7B9802" w14:textId="1481D247" w:rsidR="00F36E0F" w:rsidRPr="00F36E0F" w:rsidRDefault="00F36E0F" w:rsidP="00F36E0F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26 октября</w:t>
            </w:r>
            <w:r w:rsidRPr="00F36E0F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3836FB9" w14:textId="3ACB876B" w:rsidR="00F36E0F" w:rsidRPr="00F36E0F" w:rsidRDefault="00F36E0F" w:rsidP="00F36E0F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F36E0F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19/628</w:t>
            </w:r>
            <w:bookmarkStart w:id="0" w:name="_GoBack"/>
            <w:bookmarkEnd w:id="0"/>
            <w:r w:rsidRPr="00F36E0F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62060E8B" w14:textId="77777777" w:rsidR="00144A2D" w:rsidRDefault="00144A2D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7F72B056" w14:textId="77777777" w:rsidR="00994A01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0CF692C3" w14:textId="77777777" w:rsidR="00F36E0F" w:rsidRPr="002058AE" w:rsidRDefault="00F36E0F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6DE3CFD8" w14:textId="77777777" w:rsidR="00513C9C" w:rsidRDefault="00513C9C" w:rsidP="00B44C28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6687C86A" w14:textId="77777777" w:rsidR="00B44C28" w:rsidRDefault="00B44C28" w:rsidP="00B44C28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02207BC4" w14:textId="77777777" w:rsidR="00B44C28" w:rsidRPr="002058AE" w:rsidRDefault="00B44C28" w:rsidP="00B44C28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100E0DCD" w14:textId="77777777" w:rsidR="005C1865" w:rsidRPr="002058AE" w:rsidRDefault="005C1865" w:rsidP="005C1865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058AE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Pr="002058AE">
        <w:rPr>
          <w:rFonts w:ascii="PT Astra Serif" w:hAnsi="PT Astra Serif"/>
          <w:b/>
          <w:bCs/>
          <w:sz w:val="28"/>
          <w:szCs w:val="28"/>
        </w:rPr>
        <w:br/>
        <w:t>в государственную программу Ульяновской области</w:t>
      </w:r>
      <w:r w:rsidRPr="002058AE">
        <w:rPr>
          <w:rFonts w:ascii="PT Astra Serif" w:hAnsi="PT Astra Serif"/>
          <w:b/>
          <w:bCs/>
          <w:sz w:val="28"/>
          <w:szCs w:val="28"/>
        </w:rPr>
        <w:br/>
        <w:t>«Развитие культуры, туризма и сохранение объектов</w:t>
      </w:r>
      <w:r w:rsidRPr="002058AE">
        <w:rPr>
          <w:rFonts w:ascii="PT Astra Serif" w:hAnsi="PT Astra Serif"/>
          <w:b/>
          <w:bCs/>
          <w:sz w:val="28"/>
          <w:szCs w:val="28"/>
        </w:rPr>
        <w:br/>
        <w:t xml:space="preserve">культурного наследия в Ульяновской области» </w:t>
      </w:r>
    </w:p>
    <w:p w14:paraId="063434D6" w14:textId="77777777" w:rsidR="005C1865" w:rsidRPr="002058AE" w:rsidRDefault="005C1865" w:rsidP="005C1865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14:paraId="1BDBB489" w14:textId="77777777" w:rsidR="005C1865" w:rsidRPr="002058AE" w:rsidRDefault="005C1865" w:rsidP="005C186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058AE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2058AE">
        <w:rPr>
          <w:rFonts w:ascii="PT Astra Serif" w:hAnsi="PT Astra Serif"/>
          <w:sz w:val="28"/>
          <w:szCs w:val="28"/>
        </w:rPr>
        <w:t>п</w:t>
      </w:r>
      <w:proofErr w:type="gramEnd"/>
      <w:r w:rsidRPr="002058AE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56A9A77C" w14:textId="77777777" w:rsidR="005C1865" w:rsidRPr="002058AE" w:rsidRDefault="005C1865" w:rsidP="005C18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058AE">
        <w:rPr>
          <w:rFonts w:ascii="PT Astra Serif" w:hAnsi="PT Astra Serif"/>
          <w:bCs/>
          <w:sz w:val="28"/>
          <w:szCs w:val="28"/>
        </w:rPr>
        <w:t xml:space="preserve">1. Утвердить прилагаемые изменения в государственную программу Ульяновской области «Развитие культуры, туризма и сохранение объектов </w:t>
      </w:r>
      <w:r w:rsidRPr="002058AE">
        <w:rPr>
          <w:rFonts w:ascii="PT Astra Serif" w:hAnsi="PT Astra Serif"/>
          <w:bCs/>
          <w:spacing w:val="-4"/>
          <w:sz w:val="28"/>
          <w:szCs w:val="28"/>
        </w:rPr>
        <w:t>культурного наследия в Ульяновской области», утверждённую постановлением Правительства Ульяновской области от 14.11.2019 № 26/571-П «Об утверждении государственной программы Ульяновской области «Развитие культуры, туризма</w:t>
      </w:r>
      <w:r w:rsidRPr="002058AE">
        <w:rPr>
          <w:rFonts w:ascii="PT Astra Serif" w:hAnsi="PT Astra Serif"/>
          <w:bCs/>
          <w:sz w:val="28"/>
          <w:szCs w:val="28"/>
        </w:rPr>
        <w:t xml:space="preserve"> </w:t>
      </w:r>
      <w:r w:rsidRPr="002058AE">
        <w:rPr>
          <w:rFonts w:ascii="PT Astra Serif" w:hAnsi="PT Astra Serif"/>
          <w:bCs/>
          <w:sz w:val="28"/>
          <w:szCs w:val="28"/>
        </w:rPr>
        <w:br/>
        <w:t>и сохранение объектов культурного наследия в Ульяновской области».</w:t>
      </w:r>
    </w:p>
    <w:p w14:paraId="458B3755" w14:textId="17D8770C" w:rsidR="005C1865" w:rsidRPr="002058AE" w:rsidRDefault="005C1865" w:rsidP="005C18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058AE">
        <w:rPr>
          <w:rFonts w:ascii="PT Astra Serif" w:hAnsi="PT Astra Serif"/>
          <w:spacing w:val="-4"/>
          <w:sz w:val="28"/>
          <w:szCs w:val="28"/>
        </w:rPr>
        <w:t xml:space="preserve">2. Финансовое обеспечение расходных обязательств, связанных </w:t>
      </w:r>
      <w:r w:rsidR="0079471F">
        <w:rPr>
          <w:rFonts w:ascii="PT Astra Serif" w:hAnsi="PT Astra Serif"/>
          <w:spacing w:val="-4"/>
          <w:sz w:val="28"/>
          <w:szCs w:val="28"/>
        </w:rPr>
        <w:br/>
      </w:r>
      <w:r w:rsidRPr="002058AE">
        <w:rPr>
          <w:rFonts w:ascii="PT Astra Serif" w:hAnsi="PT Astra Serif"/>
          <w:spacing w:val="-4"/>
          <w:sz w:val="28"/>
          <w:szCs w:val="28"/>
        </w:rPr>
        <w:t>с реализацией государственной программы Ульяновской области «Развитие культуры, туризма и сохранение объектов культурного наследия в Ульяновской области» (в редакции настоящего постановления), осуществлять</w:t>
      </w:r>
      <w:r w:rsidR="0079471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2058AE">
        <w:rPr>
          <w:rFonts w:ascii="PT Astra Serif" w:hAnsi="PT Astra Serif"/>
          <w:spacing w:val="-4"/>
          <w:sz w:val="28"/>
          <w:szCs w:val="28"/>
        </w:rPr>
        <w:t>за счёт дополнительных поступлений в областной бюджет Ульяновской области</w:t>
      </w:r>
      <w:r w:rsidR="0079471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9471F">
        <w:rPr>
          <w:rFonts w:ascii="PT Astra Serif" w:hAnsi="PT Astra Serif"/>
          <w:spacing w:val="-4"/>
          <w:sz w:val="28"/>
          <w:szCs w:val="28"/>
        </w:rPr>
        <w:br/>
      </w:r>
      <w:r w:rsidRPr="002058AE">
        <w:rPr>
          <w:rFonts w:ascii="PT Astra Serif" w:hAnsi="PT Astra Serif"/>
          <w:spacing w:val="-4"/>
          <w:sz w:val="28"/>
          <w:szCs w:val="28"/>
        </w:rPr>
        <w:t>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14:paraId="08D69851" w14:textId="56648CB3" w:rsidR="005C1865" w:rsidRPr="002058AE" w:rsidRDefault="005C1865" w:rsidP="005C18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058AE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</w:t>
      </w:r>
      <w:r w:rsidR="00E544CB" w:rsidRPr="002058AE">
        <w:rPr>
          <w:rFonts w:ascii="PT Astra Serif" w:hAnsi="PT Astra Serif"/>
          <w:sz w:val="28"/>
          <w:szCs w:val="28"/>
        </w:rPr>
        <w:t>с 1 января 2023 года</w:t>
      </w:r>
      <w:r w:rsidRPr="002058AE">
        <w:rPr>
          <w:rFonts w:ascii="PT Astra Serif" w:hAnsi="PT Astra Serif"/>
          <w:sz w:val="28"/>
          <w:szCs w:val="28"/>
        </w:rPr>
        <w:t>.</w:t>
      </w:r>
    </w:p>
    <w:p w14:paraId="2B9E0623" w14:textId="77777777" w:rsidR="005C1865" w:rsidRPr="002058AE" w:rsidRDefault="005C1865" w:rsidP="005C18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85E34B8" w14:textId="77777777" w:rsidR="005C1865" w:rsidRPr="002058AE" w:rsidRDefault="005C1865" w:rsidP="005C18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119660B" w14:textId="77777777" w:rsidR="005C1865" w:rsidRPr="002058AE" w:rsidRDefault="005C1865" w:rsidP="005C18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66C5663" w14:textId="77777777" w:rsidR="005C1865" w:rsidRPr="002058AE" w:rsidRDefault="005C1865" w:rsidP="005C1865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058AE">
        <w:rPr>
          <w:rFonts w:ascii="PT Astra Serif" w:hAnsi="PT Astra Serif"/>
          <w:sz w:val="28"/>
          <w:szCs w:val="28"/>
        </w:rPr>
        <w:t>Председатель</w:t>
      </w:r>
    </w:p>
    <w:p w14:paraId="5DFAE00C" w14:textId="453AFC1E" w:rsidR="00BB3FDC" w:rsidRPr="002058AE" w:rsidRDefault="005C1865" w:rsidP="005C1865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BB3FDC" w:rsidRPr="002058AE" w:rsidSect="00144A2D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  <w:r w:rsidRPr="002058AE">
        <w:rPr>
          <w:rFonts w:ascii="PT Astra Serif" w:hAnsi="PT Astra Serif"/>
          <w:sz w:val="28"/>
          <w:szCs w:val="28"/>
        </w:rPr>
        <w:t>Правительства области</w:t>
      </w:r>
      <w:r w:rsidRPr="002058AE">
        <w:rPr>
          <w:rFonts w:ascii="PT Astra Serif" w:hAnsi="PT Astra Serif"/>
          <w:sz w:val="28"/>
          <w:szCs w:val="28"/>
        </w:rPr>
        <w:tab/>
      </w:r>
      <w:r w:rsidRPr="002058AE">
        <w:rPr>
          <w:rFonts w:ascii="PT Astra Serif" w:hAnsi="PT Astra Serif"/>
          <w:sz w:val="28"/>
          <w:szCs w:val="28"/>
        </w:rPr>
        <w:tab/>
      </w:r>
      <w:r w:rsidRPr="002058AE">
        <w:rPr>
          <w:rFonts w:ascii="PT Astra Serif" w:hAnsi="PT Astra Serif"/>
          <w:sz w:val="28"/>
          <w:szCs w:val="28"/>
        </w:rPr>
        <w:tab/>
      </w:r>
      <w:r w:rsidRPr="002058AE">
        <w:rPr>
          <w:rFonts w:ascii="PT Astra Serif" w:hAnsi="PT Astra Serif"/>
          <w:sz w:val="28"/>
          <w:szCs w:val="28"/>
        </w:rPr>
        <w:tab/>
      </w:r>
      <w:r w:rsidRPr="002058AE">
        <w:rPr>
          <w:rFonts w:ascii="PT Astra Serif" w:hAnsi="PT Astra Serif"/>
          <w:sz w:val="28"/>
          <w:szCs w:val="28"/>
        </w:rPr>
        <w:tab/>
      </w:r>
      <w:r w:rsidRPr="002058AE">
        <w:rPr>
          <w:rFonts w:ascii="PT Astra Serif" w:hAnsi="PT Astra Serif"/>
          <w:sz w:val="28"/>
          <w:szCs w:val="28"/>
        </w:rPr>
        <w:tab/>
      </w:r>
      <w:r w:rsidRPr="002058AE">
        <w:rPr>
          <w:rFonts w:ascii="PT Astra Serif" w:hAnsi="PT Astra Serif"/>
          <w:sz w:val="28"/>
          <w:szCs w:val="28"/>
        </w:rPr>
        <w:tab/>
        <w:t xml:space="preserve">            </w:t>
      </w:r>
      <w:proofErr w:type="spellStart"/>
      <w:r w:rsidRPr="002058AE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691D5B88" w14:textId="7B57CC2C" w:rsidR="00736C47" w:rsidRPr="002058AE" w:rsidRDefault="00736C47" w:rsidP="0079471F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058AE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264D6D8A" w14:textId="77777777" w:rsidR="00736C47" w:rsidRPr="002058AE" w:rsidRDefault="00736C47" w:rsidP="0079471F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3701609" w14:textId="77777777" w:rsidR="00736C47" w:rsidRPr="002058AE" w:rsidRDefault="00736C47" w:rsidP="0079471F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058AE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7E0A1502" w14:textId="77777777" w:rsidR="00736C47" w:rsidRPr="002058AE" w:rsidRDefault="00736C47" w:rsidP="0079471F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058AE">
        <w:rPr>
          <w:rFonts w:ascii="PT Astra Serif" w:hAnsi="PT Astra Serif"/>
          <w:sz w:val="28"/>
          <w:szCs w:val="28"/>
        </w:rPr>
        <w:t>Ульяновской области</w:t>
      </w:r>
    </w:p>
    <w:p w14:paraId="63D4E157" w14:textId="77777777" w:rsidR="00736C47" w:rsidRPr="002058AE" w:rsidRDefault="00736C47" w:rsidP="0079471F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4F3A8D0A" w14:textId="77777777" w:rsidR="001A6E45" w:rsidRPr="0079471F" w:rsidRDefault="001A6E45" w:rsidP="0079471F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14418EC3" w14:textId="77777777" w:rsidR="001A6E45" w:rsidRPr="0079471F" w:rsidRDefault="001A6E45" w:rsidP="0079471F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320E9D11" w14:textId="77777777" w:rsidR="001A6E45" w:rsidRPr="0079471F" w:rsidRDefault="001A6E45" w:rsidP="0079471F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75AC60ED" w14:textId="77777777" w:rsidR="00276779" w:rsidRPr="002058AE" w:rsidRDefault="00276779" w:rsidP="00144A2D">
      <w:pPr>
        <w:widowControl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2058AE">
        <w:rPr>
          <w:rFonts w:ascii="PT Astra Serif" w:hAnsi="PT Astra Serif"/>
          <w:b/>
          <w:sz w:val="28"/>
          <w:szCs w:val="28"/>
        </w:rPr>
        <w:t>ИЗМЕНЕНИЯ</w:t>
      </w:r>
    </w:p>
    <w:p w14:paraId="710F5670" w14:textId="77777777" w:rsidR="00276779" w:rsidRPr="002058AE" w:rsidRDefault="00276779" w:rsidP="00144A2D">
      <w:pPr>
        <w:pStyle w:val="affffc"/>
        <w:widowControl w:val="0"/>
        <w:spacing w:line="235" w:lineRule="auto"/>
        <w:rPr>
          <w:rFonts w:ascii="PT Astra Serif" w:hAnsi="PT Astra Serif"/>
          <w:b/>
          <w:szCs w:val="28"/>
        </w:rPr>
      </w:pPr>
      <w:r w:rsidRPr="002058AE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14:paraId="7473E7B7" w14:textId="77777777" w:rsidR="00276779" w:rsidRPr="002058AE" w:rsidRDefault="00276779" w:rsidP="00144A2D">
      <w:pPr>
        <w:pStyle w:val="affffc"/>
        <w:widowControl w:val="0"/>
        <w:spacing w:line="235" w:lineRule="auto"/>
        <w:rPr>
          <w:rFonts w:ascii="PT Astra Serif" w:hAnsi="PT Astra Serif"/>
          <w:b/>
          <w:szCs w:val="28"/>
        </w:rPr>
      </w:pPr>
      <w:r w:rsidRPr="002058AE">
        <w:rPr>
          <w:rFonts w:ascii="PT Astra Serif" w:hAnsi="PT Astra Serif"/>
          <w:b/>
          <w:szCs w:val="28"/>
        </w:rPr>
        <w:t>«</w:t>
      </w:r>
      <w:r w:rsidR="007D08A5" w:rsidRPr="002058AE">
        <w:rPr>
          <w:rFonts w:ascii="PT Astra Serif" w:hAnsi="PT Astra Serif"/>
          <w:b/>
          <w:szCs w:val="28"/>
        </w:rPr>
        <w:t>Развитие культуры</w:t>
      </w:r>
      <w:r w:rsidR="00CE491A" w:rsidRPr="002058AE">
        <w:rPr>
          <w:rFonts w:ascii="PT Astra Serif" w:hAnsi="PT Astra Serif"/>
          <w:b/>
          <w:szCs w:val="28"/>
        </w:rPr>
        <w:t>, туризма</w:t>
      </w:r>
      <w:r w:rsidR="007D08A5" w:rsidRPr="002058AE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2058AE">
        <w:rPr>
          <w:rFonts w:ascii="PT Astra Serif" w:hAnsi="PT Astra Serif"/>
          <w:b/>
          <w:szCs w:val="28"/>
        </w:rPr>
        <w:br/>
      </w:r>
      <w:r w:rsidR="007D08A5" w:rsidRPr="002058AE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2058AE">
        <w:rPr>
          <w:rFonts w:ascii="PT Astra Serif" w:hAnsi="PT Astra Serif"/>
          <w:b/>
          <w:szCs w:val="28"/>
        </w:rPr>
        <w:t>»</w:t>
      </w:r>
    </w:p>
    <w:p w14:paraId="1D8D6060" w14:textId="77777777" w:rsidR="005327D1" w:rsidRPr="002058AE" w:rsidRDefault="005327D1" w:rsidP="00144A2D">
      <w:pPr>
        <w:pStyle w:val="affffc"/>
        <w:widowControl w:val="0"/>
        <w:spacing w:line="235" w:lineRule="auto"/>
        <w:rPr>
          <w:rFonts w:ascii="PT Astra Serif" w:hAnsi="PT Astra Serif"/>
          <w:b/>
          <w:szCs w:val="28"/>
          <w:highlight w:val="yellow"/>
        </w:rPr>
      </w:pPr>
    </w:p>
    <w:p w14:paraId="1100B94E" w14:textId="7A05BA41" w:rsidR="003900B1" w:rsidRPr="004C2495" w:rsidRDefault="004C0495" w:rsidP="0079471F">
      <w:pPr>
        <w:pStyle w:val="affffb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4C2495">
        <w:rPr>
          <w:rFonts w:ascii="PT Astra Serif" w:hAnsi="PT Astra Serif" w:cs="Calibri"/>
          <w:sz w:val="28"/>
          <w:szCs w:val="28"/>
        </w:rPr>
        <w:t>В паспорте:</w:t>
      </w:r>
    </w:p>
    <w:p w14:paraId="30D511CA" w14:textId="6C5E636B" w:rsidR="00F47129" w:rsidRPr="004C2495" w:rsidRDefault="00151C98" w:rsidP="007E30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4C2495">
        <w:rPr>
          <w:rFonts w:ascii="PT Astra Serif" w:hAnsi="PT Astra Serif" w:cs="Calibri"/>
          <w:sz w:val="28"/>
          <w:szCs w:val="28"/>
        </w:rPr>
        <w:t>1</w:t>
      </w:r>
      <w:r w:rsidR="00F47129" w:rsidRPr="004C2495">
        <w:rPr>
          <w:rFonts w:ascii="PT Astra Serif" w:hAnsi="PT Astra Serif" w:cs="Calibri"/>
          <w:sz w:val="28"/>
          <w:szCs w:val="28"/>
        </w:rPr>
        <w:t>) строк</w:t>
      </w:r>
      <w:r w:rsidR="0024620B" w:rsidRPr="004C2495">
        <w:rPr>
          <w:rFonts w:ascii="PT Astra Serif" w:hAnsi="PT Astra Serif" w:cs="Calibri"/>
          <w:sz w:val="28"/>
          <w:szCs w:val="28"/>
        </w:rPr>
        <w:t>у</w:t>
      </w:r>
      <w:r w:rsidR="00F47129" w:rsidRPr="004C2495">
        <w:rPr>
          <w:rFonts w:ascii="PT Astra Serif" w:hAnsi="PT Astra Serif" w:cs="Calibri"/>
          <w:sz w:val="28"/>
          <w:szCs w:val="28"/>
        </w:rPr>
        <w:t xml:space="preserve"> «Цели и задачи государственной программы»</w:t>
      </w:r>
      <w:r w:rsidR="0024620B" w:rsidRPr="004C2495">
        <w:rPr>
          <w:rFonts w:ascii="PT Astra Serif" w:hAnsi="PT Astra Serif"/>
        </w:rPr>
        <w:t xml:space="preserve"> </w:t>
      </w:r>
      <w:r w:rsidR="0024620B" w:rsidRPr="004C2495">
        <w:rPr>
          <w:rFonts w:ascii="PT Astra Serif" w:hAnsi="PT Astra Serif" w:cs="Calibri"/>
          <w:sz w:val="28"/>
          <w:szCs w:val="28"/>
        </w:rPr>
        <w:t xml:space="preserve">изложить </w:t>
      </w:r>
      <w:r w:rsidR="0079471F">
        <w:rPr>
          <w:rFonts w:ascii="PT Astra Serif" w:hAnsi="PT Astra Serif" w:cs="Calibri"/>
          <w:sz w:val="28"/>
          <w:szCs w:val="28"/>
        </w:rPr>
        <w:br/>
      </w:r>
      <w:r w:rsidR="0024620B" w:rsidRPr="004C2495">
        <w:rPr>
          <w:rFonts w:ascii="PT Astra Serif" w:hAnsi="PT Astra Serif" w:cs="Calibri"/>
          <w:sz w:val="28"/>
          <w:szCs w:val="28"/>
        </w:rPr>
        <w:t>в следующей редакции</w:t>
      </w:r>
      <w:r w:rsidR="00F47129" w:rsidRPr="004C2495">
        <w:rPr>
          <w:rFonts w:ascii="PT Astra Serif" w:hAnsi="PT Astra Serif" w:cs="Calibri"/>
          <w:sz w:val="28"/>
          <w:szCs w:val="28"/>
        </w:rPr>
        <w:t>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06"/>
        <w:gridCol w:w="284"/>
        <w:gridCol w:w="7257"/>
      </w:tblGrid>
      <w:tr w:rsidR="0024620B" w:rsidRPr="002058AE" w14:paraId="6A2C83DD" w14:textId="77777777" w:rsidTr="0079471F">
        <w:tc>
          <w:tcPr>
            <w:tcW w:w="2206" w:type="dxa"/>
          </w:tcPr>
          <w:p w14:paraId="7FC2469E" w14:textId="383DA521" w:rsidR="0024620B" w:rsidRPr="004C2495" w:rsidRDefault="0024620B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13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bookmarkStart w:id="1" w:name="_Hlk113283960"/>
            <w:r w:rsidRPr="004C2495">
              <w:rPr>
                <w:rFonts w:ascii="PT Astra Serif" w:hAnsi="PT Astra Serif" w:cs="Arial"/>
                <w:sz w:val="28"/>
                <w:szCs w:val="28"/>
              </w:rPr>
              <w:t>«Цел</w:t>
            </w:r>
            <w:r w:rsidR="00B05A3D" w:rsidRPr="004C2495">
              <w:rPr>
                <w:rFonts w:ascii="PT Astra Serif" w:hAnsi="PT Astra Serif" w:cs="Arial"/>
                <w:sz w:val="28"/>
                <w:szCs w:val="28"/>
              </w:rPr>
              <w:t>ь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 xml:space="preserve"> и задачи государственной программы</w:t>
            </w:r>
          </w:p>
        </w:tc>
        <w:tc>
          <w:tcPr>
            <w:tcW w:w="284" w:type="dxa"/>
          </w:tcPr>
          <w:p w14:paraId="5B1C06D8" w14:textId="77777777" w:rsidR="0024620B" w:rsidRPr="004C2495" w:rsidRDefault="0024620B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C2495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7257" w:type="dxa"/>
          </w:tcPr>
          <w:p w14:paraId="5A597550" w14:textId="012B1331" w:rsidR="0024620B" w:rsidRPr="004C2495" w:rsidRDefault="00E15658" w:rsidP="006F4709">
            <w:pPr>
              <w:widowControl w:val="0"/>
              <w:autoSpaceDE w:val="0"/>
              <w:autoSpaceDN w:val="0"/>
              <w:spacing w:after="0" w:line="240" w:lineRule="auto"/>
              <w:ind w:right="-11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ц</w:t>
            </w:r>
            <w:r w:rsidR="0024620B" w:rsidRPr="004C2495">
              <w:rPr>
                <w:rFonts w:ascii="PT Astra Serif" w:hAnsi="PT Astra Serif" w:cs="Calibri"/>
                <w:sz w:val="28"/>
                <w:szCs w:val="28"/>
              </w:rPr>
              <w:t>ель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E15658">
              <w:rPr>
                <w:rFonts w:ascii="PT Astra Serif" w:hAnsi="PT Astra Serif" w:cs="Calibri"/>
                <w:sz w:val="28"/>
                <w:szCs w:val="28"/>
              </w:rPr>
              <w:t>–</w:t>
            </w:r>
            <w:r w:rsidR="006F4709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="0024620B" w:rsidRPr="004C2495">
              <w:rPr>
                <w:rFonts w:ascii="PT Astra Serif" w:hAnsi="PT Astra Serif" w:cs="Calibri"/>
                <w:sz w:val="28"/>
                <w:szCs w:val="28"/>
              </w:rPr>
              <w:t xml:space="preserve">создание условий для эффективной реализации </w:t>
            </w:r>
            <w:r w:rsidR="0079471F">
              <w:rPr>
                <w:rFonts w:ascii="PT Astra Serif" w:hAnsi="PT Astra Serif" w:cs="Calibri"/>
                <w:sz w:val="28"/>
                <w:szCs w:val="28"/>
              </w:rPr>
              <w:br/>
            </w:r>
            <w:r w:rsidR="0024620B" w:rsidRPr="004C2495">
              <w:rPr>
                <w:rFonts w:ascii="PT Astra Serif" w:hAnsi="PT Astra Serif" w:cs="Calibri"/>
                <w:sz w:val="28"/>
                <w:szCs w:val="28"/>
              </w:rPr>
              <w:t>государственной культурной политики, развития сферы туризма</w:t>
            </w:r>
            <w:r w:rsidR="0079471F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="0024620B" w:rsidRPr="004C2495">
              <w:rPr>
                <w:rFonts w:ascii="PT Astra Serif" w:hAnsi="PT Astra Serif" w:cs="Calibri"/>
                <w:sz w:val="28"/>
                <w:szCs w:val="28"/>
              </w:rPr>
              <w:t xml:space="preserve">и сохранение объектов культурного наследия </w:t>
            </w:r>
            <w:r w:rsidR="0079471F">
              <w:rPr>
                <w:rFonts w:ascii="PT Astra Serif" w:hAnsi="PT Astra Serif" w:cs="Calibri"/>
                <w:sz w:val="28"/>
                <w:szCs w:val="28"/>
              </w:rPr>
              <w:br/>
            </w:r>
            <w:r w:rsidR="0024620B" w:rsidRPr="004C2495">
              <w:rPr>
                <w:rFonts w:ascii="PT Astra Serif" w:hAnsi="PT Astra Serif" w:cs="Calibri"/>
                <w:sz w:val="28"/>
                <w:szCs w:val="28"/>
              </w:rPr>
              <w:t>на территории Ульяновской области.</w:t>
            </w:r>
          </w:p>
          <w:p w14:paraId="14C7B53C" w14:textId="70B9B879" w:rsidR="0024620B" w:rsidRPr="004C2495" w:rsidRDefault="0024620B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10"/>
              <w:contextualSpacing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4C2495">
              <w:rPr>
                <w:rFonts w:ascii="PT Astra Serif" w:hAnsi="PT Astra Serif" w:cs="Calibri"/>
                <w:sz w:val="28"/>
                <w:szCs w:val="28"/>
              </w:rPr>
              <w:t>Задачи:</w:t>
            </w:r>
          </w:p>
          <w:p w14:paraId="1FE6EBB3" w14:textId="67807159" w:rsidR="0024620B" w:rsidRPr="004C2495" w:rsidRDefault="0024620B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C2495">
              <w:rPr>
                <w:rFonts w:ascii="PT Astra Serif" w:hAnsi="PT Astra Serif" w:cs="Arial"/>
                <w:sz w:val="28"/>
                <w:szCs w:val="28"/>
              </w:rPr>
              <w:t>обеспечение доступа граждан к культурным ценностям</w:t>
            </w:r>
            <w:r w:rsidR="002073F4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и участию в культурной жизни, реализация творческого потенциала населения;</w:t>
            </w:r>
          </w:p>
          <w:p w14:paraId="71C483E7" w14:textId="3F441867" w:rsidR="004C13D8" w:rsidRPr="004C2495" w:rsidRDefault="004C13D8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C2495">
              <w:rPr>
                <w:rFonts w:ascii="PT Astra Serif" w:hAnsi="PT Astra Serif" w:cs="Calibri"/>
                <w:sz w:val="28"/>
                <w:szCs w:val="28"/>
              </w:rPr>
              <w:t>создание на территории Ульяновской области условий для формирования гармонично развитой личности</w:t>
            </w:r>
            <w:r w:rsidR="002073F4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4C2495">
              <w:rPr>
                <w:rFonts w:ascii="PT Astra Serif" w:hAnsi="PT Astra Serif" w:cs="Calibri"/>
                <w:sz w:val="28"/>
                <w:szCs w:val="28"/>
              </w:rPr>
              <w:t>и укрепл</w:t>
            </w:r>
            <w:r w:rsidRPr="004C2495">
              <w:rPr>
                <w:rFonts w:ascii="PT Astra Serif" w:hAnsi="PT Astra Serif" w:cs="Calibri"/>
                <w:sz w:val="28"/>
                <w:szCs w:val="28"/>
              </w:rPr>
              <w:t>е</w:t>
            </w:r>
            <w:r w:rsidRPr="004C2495">
              <w:rPr>
                <w:rFonts w:ascii="PT Astra Serif" w:hAnsi="PT Astra Serif" w:cs="Calibri"/>
                <w:sz w:val="28"/>
                <w:szCs w:val="28"/>
              </w:rPr>
              <w:t>ния единства российского общества посредством приор</w:t>
            </w:r>
            <w:r w:rsidRPr="004C2495">
              <w:rPr>
                <w:rFonts w:ascii="PT Astra Serif" w:hAnsi="PT Astra Serif" w:cs="Calibri"/>
                <w:sz w:val="28"/>
                <w:szCs w:val="28"/>
              </w:rPr>
              <w:t>и</w:t>
            </w:r>
            <w:r w:rsidRPr="004C2495">
              <w:rPr>
                <w:rFonts w:ascii="PT Astra Serif" w:hAnsi="PT Astra Serif" w:cs="Calibri"/>
                <w:sz w:val="28"/>
                <w:szCs w:val="28"/>
              </w:rPr>
              <w:t>тетного культурного и гуманитарного развития;</w:t>
            </w:r>
          </w:p>
          <w:p w14:paraId="1D121C02" w14:textId="68AC00AC" w:rsidR="0024620B" w:rsidRPr="004C2495" w:rsidRDefault="0024620B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C2495">
              <w:rPr>
                <w:rFonts w:ascii="PT Astra Serif" w:hAnsi="PT Astra Serif" w:cs="Arial"/>
                <w:sz w:val="28"/>
                <w:szCs w:val="28"/>
              </w:rPr>
              <w:t>обеспечение сохранности и эффективного использования объектов культурного наследия (памятников истории</w:t>
            </w:r>
            <w:r w:rsidR="00566139" w:rsidRPr="004C2495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и культуры) народов Российской Федерации, расположе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 xml:space="preserve">ных на территории Ульяновской области (далее </w:t>
            </w:r>
            <w:r w:rsidR="00E15658" w:rsidRPr="00E15658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 xml:space="preserve"> объекты культурного наследия);</w:t>
            </w:r>
          </w:p>
          <w:p w14:paraId="34F65BCC" w14:textId="51A08B08" w:rsidR="0024620B" w:rsidRPr="002058AE" w:rsidRDefault="0024620B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4C2495">
              <w:rPr>
                <w:rFonts w:ascii="PT Astra Serif" w:hAnsi="PT Astra Serif" w:cs="Arial"/>
                <w:sz w:val="28"/>
                <w:szCs w:val="28"/>
              </w:rPr>
              <w:t xml:space="preserve">комплексное развитие туристской и обеспечивающей </w:t>
            </w:r>
            <w:r w:rsidR="0079471F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 xml:space="preserve">инфраструктур, продвижение туристского продукта </w:t>
            </w:r>
            <w:r w:rsidR="0079471F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 xml:space="preserve">на </w:t>
            </w:r>
            <w:proofErr w:type="gramStart"/>
            <w:r w:rsidRPr="004C2495">
              <w:rPr>
                <w:rFonts w:ascii="PT Astra Serif" w:hAnsi="PT Astra Serif" w:cs="Arial"/>
                <w:sz w:val="28"/>
                <w:szCs w:val="28"/>
              </w:rPr>
              <w:t>всероссийском</w:t>
            </w:r>
            <w:proofErr w:type="gramEnd"/>
            <w:r w:rsidRPr="004C2495">
              <w:rPr>
                <w:rFonts w:ascii="PT Astra Serif" w:hAnsi="PT Astra Serif" w:cs="Arial"/>
                <w:sz w:val="28"/>
                <w:szCs w:val="28"/>
              </w:rPr>
              <w:t xml:space="preserve"> и международном уровнях</w:t>
            </w:r>
            <w:r w:rsidR="00924454" w:rsidRPr="004C2495">
              <w:rPr>
                <w:rFonts w:ascii="PT Astra Serif" w:hAnsi="PT Astra Serif" w:cs="Arial"/>
                <w:sz w:val="28"/>
                <w:szCs w:val="28"/>
              </w:rPr>
              <w:t xml:space="preserve">, 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стимулир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вание предпринимательских и общественных инициатив</w:t>
            </w:r>
            <w:r w:rsidR="00566139" w:rsidRPr="004C2495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в сфере развития туризма в Ульяновской области.»;</w:t>
            </w:r>
          </w:p>
        </w:tc>
      </w:tr>
    </w:tbl>
    <w:bookmarkEnd w:id="1"/>
    <w:p w14:paraId="2D630128" w14:textId="1AFEDF71" w:rsidR="00E57692" w:rsidRPr="004C2495" w:rsidRDefault="00151C98" w:rsidP="007E30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4C2495">
        <w:rPr>
          <w:rFonts w:ascii="PT Astra Serif" w:hAnsi="PT Astra Serif" w:cs="Calibri"/>
          <w:sz w:val="28"/>
          <w:szCs w:val="28"/>
        </w:rPr>
        <w:t>2</w:t>
      </w:r>
      <w:r w:rsidR="001D2AEF" w:rsidRPr="004C2495">
        <w:rPr>
          <w:rFonts w:ascii="PT Astra Serif" w:hAnsi="PT Astra Serif" w:cs="Calibri"/>
          <w:sz w:val="28"/>
          <w:szCs w:val="28"/>
        </w:rPr>
        <w:t xml:space="preserve">) </w:t>
      </w:r>
      <w:r w:rsidR="004A74BD" w:rsidRPr="004C2495">
        <w:rPr>
          <w:rFonts w:ascii="PT Astra Serif" w:hAnsi="PT Astra Serif" w:cs="Calibri"/>
          <w:sz w:val="28"/>
          <w:szCs w:val="28"/>
        </w:rPr>
        <w:t>строк</w:t>
      </w:r>
      <w:r w:rsidR="00B130A3" w:rsidRPr="004C2495">
        <w:rPr>
          <w:rFonts w:ascii="PT Astra Serif" w:hAnsi="PT Astra Serif" w:cs="Calibri"/>
          <w:sz w:val="28"/>
          <w:szCs w:val="28"/>
        </w:rPr>
        <w:t>у</w:t>
      </w:r>
      <w:r w:rsidR="004A74BD" w:rsidRPr="004C2495">
        <w:rPr>
          <w:rFonts w:ascii="PT Astra Serif" w:hAnsi="PT Astra Serif" w:cs="Calibri"/>
          <w:sz w:val="28"/>
          <w:szCs w:val="28"/>
        </w:rPr>
        <w:t xml:space="preserve"> «Целевые индикаторы государственной программы</w:t>
      </w:r>
      <w:r w:rsidR="003A4559" w:rsidRPr="004C2495">
        <w:rPr>
          <w:rFonts w:ascii="PT Astra Serif" w:hAnsi="PT Astra Serif" w:cs="Calibri"/>
          <w:sz w:val="28"/>
          <w:szCs w:val="28"/>
        </w:rPr>
        <w:t>»</w:t>
      </w:r>
      <w:r w:rsidR="00B130A3" w:rsidRPr="004C2495">
        <w:t xml:space="preserve"> </w:t>
      </w:r>
      <w:r w:rsidR="00B130A3" w:rsidRPr="004C2495">
        <w:rPr>
          <w:rFonts w:ascii="PT Astra Serif" w:hAnsi="PT Astra Serif" w:cs="Calibri"/>
          <w:sz w:val="28"/>
          <w:szCs w:val="28"/>
        </w:rPr>
        <w:t>изложить</w:t>
      </w:r>
      <w:r w:rsidR="0036010A">
        <w:rPr>
          <w:rFonts w:ascii="PT Astra Serif" w:hAnsi="PT Astra Serif" w:cs="Calibri"/>
          <w:sz w:val="28"/>
          <w:szCs w:val="28"/>
        </w:rPr>
        <w:br/>
      </w:r>
      <w:r w:rsidR="00B130A3" w:rsidRPr="004C2495">
        <w:rPr>
          <w:rFonts w:ascii="PT Astra Serif" w:hAnsi="PT Astra Serif" w:cs="Calibri"/>
          <w:sz w:val="28"/>
          <w:szCs w:val="28"/>
        </w:rPr>
        <w:t>в следующей редакции</w:t>
      </w:r>
      <w:r w:rsidR="00E57692" w:rsidRPr="004C2495">
        <w:rPr>
          <w:rFonts w:ascii="PT Astra Serif" w:hAnsi="PT Astra Serif" w:cs="Calibri"/>
          <w:sz w:val="28"/>
          <w:szCs w:val="28"/>
        </w:rPr>
        <w:t>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206"/>
        <w:gridCol w:w="284"/>
        <w:gridCol w:w="7149"/>
      </w:tblGrid>
      <w:tr w:rsidR="008F1BE2" w:rsidRPr="002058AE" w14:paraId="6808A973" w14:textId="77777777" w:rsidTr="00FE6460">
        <w:tc>
          <w:tcPr>
            <w:tcW w:w="2206" w:type="dxa"/>
          </w:tcPr>
          <w:p w14:paraId="4CE74F5E" w14:textId="6EFD0AD0" w:rsidR="008F1BE2" w:rsidRPr="004C2495" w:rsidRDefault="008F1BE2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13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C2495">
              <w:rPr>
                <w:rFonts w:ascii="PT Astra Serif" w:hAnsi="PT Astra Serif" w:cs="Arial"/>
                <w:sz w:val="28"/>
                <w:szCs w:val="28"/>
              </w:rPr>
              <w:t>«Целевые инд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каторы госуда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ственной пр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граммы</w:t>
            </w:r>
          </w:p>
        </w:tc>
        <w:tc>
          <w:tcPr>
            <w:tcW w:w="284" w:type="dxa"/>
          </w:tcPr>
          <w:p w14:paraId="60DCA17D" w14:textId="77777777" w:rsidR="008F1BE2" w:rsidRPr="004C2495" w:rsidRDefault="008F1BE2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C2495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7149" w:type="dxa"/>
          </w:tcPr>
          <w:p w14:paraId="32C44B24" w14:textId="68A50C3A" w:rsidR="00DC0DEE" w:rsidRPr="004C2495" w:rsidRDefault="00DC0DEE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C2495">
              <w:rPr>
                <w:rFonts w:ascii="PT Astra Serif" w:hAnsi="PT Astra Serif" w:cs="Arial"/>
                <w:sz w:val="28"/>
                <w:szCs w:val="28"/>
              </w:rPr>
              <w:t>количество созданных (реконструированных) и отремо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тированных объектов учреждений культуры;</w:t>
            </w:r>
          </w:p>
          <w:p w14:paraId="1ED300C3" w14:textId="3F468D52" w:rsidR="00DC0DEE" w:rsidRPr="004C2495" w:rsidRDefault="00DC0DEE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C2495">
              <w:rPr>
                <w:rFonts w:ascii="PT Astra Serif" w:hAnsi="PT Astra Serif" w:cs="Arial"/>
                <w:sz w:val="28"/>
                <w:szCs w:val="28"/>
              </w:rPr>
              <w:t>количество учреждений культуры, получивших совр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менное оборудование;</w:t>
            </w:r>
          </w:p>
          <w:p w14:paraId="10A86938" w14:textId="1A9C879A" w:rsidR="00DC0DEE" w:rsidRPr="004C2495" w:rsidRDefault="00DC0DEE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C2495">
              <w:rPr>
                <w:rFonts w:ascii="PT Astra Serif" w:hAnsi="PT Astra Serif" w:cs="Arial"/>
                <w:sz w:val="28"/>
                <w:szCs w:val="28"/>
              </w:rPr>
              <w:t>количество экспозиций, созданных (обновлённых)</w:t>
            </w:r>
            <w:r w:rsidR="0036010A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в областных государственных музеях;</w:t>
            </w:r>
          </w:p>
          <w:p w14:paraId="01C6369B" w14:textId="4AD9B85A" w:rsidR="00DC0DEE" w:rsidRPr="004C2495" w:rsidRDefault="00DC0DEE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C2495">
              <w:rPr>
                <w:rFonts w:ascii="PT Astra Serif" w:hAnsi="PT Astra Serif" w:cs="Arial"/>
                <w:sz w:val="28"/>
                <w:szCs w:val="28"/>
              </w:rPr>
              <w:lastRenderedPageBreak/>
              <w:t>количество учреждений культуры, обеспеченных специ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лизированными автотранспортными средствами;</w:t>
            </w:r>
          </w:p>
          <w:p w14:paraId="1D8231E9" w14:textId="7268F207" w:rsidR="00DC0DEE" w:rsidRPr="004C2495" w:rsidRDefault="00DC0DEE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C2495">
              <w:rPr>
                <w:rFonts w:ascii="PT Astra Serif" w:hAnsi="PT Astra Serif" w:cs="Arial"/>
                <w:sz w:val="28"/>
                <w:szCs w:val="28"/>
              </w:rPr>
              <w:t>количество проектов, в связи с реализацией которых предоставлены субсидии из областного бюджета Уль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я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новской области в целях финансового обеспечения затрат на их реализацию;</w:t>
            </w:r>
          </w:p>
          <w:p w14:paraId="3F19DD45" w14:textId="5F588F77" w:rsidR="00DC0DEE" w:rsidRPr="004C2495" w:rsidRDefault="00DC0DEE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C2495">
              <w:rPr>
                <w:rFonts w:ascii="PT Astra Serif" w:hAnsi="PT Astra Serif" w:cs="Arial"/>
                <w:sz w:val="28"/>
                <w:szCs w:val="28"/>
              </w:rPr>
              <w:t>число добровольцев (волонтёров), привлечённых к уч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 xml:space="preserve">стию в программе «Волонтёры культуры» (в процессе </w:t>
            </w:r>
            <w:r w:rsidR="001C789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реализации регионального проекта «Творческие люди»);</w:t>
            </w:r>
          </w:p>
          <w:p w14:paraId="161D0D09" w14:textId="45D10631" w:rsidR="00DC0DEE" w:rsidRPr="004C2495" w:rsidRDefault="00DC0DEE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C2495">
              <w:rPr>
                <w:rFonts w:ascii="PT Astra Serif" w:hAnsi="PT Astra Serif" w:cs="Arial"/>
                <w:sz w:val="28"/>
                <w:szCs w:val="28"/>
              </w:rPr>
              <w:t>количество лучших муниципальных учреждений культ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Pr="004C2495">
              <w:rPr>
                <w:rFonts w:ascii="PT Astra Serif" w:hAnsi="PT Astra Serif" w:cs="Arial"/>
                <w:sz w:val="28"/>
                <w:szCs w:val="28"/>
              </w:rPr>
              <w:t>ры, находящихся на территориях сельских поселений Ульяновской области, которым оказана государственная поддержка;</w:t>
            </w:r>
          </w:p>
          <w:p w14:paraId="7EE75C44" w14:textId="72EB3743" w:rsidR="00DC0DEE" w:rsidRPr="009D77CC" w:rsidRDefault="00DC0DEE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>число лучших работников муниципальных учреждений культуры, находящихся на территориях сельских посел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ний Ульяновской области, которым оказана госуда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ственная поддержка;</w:t>
            </w:r>
          </w:p>
          <w:p w14:paraId="44B3F129" w14:textId="5C344D5A" w:rsidR="00DC0DEE" w:rsidRPr="009D77CC" w:rsidRDefault="00DC0DEE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>количество учреждений культуры, внедривших в практ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ку деятельности инновационные информационные техн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логии (в процессе реализации регионального проекта «Цифровая культура»);</w:t>
            </w:r>
          </w:p>
          <w:p w14:paraId="5D8855AD" w14:textId="776EE2FA" w:rsidR="00DC0DEE" w:rsidRPr="009D77CC" w:rsidRDefault="00DC0DEE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количество общественных инициатив, реализованных </w:t>
            </w:r>
            <w:r w:rsidR="001C789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на территории Ульяновской области, направленных </w:t>
            </w:r>
            <w:r w:rsidR="001C789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на развитие туристической инфраструктуры;</w:t>
            </w:r>
          </w:p>
          <w:p w14:paraId="363D4614" w14:textId="39BFF2E5" w:rsidR="00DC0DEE" w:rsidRPr="009D77CC" w:rsidRDefault="00DC0DEE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количество общественных инициатив, реализованных </w:t>
            </w:r>
            <w:r w:rsidR="001C789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на территории Ульяновской области, направленных </w:t>
            </w:r>
            <w:r w:rsidR="001C789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на создание модульных некапитальных средств размещ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ния (кемпингов и </w:t>
            </w:r>
            <w:proofErr w:type="spellStart"/>
            <w:r w:rsidRPr="009D77CC">
              <w:rPr>
                <w:rFonts w:ascii="PT Astra Serif" w:hAnsi="PT Astra Serif" w:cs="Arial"/>
                <w:sz w:val="28"/>
                <w:szCs w:val="28"/>
              </w:rPr>
              <w:t>автокемпингов</w:t>
            </w:r>
            <w:proofErr w:type="spellEnd"/>
            <w:r w:rsidRPr="009D77CC">
              <w:rPr>
                <w:rFonts w:ascii="PT Astra Serif" w:hAnsi="PT Astra Serif" w:cs="Arial"/>
                <w:sz w:val="28"/>
                <w:szCs w:val="28"/>
              </w:rPr>
              <w:t>);</w:t>
            </w:r>
          </w:p>
          <w:p w14:paraId="4334A823" w14:textId="60DBBE12" w:rsidR="00DC0DEE" w:rsidRPr="009D77CC" w:rsidRDefault="00DC0DEE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>количество предпринимательских инициатив, реализ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ванных на территории Ульяновской области, направле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ных на развитие инфраструктуры туризма;</w:t>
            </w:r>
          </w:p>
          <w:p w14:paraId="6917AED0" w14:textId="66D1267C" w:rsidR="00BE7F9D" w:rsidRPr="009D77CC" w:rsidRDefault="00BE7F9D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>увеличение числа участников клубных формирований муниципальных домов культуры (по сравнению со знач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нием этого целевого индикатора в 2019 году);</w:t>
            </w:r>
          </w:p>
          <w:p w14:paraId="00BE3FBD" w14:textId="35F4E896" w:rsidR="00BE7F9D" w:rsidRPr="009D77CC" w:rsidRDefault="00BE7F9D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>количество учреждений культуры, в которых проведены мероприятия, направленные на обеспечение антитеррор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стической защищённости закреплённых за ними объектов (территорий);</w:t>
            </w:r>
          </w:p>
          <w:p w14:paraId="0F8BA10E" w14:textId="0FB8E8B1" w:rsidR="00BE7F9D" w:rsidRPr="009D77CC" w:rsidRDefault="00BE7F9D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>число специалистов, работающих в учреждениях культ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ры, которым предоставлены меры социальной поддержки;</w:t>
            </w:r>
          </w:p>
          <w:p w14:paraId="43C37BDB" w14:textId="0014BD0E" w:rsidR="00BE7F9D" w:rsidRPr="009D77CC" w:rsidRDefault="00BE7F9D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>среднегодовое число студентов, получающих среднее профессиональное образование по программам подгото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в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ки специалистов среднего звена углубл</w:t>
            </w:r>
            <w:r w:rsidR="00D30B20">
              <w:rPr>
                <w:rFonts w:ascii="PT Astra Serif" w:hAnsi="PT Astra Serif" w:cs="Arial"/>
                <w:sz w:val="28"/>
                <w:szCs w:val="28"/>
              </w:rPr>
              <w:t>ё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нной подготовки по специальностям в области музыкального искусства;</w:t>
            </w:r>
          </w:p>
          <w:p w14:paraId="0681C768" w14:textId="3F3C2601" w:rsidR="00BE7F9D" w:rsidRPr="009D77CC" w:rsidRDefault="00BE7F9D" w:rsidP="001C78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>доля объектов культурного наследия регионального зн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чения, границы территорий которых установлены как границы территорий объектов градостроительной де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я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тельности особого регулирования, в общем количестве объектов культурного наследия регионального значения;</w:t>
            </w:r>
          </w:p>
          <w:p w14:paraId="018AD626" w14:textId="6375AC9D" w:rsidR="00BE7F9D" w:rsidRPr="009D77CC" w:rsidRDefault="00BE7F9D" w:rsidP="001C78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>доля объектов культурного наследия, на которых орган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зована установка информационных надписей и обознач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ний, содержащих информацию об объектах культурного наследия, в общем количестве объектов культурного наследия, на которые необходимо установить информ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ционные надписи и обозначения;</w:t>
            </w:r>
          </w:p>
          <w:p w14:paraId="346BF048" w14:textId="13D60C57" w:rsidR="00BE7F9D" w:rsidRPr="009D77CC" w:rsidRDefault="00BE7F9D" w:rsidP="001C78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>количество межрегиональных и международных выст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вок, других презентационных и </w:t>
            </w:r>
            <w:proofErr w:type="spellStart"/>
            <w:r w:rsidRPr="009D77CC">
              <w:rPr>
                <w:rFonts w:ascii="PT Astra Serif" w:hAnsi="PT Astra Serif" w:cs="Arial"/>
                <w:sz w:val="28"/>
                <w:szCs w:val="28"/>
              </w:rPr>
              <w:t>имиджевых</w:t>
            </w:r>
            <w:proofErr w:type="spellEnd"/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 мероприятий, на которых представлена презентационная продукция </w:t>
            </w:r>
            <w:r w:rsidR="001C789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о туристском потенциале Ульяновской области;</w:t>
            </w:r>
          </w:p>
          <w:p w14:paraId="24086AC6" w14:textId="3080F663" w:rsidR="00BE7F9D" w:rsidRPr="009D77CC" w:rsidRDefault="00BE7F9D" w:rsidP="001C78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>количество проведённых рекламных туров и пресс-туров для представителей российских и международных орган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заций в сфере туризма, туроператоров, иностранных дел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гаций по Ульяновской области;</w:t>
            </w:r>
          </w:p>
          <w:p w14:paraId="5E78F59A" w14:textId="1D1CD8DF" w:rsidR="00BE7F9D" w:rsidRPr="009D77CC" w:rsidRDefault="00BE7F9D" w:rsidP="001C78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>количество организованных межрегиональных и межд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народных меро</w:t>
            </w:r>
            <w:r w:rsidR="00B739DF">
              <w:rPr>
                <w:rFonts w:ascii="PT Astra Serif" w:hAnsi="PT Astra Serif" w:cs="Arial"/>
                <w:sz w:val="28"/>
                <w:szCs w:val="28"/>
              </w:rPr>
              <w:t xml:space="preserve">приятий (совещаний, семинаров, 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круглых столов и других обучающих мероприятий) и </w:t>
            </w:r>
            <w:proofErr w:type="spellStart"/>
            <w:r w:rsidRPr="009D77CC">
              <w:rPr>
                <w:rFonts w:ascii="PT Astra Serif" w:hAnsi="PT Astra Serif" w:cs="Arial"/>
                <w:sz w:val="28"/>
                <w:szCs w:val="28"/>
              </w:rPr>
              <w:t>колич</w:t>
            </w:r>
            <w:proofErr w:type="gramStart"/>
            <w:r w:rsidRPr="009D77CC">
              <w:rPr>
                <w:rFonts w:ascii="PT Astra Serif" w:hAnsi="PT Astra Serif" w:cs="Arial"/>
                <w:sz w:val="28"/>
                <w:szCs w:val="28"/>
              </w:rPr>
              <w:t>е</w:t>
            </w:r>
            <w:proofErr w:type="spellEnd"/>
            <w:r w:rsidR="001C7899">
              <w:rPr>
                <w:rFonts w:ascii="PT Astra Serif" w:hAnsi="PT Astra Serif" w:cs="Arial"/>
                <w:sz w:val="28"/>
                <w:szCs w:val="28"/>
              </w:rPr>
              <w:t>-</w:t>
            </w:r>
            <w:proofErr w:type="gramEnd"/>
            <w:r w:rsidR="001C7899">
              <w:rPr>
                <w:rFonts w:ascii="PT Astra Serif" w:hAnsi="PT Astra Serif" w:cs="Arial"/>
                <w:sz w:val="28"/>
                <w:szCs w:val="28"/>
              </w:rPr>
              <w:br/>
            </w:r>
            <w:proofErr w:type="spellStart"/>
            <w:r w:rsidRPr="009D77CC">
              <w:rPr>
                <w:rFonts w:ascii="PT Astra Serif" w:hAnsi="PT Astra Serif" w:cs="Arial"/>
                <w:sz w:val="28"/>
                <w:szCs w:val="28"/>
              </w:rPr>
              <w:t>ство</w:t>
            </w:r>
            <w:proofErr w:type="spellEnd"/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 межрегиональных и международных мероприятий </w:t>
            </w:r>
            <w:r w:rsidR="001C789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по вопросам развития туризма, в которых приняли уч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стие представители туристской индустрии в Ульяновской области;</w:t>
            </w:r>
          </w:p>
          <w:p w14:paraId="2D1B4CE8" w14:textId="78503682" w:rsidR="00573AFE" w:rsidRPr="009D77CC" w:rsidRDefault="00573AFE" w:rsidP="001C78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>количество реализованных инвестиционных туристских проектов в муниципальных районах (городских округах) Ульяновской области;</w:t>
            </w:r>
          </w:p>
          <w:p w14:paraId="38482425" w14:textId="21951112" w:rsidR="00573AFE" w:rsidRPr="001C7899" w:rsidRDefault="00573AFE" w:rsidP="001C78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08"/>
              <w:contextualSpacing/>
              <w:jc w:val="both"/>
              <w:rPr>
                <w:rFonts w:ascii="PT Astra Serif" w:hAnsi="PT Astra Serif" w:cs="Arial"/>
                <w:spacing w:val="-4"/>
                <w:sz w:val="28"/>
                <w:szCs w:val="28"/>
              </w:rPr>
            </w:pPr>
            <w:r w:rsidRPr="001C7899">
              <w:rPr>
                <w:rFonts w:ascii="PT Astra Serif" w:hAnsi="PT Astra Serif" w:cs="Arial"/>
                <w:spacing w:val="-4"/>
                <w:sz w:val="28"/>
                <w:szCs w:val="28"/>
              </w:rPr>
              <w:t>увеличение количества посещений культурных меропри</w:t>
            </w:r>
            <w:r w:rsidRPr="001C7899">
              <w:rPr>
                <w:rFonts w:ascii="PT Astra Serif" w:hAnsi="PT Astra Serif" w:cs="Arial"/>
                <w:spacing w:val="-4"/>
                <w:sz w:val="28"/>
                <w:szCs w:val="28"/>
              </w:rPr>
              <w:t>я</w:t>
            </w:r>
            <w:r w:rsidRPr="001C7899">
              <w:rPr>
                <w:rFonts w:ascii="PT Astra Serif" w:hAnsi="PT Astra Serif" w:cs="Arial"/>
                <w:spacing w:val="-4"/>
                <w:sz w:val="28"/>
                <w:szCs w:val="28"/>
              </w:rPr>
              <w:t>тий;</w:t>
            </w:r>
          </w:p>
          <w:p w14:paraId="6EBCA25F" w14:textId="4213DAA8" w:rsidR="00573AFE" w:rsidRPr="001C7899" w:rsidRDefault="00573AFE" w:rsidP="001C789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contextualSpacing/>
              <w:jc w:val="both"/>
              <w:rPr>
                <w:rFonts w:ascii="PT Astra Serif" w:hAnsi="PT Astra Serif" w:cs="Arial"/>
                <w:spacing w:val="-4"/>
                <w:sz w:val="28"/>
                <w:szCs w:val="28"/>
              </w:rPr>
            </w:pPr>
            <w:r w:rsidRPr="001C7899">
              <w:rPr>
                <w:rFonts w:ascii="PT Astra Serif" w:hAnsi="PT Astra Serif" w:cs="Arial"/>
                <w:spacing w:val="-4"/>
                <w:sz w:val="28"/>
                <w:szCs w:val="28"/>
              </w:rPr>
              <w:t>количество документов, принятых на государственное хр</w:t>
            </w:r>
            <w:r w:rsidRPr="001C7899">
              <w:rPr>
                <w:rFonts w:ascii="PT Astra Serif" w:hAnsi="PT Astra Serif" w:cs="Arial"/>
                <w:spacing w:val="-4"/>
                <w:sz w:val="28"/>
                <w:szCs w:val="28"/>
              </w:rPr>
              <w:t>а</w:t>
            </w:r>
            <w:r w:rsidRPr="001C7899">
              <w:rPr>
                <w:rFonts w:ascii="PT Astra Serif" w:hAnsi="PT Astra Serif" w:cs="Arial"/>
                <w:spacing w:val="-4"/>
                <w:sz w:val="28"/>
                <w:szCs w:val="28"/>
              </w:rPr>
              <w:t>нение государственными архивами Ульяновской области;</w:t>
            </w:r>
          </w:p>
          <w:p w14:paraId="0EB84204" w14:textId="58B01B6D" w:rsidR="00573AFE" w:rsidRPr="009D77CC" w:rsidRDefault="00573AFE" w:rsidP="001C789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>доля выпускников областных государственных професс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ональных образовательных организаций, реализующих образовательные программы среднего профессионального образования в области искусств, трудоустроившихся </w:t>
            </w:r>
            <w:r w:rsidR="001C789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по полученной специальности, в общей численности </w:t>
            </w:r>
            <w:r w:rsidR="001C789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выпускников указанных организаций;</w:t>
            </w:r>
          </w:p>
          <w:p w14:paraId="3141DA73" w14:textId="7718FC43" w:rsidR="00573AFE" w:rsidRPr="009D77CC" w:rsidRDefault="00573AFE" w:rsidP="001C789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>увеличение числа обучающихся в государственном авт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номном учреждении дополнительного образования </w:t>
            </w:r>
            <w:r w:rsidR="001C789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«Губернаторская школа иску</w:t>
            </w:r>
            <w:proofErr w:type="gramStart"/>
            <w:r w:rsidRPr="009D77CC">
              <w:rPr>
                <w:rFonts w:ascii="PT Astra Serif" w:hAnsi="PT Astra Serif" w:cs="Arial"/>
                <w:sz w:val="28"/>
                <w:szCs w:val="28"/>
              </w:rPr>
              <w:t>сств дл</w:t>
            </w:r>
            <w:proofErr w:type="gramEnd"/>
            <w:r w:rsidRPr="009D77CC">
              <w:rPr>
                <w:rFonts w:ascii="PT Astra Serif" w:hAnsi="PT Astra Serif" w:cs="Arial"/>
                <w:sz w:val="28"/>
                <w:szCs w:val="28"/>
              </w:rPr>
              <w:t>я одар</w:t>
            </w:r>
            <w:r w:rsidR="003E4641">
              <w:rPr>
                <w:rFonts w:ascii="PT Astra Serif" w:hAnsi="PT Astra Serif" w:cs="Arial"/>
                <w:sz w:val="28"/>
                <w:szCs w:val="28"/>
              </w:rPr>
              <w:t>ё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нных детей» по дополнительным предпрофессиональным общеобраз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вательным программам в сфере искусств;</w:t>
            </w:r>
          </w:p>
          <w:p w14:paraId="089C1CC7" w14:textId="53E3040E" w:rsidR="008F1BE2" w:rsidRPr="002058AE" w:rsidRDefault="00A56EB8" w:rsidP="00FE64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8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увеличение доли обращений за получением массовых </w:t>
            </w:r>
            <w:r w:rsidR="001C789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социально значимых государственных услуг, доступных </w:t>
            </w:r>
            <w:r w:rsidR="001C789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в электронном виде, </w:t>
            </w:r>
            <w:r w:rsidR="00D30B20">
              <w:rPr>
                <w:rFonts w:ascii="PT Astra Serif" w:hAnsi="PT Astra Serif" w:cs="Arial"/>
                <w:sz w:val="28"/>
                <w:szCs w:val="28"/>
              </w:rPr>
              <w:t>в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 обще</w:t>
            </w:r>
            <w:r w:rsidR="00D30B20">
              <w:rPr>
                <w:rFonts w:ascii="PT Astra Serif" w:hAnsi="PT Astra Serif" w:cs="Arial"/>
                <w:sz w:val="28"/>
                <w:szCs w:val="28"/>
              </w:rPr>
              <w:t>м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 количеств</w:t>
            </w:r>
            <w:r w:rsidR="00D30B20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 xml:space="preserve"> обращений</w:t>
            </w:r>
            <w:r w:rsidR="00D30B20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за получением массовых социально значимых госуда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9D77CC">
              <w:rPr>
                <w:rFonts w:ascii="PT Astra Serif" w:hAnsi="PT Astra Serif" w:cs="Arial"/>
                <w:sz w:val="28"/>
                <w:szCs w:val="28"/>
              </w:rPr>
              <w:t>ственных услуг</w:t>
            </w:r>
            <w:proofErr w:type="gramStart"/>
            <w:r w:rsidR="008F1BE2" w:rsidRPr="009D77CC">
              <w:rPr>
                <w:rFonts w:ascii="PT Astra Serif" w:hAnsi="PT Astra Serif" w:cs="Arial"/>
                <w:sz w:val="28"/>
                <w:szCs w:val="28"/>
              </w:rPr>
              <w:t>.»;</w:t>
            </w:r>
            <w:proofErr w:type="gramEnd"/>
          </w:p>
        </w:tc>
      </w:tr>
    </w:tbl>
    <w:p w14:paraId="61EE36E2" w14:textId="6A2703DA" w:rsidR="004D2A6B" w:rsidRPr="00524AC5" w:rsidRDefault="00151C98" w:rsidP="00B739DF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24AC5">
        <w:rPr>
          <w:rFonts w:ascii="PT Astra Serif" w:hAnsi="PT Astra Serif"/>
          <w:bCs/>
          <w:sz w:val="28"/>
          <w:szCs w:val="28"/>
        </w:rPr>
        <w:lastRenderedPageBreak/>
        <w:t>3</w:t>
      </w:r>
      <w:r w:rsidR="003900B1" w:rsidRPr="00524AC5">
        <w:rPr>
          <w:rFonts w:ascii="PT Astra Serif" w:hAnsi="PT Astra Serif"/>
          <w:bCs/>
          <w:sz w:val="28"/>
          <w:szCs w:val="28"/>
        </w:rPr>
        <w:t>)</w:t>
      </w:r>
      <w:r w:rsidR="004D2A6B" w:rsidRPr="00524AC5">
        <w:rPr>
          <w:rFonts w:ascii="PT Astra Serif" w:hAnsi="PT Astra Serif"/>
          <w:bCs/>
          <w:sz w:val="28"/>
          <w:szCs w:val="28"/>
        </w:rPr>
        <w:t xml:space="preserve"> строку «Сроки и этапы реализации государственной программы» изложить в следующей редакции: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6662"/>
      </w:tblGrid>
      <w:tr w:rsidR="004D2A6B" w:rsidRPr="002058AE" w14:paraId="10232314" w14:textId="77777777" w:rsidTr="00B739DF">
        <w:tc>
          <w:tcPr>
            <w:tcW w:w="2802" w:type="dxa"/>
          </w:tcPr>
          <w:p w14:paraId="1851B5B0" w14:textId="128496EF" w:rsidR="004D2A6B" w:rsidRPr="001C7899" w:rsidRDefault="004D2A6B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/>
              <w:contextualSpacing/>
              <w:jc w:val="both"/>
              <w:rPr>
                <w:rFonts w:ascii="PT Astra Serif" w:hAnsi="PT Astra Serif" w:cs="Arial"/>
                <w:spacing w:val="-4"/>
                <w:sz w:val="28"/>
                <w:szCs w:val="28"/>
              </w:rPr>
            </w:pPr>
            <w:r w:rsidRPr="001C7899">
              <w:rPr>
                <w:rFonts w:ascii="PT Astra Serif" w:hAnsi="PT Astra Serif" w:cs="Arial"/>
                <w:spacing w:val="-4"/>
                <w:sz w:val="28"/>
                <w:szCs w:val="28"/>
              </w:rPr>
              <w:t>«Сроки реализации государственной пр</w:t>
            </w:r>
            <w:r w:rsidRPr="001C7899">
              <w:rPr>
                <w:rFonts w:ascii="PT Astra Serif" w:hAnsi="PT Astra Serif" w:cs="Arial"/>
                <w:spacing w:val="-4"/>
                <w:sz w:val="28"/>
                <w:szCs w:val="28"/>
              </w:rPr>
              <w:t>о</w:t>
            </w:r>
            <w:r w:rsidRPr="001C7899">
              <w:rPr>
                <w:rFonts w:ascii="PT Astra Serif" w:hAnsi="PT Astra Serif" w:cs="Arial"/>
                <w:spacing w:val="-4"/>
                <w:sz w:val="28"/>
                <w:szCs w:val="28"/>
              </w:rPr>
              <w:t>граммы</w:t>
            </w:r>
          </w:p>
        </w:tc>
        <w:tc>
          <w:tcPr>
            <w:tcW w:w="283" w:type="dxa"/>
          </w:tcPr>
          <w:p w14:paraId="11B3CD13" w14:textId="77777777" w:rsidR="004D2A6B" w:rsidRPr="00524AC5" w:rsidRDefault="004D2A6B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/>
              <w:contextualSpacing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524AC5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14:paraId="1BD687C4" w14:textId="302745B8" w:rsidR="004D2A6B" w:rsidRPr="00524AC5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24AC5">
              <w:rPr>
                <w:rFonts w:ascii="PT Astra Serif" w:hAnsi="PT Astra Serif" w:cs="Arial"/>
                <w:sz w:val="28"/>
                <w:szCs w:val="28"/>
              </w:rPr>
              <w:t>2020</w:t>
            </w:r>
            <w:r w:rsidR="0006476A" w:rsidRPr="00524AC5">
              <w:rPr>
                <w:rFonts w:ascii="PT Astra Serif" w:hAnsi="PT Astra Serif" w:cs="Arial"/>
                <w:sz w:val="28"/>
                <w:szCs w:val="28"/>
              </w:rPr>
              <w:t>-</w:t>
            </w:r>
            <w:r w:rsidRPr="00524AC5">
              <w:rPr>
                <w:rFonts w:ascii="PT Astra Serif" w:hAnsi="PT Astra Serif" w:cs="Arial"/>
                <w:sz w:val="28"/>
                <w:szCs w:val="28"/>
              </w:rPr>
              <w:t>2025 годы</w:t>
            </w:r>
            <w:proofErr w:type="gramStart"/>
            <w:r w:rsidR="004D2A6B" w:rsidRPr="00524AC5">
              <w:rPr>
                <w:rFonts w:ascii="PT Astra Serif" w:hAnsi="PT Astra Serif" w:cs="Arial"/>
                <w:sz w:val="28"/>
                <w:szCs w:val="28"/>
              </w:rPr>
              <w:t>.»;</w:t>
            </w:r>
            <w:proofErr w:type="gramEnd"/>
          </w:p>
        </w:tc>
      </w:tr>
    </w:tbl>
    <w:p w14:paraId="3B54608E" w14:textId="250493B2" w:rsidR="00D2629D" w:rsidRPr="00524AC5" w:rsidRDefault="00151C98" w:rsidP="00B739DF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4AC5">
        <w:rPr>
          <w:rFonts w:ascii="PT Astra Serif" w:hAnsi="PT Astra Serif"/>
          <w:sz w:val="28"/>
          <w:szCs w:val="28"/>
        </w:rPr>
        <w:t>4</w:t>
      </w:r>
      <w:r w:rsidR="00D2629D" w:rsidRPr="00524AC5">
        <w:rPr>
          <w:rFonts w:ascii="PT Astra Serif" w:hAnsi="PT Astra Serif"/>
          <w:sz w:val="28"/>
          <w:szCs w:val="28"/>
        </w:rPr>
        <w:t xml:space="preserve">) строку «Ресурсное обеспечение государственной программы </w:t>
      </w:r>
      <w:r w:rsidR="00D2629D" w:rsidRPr="00524AC5">
        <w:rPr>
          <w:rFonts w:ascii="PT Astra Serif" w:hAnsi="PT Astra Serif"/>
          <w:sz w:val="28"/>
          <w:szCs w:val="28"/>
        </w:rPr>
        <w:br/>
        <w:t>с разбивкой по этапам и годам реализации» изложить в следующей редакции:</w:t>
      </w:r>
    </w:p>
    <w:tbl>
      <w:tblPr>
        <w:tblW w:w="9719" w:type="dxa"/>
        <w:tblLayout w:type="fixed"/>
        <w:tblLook w:val="0000" w:firstRow="0" w:lastRow="0" w:firstColumn="0" w:lastColumn="0" w:noHBand="0" w:noVBand="0"/>
      </w:tblPr>
      <w:tblGrid>
        <w:gridCol w:w="2773"/>
        <w:gridCol w:w="360"/>
        <w:gridCol w:w="6586"/>
      </w:tblGrid>
      <w:tr w:rsidR="00D2629D" w:rsidRPr="002058AE" w14:paraId="2E3933EE" w14:textId="77777777" w:rsidTr="00FE6460">
        <w:tc>
          <w:tcPr>
            <w:tcW w:w="2773" w:type="dxa"/>
          </w:tcPr>
          <w:p w14:paraId="2F090E2A" w14:textId="024AE736" w:rsidR="00D2629D" w:rsidRPr="002058AE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13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524AC5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="0006476A" w:rsidRPr="00524AC5">
              <w:rPr>
                <w:rFonts w:ascii="PT Astra Serif" w:hAnsi="PT Astra Serif" w:cs="Arial"/>
                <w:sz w:val="28"/>
                <w:szCs w:val="28"/>
              </w:rPr>
              <w:t>Ресурсное обеспеч</w:t>
            </w:r>
            <w:r w:rsidR="0006476A" w:rsidRPr="00524AC5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="0006476A" w:rsidRPr="00524AC5">
              <w:rPr>
                <w:rFonts w:ascii="PT Astra Serif" w:hAnsi="PT Astra Serif" w:cs="Arial"/>
                <w:sz w:val="28"/>
                <w:szCs w:val="28"/>
              </w:rPr>
              <w:t>ние государственной программы с разби</w:t>
            </w:r>
            <w:r w:rsidR="0006476A" w:rsidRPr="00524AC5">
              <w:rPr>
                <w:rFonts w:ascii="PT Astra Serif" w:hAnsi="PT Astra Serif" w:cs="Arial"/>
                <w:sz w:val="28"/>
                <w:szCs w:val="28"/>
              </w:rPr>
              <w:t>в</w:t>
            </w:r>
            <w:r w:rsidR="0006476A" w:rsidRPr="00524AC5">
              <w:rPr>
                <w:rFonts w:ascii="PT Astra Serif" w:hAnsi="PT Astra Serif" w:cs="Arial"/>
                <w:sz w:val="28"/>
                <w:szCs w:val="28"/>
              </w:rPr>
              <w:t>кой по источникам финансового обесп</w:t>
            </w:r>
            <w:r w:rsidR="0006476A" w:rsidRPr="00524AC5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="0006476A" w:rsidRPr="00524AC5">
              <w:rPr>
                <w:rFonts w:ascii="PT Astra Serif" w:hAnsi="PT Astra Serif" w:cs="Arial"/>
                <w:sz w:val="28"/>
                <w:szCs w:val="28"/>
              </w:rPr>
              <w:t>чения и годам реал</w:t>
            </w:r>
            <w:r w:rsidR="0006476A" w:rsidRPr="00524AC5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="0006476A" w:rsidRPr="00524AC5">
              <w:rPr>
                <w:rFonts w:ascii="PT Astra Serif" w:hAnsi="PT Astra Serif" w:cs="Arial"/>
                <w:sz w:val="28"/>
                <w:szCs w:val="28"/>
              </w:rPr>
              <w:t>зации</w:t>
            </w:r>
          </w:p>
        </w:tc>
        <w:tc>
          <w:tcPr>
            <w:tcW w:w="360" w:type="dxa"/>
          </w:tcPr>
          <w:p w14:paraId="09712E4A" w14:textId="77777777" w:rsidR="00D2629D" w:rsidRPr="002058AE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524AC5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586" w:type="dxa"/>
          </w:tcPr>
          <w:p w14:paraId="560975DE" w14:textId="59C0F9DB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pacing w:val="-4"/>
                <w:sz w:val="28"/>
                <w:szCs w:val="28"/>
              </w:rPr>
            </w:pPr>
            <w:r w:rsidRPr="00524AC5">
              <w:rPr>
                <w:rFonts w:ascii="PT Astra Serif" w:hAnsi="PT Astra Serif" w:cs="Arial"/>
                <w:spacing w:val="-4"/>
                <w:sz w:val="28"/>
                <w:szCs w:val="28"/>
              </w:rPr>
              <w:t>общий объём бюджетных ассигнований на финансовое обеспечение реализации государственной программы</w:t>
            </w:r>
            <w:r w:rsidR="00566139" w:rsidRPr="00524AC5">
              <w:rPr>
                <w:rFonts w:ascii="PT Astra Serif" w:hAnsi="PT Astra Serif" w:cs="Arial"/>
                <w:spacing w:val="-4"/>
                <w:sz w:val="28"/>
                <w:szCs w:val="28"/>
              </w:rPr>
              <w:br/>
            </w:r>
            <w:r w:rsidRPr="00524AC5">
              <w:rPr>
                <w:rFonts w:ascii="PT Astra Serif" w:hAnsi="PT Astra Serif" w:cs="Arial"/>
                <w:spacing w:val="-4"/>
                <w:sz w:val="28"/>
                <w:szCs w:val="28"/>
              </w:rPr>
              <w:t>в 2020</w:t>
            </w:r>
            <w:r w:rsidR="003943EA" w:rsidRPr="00524AC5">
              <w:rPr>
                <w:rFonts w:ascii="PT Astra Serif" w:hAnsi="PT Astra Serif" w:cs="Arial"/>
                <w:spacing w:val="-4"/>
                <w:sz w:val="28"/>
                <w:szCs w:val="28"/>
              </w:rPr>
              <w:t>-</w:t>
            </w:r>
            <w:r w:rsidRPr="00524AC5">
              <w:rPr>
                <w:rFonts w:ascii="PT Astra Serif" w:hAnsi="PT Astra Serif" w:cs="Arial"/>
                <w:spacing w:val="-4"/>
                <w:sz w:val="28"/>
                <w:szCs w:val="28"/>
              </w:rPr>
              <w:t>202</w:t>
            </w:r>
            <w:r w:rsidR="0006476A" w:rsidRPr="00524AC5">
              <w:rPr>
                <w:rFonts w:ascii="PT Astra Serif" w:hAnsi="PT Astra Serif" w:cs="Arial"/>
                <w:spacing w:val="-4"/>
                <w:sz w:val="28"/>
                <w:szCs w:val="28"/>
              </w:rPr>
              <w:t>5</w:t>
            </w:r>
            <w:r w:rsidRPr="00524AC5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 годах составит </w:t>
            </w:r>
            <w:r w:rsidR="00401865" w:rsidRPr="005B4DD1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13841245,85596 </w:t>
            </w:r>
            <w:r w:rsidRPr="005B4DD1">
              <w:rPr>
                <w:rFonts w:ascii="PT Astra Serif" w:hAnsi="PT Astra Serif" w:cs="Arial"/>
                <w:spacing w:val="-4"/>
                <w:sz w:val="28"/>
                <w:szCs w:val="28"/>
              </w:rPr>
              <w:t>тыс. ру</w:t>
            </w:r>
            <w:r w:rsidRPr="005B4DD1">
              <w:rPr>
                <w:rFonts w:ascii="PT Astra Serif" w:hAnsi="PT Astra Serif" w:cs="Arial"/>
                <w:spacing w:val="-4"/>
                <w:sz w:val="28"/>
                <w:szCs w:val="28"/>
              </w:rPr>
              <w:t>б</w:t>
            </w:r>
            <w:r w:rsidRPr="005B4DD1">
              <w:rPr>
                <w:rFonts w:ascii="PT Astra Serif" w:hAnsi="PT Astra Serif" w:cs="Arial"/>
                <w:spacing w:val="-4"/>
                <w:sz w:val="28"/>
                <w:szCs w:val="28"/>
              </w:rPr>
              <w:t>лей, в том числе по годам:</w:t>
            </w:r>
          </w:p>
          <w:p w14:paraId="43FBAD33" w14:textId="77777777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>в 2020 году – 2323319,93196 тыс. рублей;</w:t>
            </w:r>
          </w:p>
          <w:p w14:paraId="2930586B" w14:textId="77777777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>в 2021 году – 2897283,5 тыс. рублей;</w:t>
            </w:r>
          </w:p>
          <w:p w14:paraId="3EBCC103" w14:textId="0DE833DB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в 2022 году – </w:t>
            </w:r>
            <w:r w:rsidR="00401865" w:rsidRPr="005B4DD1">
              <w:rPr>
                <w:rFonts w:ascii="PT Astra Serif" w:hAnsi="PT Astra Serif" w:cs="Arial"/>
                <w:sz w:val="28"/>
                <w:szCs w:val="28"/>
              </w:rPr>
              <w:t xml:space="preserve">2758236,824 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t>тыс. рублей;</w:t>
            </w:r>
          </w:p>
          <w:p w14:paraId="6A455625" w14:textId="1EE90CEF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в 2023 году – </w:t>
            </w:r>
            <w:r w:rsidR="00401865" w:rsidRPr="005B4DD1">
              <w:rPr>
                <w:rFonts w:ascii="PT Astra Serif" w:hAnsi="PT Astra Serif" w:cs="Arial"/>
                <w:sz w:val="28"/>
                <w:szCs w:val="28"/>
              </w:rPr>
              <w:t>2262803,4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0106C347" w14:textId="2F509677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в 2024 году – </w:t>
            </w:r>
            <w:r w:rsidR="00401865" w:rsidRPr="005B4DD1">
              <w:rPr>
                <w:rFonts w:ascii="PT Astra Serif" w:hAnsi="PT Astra Serif" w:cs="Arial"/>
                <w:sz w:val="28"/>
                <w:szCs w:val="28"/>
              </w:rPr>
              <w:t>2236727,7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20F44397" w14:textId="5A73CC7F" w:rsidR="00C90BAC" w:rsidRPr="005B4DD1" w:rsidRDefault="00C90BAC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>в 2025 году – 1</w:t>
            </w:r>
            <w:r w:rsidR="00401865" w:rsidRPr="005B4DD1">
              <w:rPr>
                <w:rFonts w:ascii="PT Astra Serif" w:hAnsi="PT Astra Serif" w:cs="Arial"/>
                <w:sz w:val="28"/>
                <w:szCs w:val="28"/>
              </w:rPr>
              <w:t>362874,5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7B7E3B9A" w14:textId="77777777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>из них:</w:t>
            </w:r>
          </w:p>
          <w:p w14:paraId="34C187B8" w14:textId="051D9C2C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за счёт бюджетных ассигнований областного 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br/>
              <w:t xml:space="preserve">бюджета Ульяновской области – </w:t>
            </w:r>
            <w:r w:rsidR="00401865" w:rsidRPr="005B4DD1">
              <w:rPr>
                <w:rFonts w:ascii="PT Astra Serif" w:hAnsi="PT Astra Serif" w:cs="Arial"/>
                <w:sz w:val="28"/>
                <w:szCs w:val="28"/>
              </w:rPr>
              <w:t xml:space="preserve">9177229,35596 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t>тыс. рублей, в том числе по годам:</w:t>
            </w:r>
          </w:p>
          <w:p w14:paraId="7F807E20" w14:textId="77777777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>в 2020 году – 1350000,93196 тыс. рублей;</w:t>
            </w:r>
          </w:p>
          <w:p w14:paraId="7F737B1F" w14:textId="77777777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>в 2021 году – 1793191,9 тыс. рублей;</w:t>
            </w:r>
          </w:p>
          <w:p w14:paraId="0C474AE0" w14:textId="0C66AF6A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в 2022 году – </w:t>
            </w:r>
            <w:r w:rsidR="00401865" w:rsidRPr="005B4DD1">
              <w:rPr>
                <w:rFonts w:ascii="PT Astra Serif" w:hAnsi="PT Astra Serif" w:cs="Arial"/>
                <w:sz w:val="28"/>
                <w:szCs w:val="28"/>
              </w:rPr>
              <w:t>1822927,024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26103B88" w14:textId="5D1105FE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в 2023 году – </w:t>
            </w:r>
            <w:r w:rsidR="00401865" w:rsidRPr="005B4DD1">
              <w:rPr>
                <w:rFonts w:ascii="PT Astra Serif" w:hAnsi="PT Astra Serif" w:cs="Arial"/>
                <w:sz w:val="28"/>
                <w:szCs w:val="28"/>
              </w:rPr>
              <w:t>1549313,5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57C8A72C" w14:textId="72C5F481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в 2024 году – </w:t>
            </w:r>
            <w:r w:rsidR="00401865" w:rsidRPr="005B4DD1">
              <w:rPr>
                <w:rFonts w:ascii="PT Astra Serif" w:hAnsi="PT Astra Serif" w:cs="Arial"/>
                <w:sz w:val="28"/>
                <w:szCs w:val="28"/>
              </w:rPr>
              <w:t>1330898,0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1A3CAA92" w14:textId="3683F85C" w:rsidR="00C90BAC" w:rsidRPr="005B4DD1" w:rsidRDefault="00C90BAC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>в 2025 году – 1</w:t>
            </w:r>
            <w:r w:rsidR="00401865" w:rsidRPr="005B4DD1">
              <w:rPr>
                <w:rFonts w:ascii="PT Astra Serif" w:hAnsi="PT Astra Serif" w:cs="Arial"/>
                <w:sz w:val="28"/>
                <w:szCs w:val="28"/>
              </w:rPr>
              <w:t>330898,0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47C229DC" w14:textId="355E4A8E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за счёт бюджетных ассигнований областного 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br/>
              <w:t xml:space="preserve">бюджета Ульяновской области, источником 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br/>
              <w:t xml:space="preserve">которых являются субсидии из федерального 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br/>
              <w:t xml:space="preserve">бюджета, – </w:t>
            </w:r>
            <w:r w:rsidR="00401865" w:rsidRPr="005B4DD1">
              <w:rPr>
                <w:rFonts w:ascii="PT Astra Serif" w:hAnsi="PT Astra Serif" w:cs="Arial"/>
                <w:sz w:val="28"/>
                <w:szCs w:val="28"/>
              </w:rPr>
              <w:t>4664016,5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 тыс. рублей, в том числе 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br/>
              <w:t>по годам:</w:t>
            </w:r>
          </w:p>
          <w:p w14:paraId="7ECCC5D1" w14:textId="77777777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>в 2020 году – 973319,0 тыс. рублей;</w:t>
            </w:r>
          </w:p>
          <w:p w14:paraId="10CDEE85" w14:textId="77777777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>в 2021 году – 1104091,6 тыс. рублей;</w:t>
            </w:r>
          </w:p>
          <w:p w14:paraId="47442714" w14:textId="3484F139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в 2022 году – </w:t>
            </w:r>
            <w:r w:rsidR="00401865" w:rsidRPr="005B4DD1">
              <w:rPr>
                <w:rFonts w:ascii="PT Astra Serif" w:hAnsi="PT Astra Serif" w:cs="Arial"/>
                <w:sz w:val="28"/>
                <w:szCs w:val="28"/>
              </w:rPr>
              <w:t>935309,8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1C9BFE0A" w14:textId="3C1939FE" w:rsidR="00D2629D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в 2023 году – </w:t>
            </w:r>
            <w:r w:rsidR="00401865" w:rsidRPr="005B4DD1">
              <w:rPr>
                <w:rFonts w:ascii="PT Astra Serif" w:hAnsi="PT Astra Serif" w:cs="Arial"/>
                <w:sz w:val="28"/>
                <w:szCs w:val="28"/>
              </w:rPr>
              <w:t>713489,9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10500DF2" w14:textId="4227B762" w:rsidR="00C90BAC" w:rsidRPr="005B4DD1" w:rsidRDefault="00D2629D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в 2024 году – </w:t>
            </w:r>
            <w:r w:rsidR="00981DF6" w:rsidRPr="005B4DD1">
              <w:rPr>
                <w:rFonts w:ascii="PT Astra Serif" w:hAnsi="PT Astra Serif" w:cs="Arial"/>
                <w:sz w:val="28"/>
                <w:szCs w:val="28"/>
              </w:rPr>
              <w:t>905829,7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 тыс. рублей</w:t>
            </w:r>
            <w:r w:rsidR="00C90BAC" w:rsidRPr="005B4DD1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14:paraId="276D7BF5" w14:textId="162DEA3E" w:rsidR="00D2629D" w:rsidRPr="002058AE" w:rsidRDefault="00C90BAC" w:rsidP="00B739D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в 2025 году – </w:t>
            </w:r>
            <w:r w:rsidR="00981DF6" w:rsidRPr="005B4DD1">
              <w:rPr>
                <w:rFonts w:ascii="PT Astra Serif" w:hAnsi="PT Astra Serif" w:cs="Arial"/>
                <w:sz w:val="28"/>
                <w:szCs w:val="28"/>
              </w:rPr>
              <w:t>31976,5</w:t>
            </w:r>
            <w:r w:rsidRPr="005B4DD1">
              <w:rPr>
                <w:rFonts w:ascii="PT Astra Serif" w:hAnsi="PT Astra Serif" w:cs="Arial"/>
                <w:sz w:val="28"/>
                <w:szCs w:val="28"/>
              </w:rPr>
              <w:t xml:space="preserve"> тыс. рублей</w:t>
            </w:r>
            <w:proofErr w:type="gramStart"/>
            <w:r w:rsidR="00D2629D" w:rsidRPr="005B4DD1">
              <w:rPr>
                <w:rFonts w:ascii="PT Astra Serif" w:hAnsi="PT Astra Serif" w:cs="Arial"/>
                <w:sz w:val="28"/>
                <w:szCs w:val="28"/>
              </w:rPr>
              <w:t>.»;</w:t>
            </w:r>
            <w:proofErr w:type="gramEnd"/>
          </w:p>
        </w:tc>
      </w:tr>
    </w:tbl>
    <w:p w14:paraId="638A07B4" w14:textId="6F81F8F4" w:rsidR="00D2629D" w:rsidRPr="005B4DD1" w:rsidRDefault="00151C98" w:rsidP="00D2629D">
      <w:pPr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B4DD1">
        <w:rPr>
          <w:rFonts w:ascii="PT Astra Serif" w:hAnsi="PT Astra Serif"/>
          <w:sz w:val="28"/>
          <w:szCs w:val="28"/>
        </w:rPr>
        <w:t>5</w:t>
      </w:r>
      <w:r w:rsidR="00D2629D" w:rsidRPr="005B4DD1">
        <w:rPr>
          <w:rFonts w:ascii="PT Astra Serif" w:hAnsi="PT Astra Serif"/>
          <w:sz w:val="28"/>
          <w:szCs w:val="28"/>
        </w:rPr>
        <w:t xml:space="preserve">) строку «Ресурсное обеспечение проектов, реализуемых в составе </w:t>
      </w:r>
      <w:r w:rsidR="00D2629D" w:rsidRPr="005B4DD1">
        <w:rPr>
          <w:rFonts w:ascii="PT Astra Serif" w:hAnsi="PT Astra Serif"/>
          <w:sz w:val="28"/>
          <w:szCs w:val="28"/>
        </w:rPr>
        <w:br/>
        <w:t>государственной программы»</w:t>
      </w:r>
      <w:r w:rsidR="00D2629D" w:rsidRPr="005B4DD1">
        <w:rPr>
          <w:rFonts w:ascii="PT Astra Serif" w:hAnsi="PT Astra Serif"/>
        </w:rPr>
        <w:t xml:space="preserve"> </w:t>
      </w:r>
      <w:r w:rsidR="00D2629D" w:rsidRPr="005B4DD1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802"/>
        <w:gridCol w:w="425"/>
        <w:gridCol w:w="6412"/>
      </w:tblGrid>
      <w:tr w:rsidR="00D2629D" w:rsidRPr="002058AE" w14:paraId="3BEE49F0" w14:textId="77777777" w:rsidTr="00B739DF">
        <w:tc>
          <w:tcPr>
            <w:tcW w:w="2802" w:type="dxa"/>
          </w:tcPr>
          <w:p w14:paraId="6EDB925E" w14:textId="52C680F3" w:rsidR="00D2629D" w:rsidRPr="005B4DD1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13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="003943EA" w:rsidRPr="005B4DD1">
              <w:rPr>
                <w:rFonts w:ascii="PT Astra Serif" w:hAnsi="PT Astra Serif" w:cs="Arial"/>
                <w:sz w:val="28"/>
                <w:szCs w:val="28"/>
              </w:rPr>
              <w:t xml:space="preserve">Ресурсное </w:t>
            </w:r>
            <w:r w:rsidR="003943EA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обеспеч</w:t>
            </w:r>
            <w:r w:rsidR="003943EA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е</w:t>
            </w:r>
            <w:r w:rsidR="003943EA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ние проектов, реализ</w:t>
            </w:r>
            <w:r w:rsidR="003943EA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у</w:t>
            </w:r>
            <w:r w:rsidR="003943EA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емых в составе </w:t>
            </w:r>
            <w:proofErr w:type="spellStart"/>
            <w:proofErr w:type="gramStart"/>
            <w:r w:rsidR="003943EA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госу</w:t>
            </w:r>
            <w:proofErr w:type="spellEnd"/>
            <w:r w:rsidR="00D8418C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-</w:t>
            </w:r>
            <w:r w:rsidR="003943EA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дарственной</w:t>
            </w:r>
            <w:proofErr w:type="gramEnd"/>
            <w:r w:rsidR="003943EA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 програ</w:t>
            </w:r>
            <w:r w:rsidR="003943EA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м</w:t>
            </w:r>
            <w:r w:rsidR="003943EA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мы</w:t>
            </w:r>
            <w:r w:rsidR="003943EA" w:rsidRPr="005B4DD1">
              <w:rPr>
                <w:rFonts w:ascii="PT Astra Serif" w:hAnsi="PT Astra Serif" w:cs="Arial"/>
                <w:sz w:val="28"/>
                <w:szCs w:val="28"/>
              </w:rPr>
              <w:t>, с разбивкой по источникам</w:t>
            </w:r>
            <w:r w:rsidR="00C07849" w:rsidRPr="00C07849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3943EA" w:rsidRPr="005B4DD1">
              <w:rPr>
                <w:rFonts w:ascii="PT Astra Serif" w:hAnsi="PT Astra Serif" w:cs="Arial"/>
                <w:sz w:val="28"/>
                <w:szCs w:val="28"/>
              </w:rPr>
              <w:t>финанс</w:t>
            </w:r>
            <w:r w:rsidR="003943EA" w:rsidRPr="005B4DD1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="003943EA" w:rsidRPr="005B4DD1">
              <w:rPr>
                <w:rFonts w:ascii="PT Astra Serif" w:hAnsi="PT Astra Serif" w:cs="Arial"/>
                <w:sz w:val="28"/>
                <w:szCs w:val="28"/>
              </w:rPr>
              <w:t>вого обеспечения и годам реализации</w:t>
            </w:r>
          </w:p>
        </w:tc>
        <w:tc>
          <w:tcPr>
            <w:tcW w:w="425" w:type="dxa"/>
          </w:tcPr>
          <w:p w14:paraId="788B21D9" w14:textId="77777777" w:rsidR="00D2629D" w:rsidRPr="005B4DD1" w:rsidRDefault="00D2629D" w:rsidP="00D2629D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B4DD1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14:paraId="0C9E6BDC" w14:textId="2350062F" w:rsidR="00D2629D" w:rsidRPr="00B201F0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z w:val="28"/>
                <w:szCs w:val="28"/>
              </w:rPr>
              <w:t>общий объём бюджетных ассигнований на фина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совое обеспечение проектов, реализуемых 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br/>
              <w:t>в составе государственной программы, в 2020-</w:t>
            </w:r>
            <w:r w:rsidR="00B739DF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>202</w:t>
            </w:r>
            <w:r w:rsidR="003943EA" w:rsidRPr="00B201F0">
              <w:rPr>
                <w:rFonts w:ascii="PT Astra Serif" w:hAnsi="PT Astra Serif" w:cs="Arial"/>
                <w:sz w:val="28"/>
                <w:szCs w:val="28"/>
              </w:rPr>
              <w:t>5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 годах составит </w:t>
            </w:r>
            <w:r w:rsidR="00981DF6" w:rsidRPr="00B201F0">
              <w:rPr>
                <w:rFonts w:ascii="PT Astra Serif" w:hAnsi="PT Astra Serif" w:cs="Arial"/>
                <w:sz w:val="28"/>
                <w:szCs w:val="28"/>
              </w:rPr>
              <w:t>1972981,9389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7 тыс. рублей, 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br/>
              <w:t>в том числе по годам:</w:t>
            </w:r>
          </w:p>
          <w:p w14:paraId="349C8B4C" w14:textId="77777777" w:rsidR="00D2629D" w:rsidRPr="00B201F0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z w:val="28"/>
                <w:szCs w:val="28"/>
              </w:rPr>
              <w:t>в 2020 году – 137809,9 тыс. рублей;</w:t>
            </w:r>
          </w:p>
          <w:p w14:paraId="7498BB2C" w14:textId="77777777" w:rsidR="00D2629D" w:rsidRPr="00B201F0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z w:val="28"/>
                <w:szCs w:val="28"/>
              </w:rPr>
              <w:t>в 2021 году – 530705,98227 тыс. рублей;</w:t>
            </w:r>
          </w:p>
          <w:p w14:paraId="22517BA6" w14:textId="420AB2D1" w:rsidR="00D2629D" w:rsidRPr="00B201F0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в 2022 году – </w:t>
            </w:r>
            <w:r w:rsidR="00981DF6" w:rsidRPr="00B201F0">
              <w:rPr>
                <w:rFonts w:ascii="PT Astra Serif" w:hAnsi="PT Astra Serif" w:cs="Arial"/>
                <w:sz w:val="28"/>
                <w:szCs w:val="28"/>
              </w:rPr>
              <w:t>475</w:t>
            </w:r>
            <w:r w:rsidR="00541FDF" w:rsidRPr="00B201F0">
              <w:rPr>
                <w:rFonts w:ascii="PT Astra Serif" w:hAnsi="PT Astra Serif" w:cs="Arial"/>
                <w:sz w:val="28"/>
                <w:szCs w:val="28"/>
              </w:rPr>
              <w:t>671,0567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2B01621A" w14:textId="05E4B53E" w:rsidR="00D2629D" w:rsidRPr="00B201F0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в 2023 году – </w:t>
            </w:r>
            <w:r w:rsidR="00541FDF" w:rsidRPr="00B201F0">
              <w:rPr>
                <w:rFonts w:ascii="PT Astra Serif" w:hAnsi="PT Astra Serif" w:cs="Arial"/>
                <w:sz w:val="28"/>
                <w:szCs w:val="28"/>
              </w:rPr>
              <w:t>221386,7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144595B2" w14:textId="6C49E3FC" w:rsidR="003943EA" w:rsidRPr="00B201F0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в 2024 году – </w:t>
            </w:r>
            <w:r w:rsidR="00541FDF" w:rsidRPr="00B201F0">
              <w:rPr>
                <w:rFonts w:ascii="PT Astra Serif" w:hAnsi="PT Astra Serif" w:cs="Arial"/>
                <w:sz w:val="28"/>
                <w:szCs w:val="28"/>
              </w:rPr>
              <w:t>607408,3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 тыс. рублей</w:t>
            </w:r>
            <w:r w:rsidR="003943EA" w:rsidRPr="00B201F0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14:paraId="6F1D4E44" w14:textId="3616FAD4" w:rsidR="00D2629D" w:rsidRPr="00B201F0" w:rsidRDefault="003943EA" w:rsidP="00FE646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в 2025 году – </w:t>
            </w:r>
            <w:r w:rsidR="00541FDF" w:rsidRPr="00B201F0">
              <w:rPr>
                <w:rFonts w:ascii="PT Astra Serif" w:hAnsi="PT Astra Serif" w:cs="Arial"/>
                <w:sz w:val="28"/>
                <w:szCs w:val="28"/>
              </w:rPr>
              <w:t>0,0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 тыс. рублей</w:t>
            </w:r>
            <w:r w:rsidR="00D2629D" w:rsidRPr="00B201F0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14:paraId="52508A34" w14:textId="77777777" w:rsidR="00D2629D" w:rsidRPr="00B201F0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z w:val="28"/>
                <w:szCs w:val="28"/>
              </w:rPr>
              <w:t>из них:</w:t>
            </w:r>
          </w:p>
          <w:p w14:paraId="76D2BE56" w14:textId="1C1D5075" w:rsidR="00D2629D" w:rsidRPr="00B201F0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z w:val="28"/>
                <w:szCs w:val="28"/>
              </w:rPr>
              <w:t>за счёт бюджетных ассигнований областного бю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>д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>жета Ульяновской области –</w:t>
            </w:r>
            <w:r w:rsidR="003A260C">
              <w:rPr>
                <w:rFonts w:ascii="PT Astra Serif" w:hAnsi="PT Astra Serif" w:cs="Arial"/>
                <w:sz w:val="28"/>
                <w:szCs w:val="28"/>
              </w:rPr>
              <w:br/>
            </w:r>
            <w:r w:rsidR="00541FDF" w:rsidRPr="00B201F0">
              <w:rPr>
                <w:rFonts w:ascii="PT Astra Serif" w:hAnsi="PT Astra Serif" w:cs="Arial"/>
                <w:sz w:val="28"/>
                <w:szCs w:val="28"/>
              </w:rPr>
              <w:t>655635,43897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 тыс. рублей, в том числе по годам:</w:t>
            </w:r>
          </w:p>
          <w:p w14:paraId="0DDCD418" w14:textId="77777777" w:rsidR="00D2629D" w:rsidRPr="00B201F0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z w:val="28"/>
                <w:szCs w:val="28"/>
              </w:rPr>
              <w:t>в 2020 году – 31800,6 тыс. рублей;</w:t>
            </w:r>
          </w:p>
          <w:p w14:paraId="6BC15117" w14:textId="77777777" w:rsidR="00D2629D" w:rsidRPr="00B201F0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z w:val="28"/>
                <w:szCs w:val="28"/>
              </w:rPr>
              <w:t>в 2021 году – 194769,28227 тыс. рублей;</w:t>
            </w:r>
          </w:p>
          <w:p w14:paraId="7250DE48" w14:textId="40639932" w:rsidR="00D2629D" w:rsidRPr="00B201F0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в 2022 году – </w:t>
            </w:r>
            <w:r w:rsidR="00541FDF" w:rsidRPr="00B201F0">
              <w:rPr>
                <w:rFonts w:ascii="PT Astra Serif" w:hAnsi="PT Astra Serif" w:cs="Arial"/>
                <w:sz w:val="28"/>
                <w:szCs w:val="28"/>
              </w:rPr>
              <w:t>137292,6567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236C64F9" w14:textId="52F9708F" w:rsidR="00D2629D" w:rsidRPr="00B201F0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в 2023 году – </w:t>
            </w:r>
            <w:r w:rsidR="00541FDF" w:rsidRPr="00B201F0">
              <w:rPr>
                <w:rFonts w:ascii="PT Astra Serif" w:hAnsi="PT Astra Serif" w:cs="Arial"/>
                <w:sz w:val="28"/>
                <w:szCs w:val="28"/>
              </w:rPr>
              <w:t>52064,1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106A5ED4" w14:textId="55A3A681" w:rsidR="00D2629D" w:rsidRPr="00B201F0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в 2024 году – </w:t>
            </w:r>
            <w:r w:rsidR="00541FDF" w:rsidRPr="00B201F0">
              <w:rPr>
                <w:rFonts w:ascii="PT Astra Serif" w:hAnsi="PT Astra Serif" w:cs="Arial"/>
                <w:sz w:val="28"/>
                <w:szCs w:val="28"/>
              </w:rPr>
              <w:t>239708,8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0F3A2EB7" w14:textId="7BF9A97D" w:rsidR="003943EA" w:rsidRPr="00B201F0" w:rsidRDefault="003943EA" w:rsidP="00FE646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в 2025 году – </w:t>
            </w:r>
            <w:r w:rsidR="00541FDF" w:rsidRPr="00B201F0">
              <w:rPr>
                <w:rFonts w:ascii="PT Astra Serif" w:hAnsi="PT Astra Serif" w:cs="Arial"/>
                <w:sz w:val="28"/>
                <w:szCs w:val="28"/>
              </w:rPr>
              <w:t>0,0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5BC4B199" w14:textId="58211DAF" w:rsidR="00D2629D" w:rsidRPr="00B201F0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201F0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за счёт бюджетных ассигнований областного </w:t>
            </w:r>
            <w:r w:rsidRPr="00B201F0">
              <w:rPr>
                <w:rFonts w:ascii="PT Astra Serif" w:hAnsi="PT Astra Serif" w:cs="Arial"/>
                <w:spacing w:val="-4"/>
                <w:sz w:val="28"/>
                <w:szCs w:val="28"/>
              </w:rPr>
              <w:br/>
              <w:t xml:space="preserve">бюджета Ульяновской области, источником </w:t>
            </w:r>
            <w:r w:rsidRPr="00B201F0">
              <w:rPr>
                <w:rFonts w:ascii="PT Astra Serif" w:hAnsi="PT Astra Serif" w:cs="Arial"/>
                <w:spacing w:val="-4"/>
                <w:sz w:val="28"/>
                <w:szCs w:val="28"/>
              </w:rPr>
              <w:br/>
              <w:t>которых являются субсидии из федерального бюдж</w:t>
            </w:r>
            <w:r w:rsidRPr="00B201F0">
              <w:rPr>
                <w:rFonts w:ascii="PT Astra Serif" w:hAnsi="PT Astra Serif" w:cs="Arial"/>
                <w:spacing w:val="-4"/>
                <w:sz w:val="28"/>
                <w:szCs w:val="28"/>
              </w:rPr>
              <w:t>е</w:t>
            </w:r>
            <w:r w:rsidRPr="00B201F0">
              <w:rPr>
                <w:rFonts w:ascii="PT Astra Serif" w:hAnsi="PT Astra Serif" w:cs="Arial"/>
                <w:spacing w:val="-4"/>
                <w:sz w:val="28"/>
                <w:szCs w:val="28"/>
              </w:rPr>
              <w:t>та, –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541FDF" w:rsidRPr="00B201F0">
              <w:rPr>
                <w:rFonts w:ascii="PT Astra Serif" w:hAnsi="PT Astra Serif" w:cs="Arial"/>
                <w:sz w:val="28"/>
                <w:szCs w:val="28"/>
              </w:rPr>
              <w:t>1317346,5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t xml:space="preserve"> тыс. рублей, в том числе </w:t>
            </w:r>
            <w:r w:rsidRPr="00B201F0">
              <w:rPr>
                <w:rFonts w:ascii="PT Astra Serif" w:hAnsi="PT Astra Serif" w:cs="Arial"/>
                <w:sz w:val="28"/>
                <w:szCs w:val="28"/>
              </w:rPr>
              <w:br/>
              <w:t>по годам:</w:t>
            </w:r>
          </w:p>
          <w:p w14:paraId="23DE1878" w14:textId="77777777" w:rsidR="00D2629D" w:rsidRPr="009F2D64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F2D64">
              <w:rPr>
                <w:rFonts w:ascii="PT Astra Serif" w:hAnsi="PT Astra Serif" w:cs="Arial"/>
                <w:sz w:val="28"/>
                <w:szCs w:val="28"/>
              </w:rPr>
              <w:t>в 2020 году – 106009,3 тыс. рублей;</w:t>
            </w:r>
          </w:p>
          <w:p w14:paraId="1A5D7DED" w14:textId="77777777" w:rsidR="00D2629D" w:rsidRPr="009F2D64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F2D64">
              <w:rPr>
                <w:rFonts w:ascii="PT Astra Serif" w:hAnsi="PT Astra Serif" w:cs="Arial"/>
                <w:sz w:val="28"/>
                <w:szCs w:val="28"/>
              </w:rPr>
              <w:t>в 2021 году – 335936,7 тыс. рублей;</w:t>
            </w:r>
          </w:p>
          <w:p w14:paraId="0FB4A7C5" w14:textId="04473436" w:rsidR="00D2629D" w:rsidRPr="009F2D64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F2D64">
              <w:rPr>
                <w:rFonts w:ascii="PT Astra Serif" w:hAnsi="PT Astra Serif" w:cs="Arial"/>
                <w:sz w:val="28"/>
                <w:szCs w:val="28"/>
              </w:rPr>
              <w:t xml:space="preserve">в 2022 году – </w:t>
            </w:r>
            <w:r w:rsidR="00541FDF" w:rsidRPr="009F2D64">
              <w:rPr>
                <w:rFonts w:ascii="PT Astra Serif" w:hAnsi="PT Astra Serif" w:cs="Arial"/>
                <w:sz w:val="28"/>
                <w:szCs w:val="28"/>
              </w:rPr>
              <w:t>338378,4</w:t>
            </w:r>
            <w:r w:rsidRPr="009F2D64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2094ECA9" w14:textId="34FA4675" w:rsidR="00D2629D" w:rsidRPr="009F2D64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F2D64">
              <w:rPr>
                <w:rFonts w:ascii="PT Astra Serif" w:hAnsi="PT Astra Serif" w:cs="Arial"/>
                <w:sz w:val="28"/>
                <w:szCs w:val="28"/>
              </w:rPr>
              <w:t xml:space="preserve">в 2023 году – </w:t>
            </w:r>
            <w:r w:rsidR="00541FDF" w:rsidRPr="009F2D64">
              <w:rPr>
                <w:rFonts w:ascii="PT Astra Serif" w:hAnsi="PT Astra Serif" w:cs="Arial"/>
                <w:sz w:val="28"/>
                <w:szCs w:val="28"/>
              </w:rPr>
              <w:t>169322,6</w:t>
            </w:r>
            <w:r w:rsidRPr="009F2D64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4D298C80" w14:textId="0C3AD0E1" w:rsidR="003943EA" w:rsidRPr="009F2D64" w:rsidRDefault="00D2629D" w:rsidP="00FE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F2D64">
              <w:rPr>
                <w:rFonts w:ascii="PT Astra Serif" w:hAnsi="PT Astra Serif" w:cs="Arial"/>
                <w:sz w:val="28"/>
                <w:szCs w:val="28"/>
              </w:rPr>
              <w:t>в 2024 году – 36</w:t>
            </w:r>
            <w:r w:rsidR="00541FDF" w:rsidRPr="009F2D64">
              <w:rPr>
                <w:rFonts w:ascii="PT Astra Serif" w:hAnsi="PT Astra Serif" w:cs="Arial"/>
                <w:sz w:val="28"/>
                <w:szCs w:val="28"/>
              </w:rPr>
              <w:t>7699,5</w:t>
            </w:r>
            <w:r w:rsidRPr="009F2D64">
              <w:rPr>
                <w:rFonts w:ascii="PT Astra Serif" w:hAnsi="PT Astra Serif" w:cs="Arial"/>
                <w:sz w:val="28"/>
                <w:szCs w:val="28"/>
              </w:rPr>
              <w:t xml:space="preserve"> тыс. рублей</w:t>
            </w:r>
            <w:r w:rsidR="003943EA" w:rsidRPr="009F2D64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14:paraId="0C47DCCD" w14:textId="49E2E664" w:rsidR="00D2629D" w:rsidRPr="002058AE" w:rsidRDefault="003943EA" w:rsidP="00FE646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9F2D64">
              <w:rPr>
                <w:rFonts w:ascii="PT Astra Serif" w:hAnsi="PT Astra Serif" w:cs="Arial"/>
                <w:sz w:val="28"/>
                <w:szCs w:val="28"/>
              </w:rPr>
              <w:t xml:space="preserve">в 2025 году – </w:t>
            </w:r>
            <w:r w:rsidR="00541FDF" w:rsidRPr="009F2D64">
              <w:rPr>
                <w:rFonts w:ascii="PT Astra Serif" w:hAnsi="PT Astra Serif" w:cs="Arial"/>
                <w:sz w:val="28"/>
                <w:szCs w:val="28"/>
              </w:rPr>
              <w:t>0,0</w:t>
            </w:r>
            <w:r w:rsidRPr="009F2D64">
              <w:rPr>
                <w:rFonts w:ascii="PT Astra Serif" w:hAnsi="PT Astra Serif" w:cs="Arial"/>
                <w:sz w:val="28"/>
                <w:szCs w:val="28"/>
              </w:rPr>
              <w:t xml:space="preserve"> тыс. рублей</w:t>
            </w:r>
            <w:proofErr w:type="gramStart"/>
            <w:r w:rsidR="00D2629D" w:rsidRPr="009F2D64">
              <w:rPr>
                <w:rFonts w:ascii="PT Astra Serif" w:hAnsi="PT Astra Serif" w:cs="Arial"/>
                <w:sz w:val="28"/>
                <w:szCs w:val="28"/>
              </w:rPr>
              <w:t>.»</w:t>
            </w:r>
            <w:r w:rsidRPr="009F2D64">
              <w:rPr>
                <w:rFonts w:ascii="PT Astra Serif" w:hAnsi="PT Astra Serif" w:cs="Arial"/>
                <w:sz w:val="28"/>
                <w:szCs w:val="28"/>
              </w:rPr>
              <w:t>;</w:t>
            </w:r>
            <w:proofErr w:type="gramEnd"/>
          </w:p>
        </w:tc>
      </w:tr>
    </w:tbl>
    <w:p w14:paraId="6216D14B" w14:textId="67EDE747" w:rsidR="0005732F" w:rsidRPr="009B0D5A" w:rsidRDefault="00151C98" w:rsidP="00F639F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0D5A">
        <w:rPr>
          <w:rFonts w:ascii="PT Astra Serif" w:hAnsi="PT Astra Serif"/>
          <w:sz w:val="28"/>
          <w:szCs w:val="28"/>
        </w:rPr>
        <w:t>6</w:t>
      </w:r>
      <w:r w:rsidR="00F639F3" w:rsidRPr="009B0D5A">
        <w:rPr>
          <w:rFonts w:ascii="PT Astra Serif" w:hAnsi="PT Astra Serif"/>
          <w:sz w:val="28"/>
          <w:szCs w:val="28"/>
        </w:rPr>
        <w:t xml:space="preserve">) </w:t>
      </w:r>
      <w:r w:rsidR="0005732F" w:rsidRPr="009B0D5A">
        <w:rPr>
          <w:rFonts w:ascii="PT Astra Serif" w:hAnsi="PT Astra Serif"/>
          <w:sz w:val="28"/>
          <w:szCs w:val="28"/>
        </w:rPr>
        <w:t xml:space="preserve">в </w:t>
      </w:r>
      <w:r w:rsidR="00F639F3" w:rsidRPr="009B0D5A">
        <w:rPr>
          <w:rFonts w:ascii="PT Astra Serif" w:hAnsi="PT Astra Serif"/>
          <w:sz w:val="28"/>
          <w:szCs w:val="28"/>
        </w:rPr>
        <w:t>строк</w:t>
      </w:r>
      <w:r w:rsidR="0005732F" w:rsidRPr="009B0D5A">
        <w:rPr>
          <w:rFonts w:ascii="PT Astra Serif" w:hAnsi="PT Astra Serif"/>
          <w:sz w:val="28"/>
          <w:szCs w:val="28"/>
        </w:rPr>
        <w:t>е</w:t>
      </w:r>
      <w:r w:rsidR="00F639F3" w:rsidRPr="009B0D5A">
        <w:rPr>
          <w:rFonts w:ascii="PT Astra Serif" w:hAnsi="PT Astra Serif"/>
          <w:sz w:val="28"/>
          <w:szCs w:val="28"/>
        </w:rPr>
        <w:t xml:space="preserve"> «Ожидаемые результаты реализации государственной </w:t>
      </w:r>
      <w:r w:rsidR="0080211C">
        <w:rPr>
          <w:rFonts w:ascii="PT Astra Serif" w:hAnsi="PT Astra Serif"/>
          <w:sz w:val="28"/>
          <w:szCs w:val="28"/>
        </w:rPr>
        <w:br/>
      </w:r>
      <w:r w:rsidR="00F639F3" w:rsidRPr="009B0D5A">
        <w:rPr>
          <w:rFonts w:ascii="PT Astra Serif" w:hAnsi="PT Astra Serif"/>
          <w:sz w:val="28"/>
          <w:szCs w:val="28"/>
        </w:rPr>
        <w:t>программы»</w:t>
      </w:r>
      <w:r w:rsidR="0005732F" w:rsidRPr="009B0D5A">
        <w:rPr>
          <w:rFonts w:ascii="PT Astra Serif" w:hAnsi="PT Astra Serif"/>
          <w:sz w:val="28"/>
          <w:szCs w:val="28"/>
        </w:rPr>
        <w:t>:</w:t>
      </w:r>
    </w:p>
    <w:p w14:paraId="7F4ECE53" w14:textId="31CEF5A9" w:rsidR="00F639F3" w:rsidRPr="00127D0B" w:rsidRDefault="0005732F" w:rsidP="00F639F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7D0B">
        <w:rPr>
          <w:rFonts w:ascii="PT Astra Serif" w:hAnsi="PT Astra Serif"/>
          <w:sz w:val="28"/>
          <w:szCs w:val="28"/>
        </w:rPr>
        <w:t>а)</w:t>
      </w:r>
      <w:r w:rsidR="00F639F3" w:rsidRPr="00127D0B">
        <w:rPr>
          <w:rFonts w:ascii="PT Astra Serif" w:hAnsi="PT Astra Serif"/>
          <w:sz w:val="28"/>
          <w:szCs w:val="28"/>
        </w:rPr>
        <w:t xml:space="preserve"> дополнить новым абзацем первым следующего содержания:</w:t>
      </w:r>
    </w:p>
    <w:p w14:paraId="0D4E411D" w14:textId="23544C95" w:rsidR="00F639F3" w:rsidRPr="00127D0B" w:rsidRDefault="00F639F3" w:rsidP="00F639F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7D0B">
        <w:rPr>
          <w:rFonts w:ascii="PT Astra Serif" w:hAnsi="PT Astra Serif"/>
          <w:sz w:val="28"/>
          <w:szCs w:val="28"/>
        </w:rPr>
        <w:t>«доля учреждений культуры, интегрированных</w:t>
      </w:r>
      <w:r w:rsidR="0005732F" w:rsidRPr="00127D0B">
        <w:rPr>
          <w:rFonts w:ascii="PT Astra Serif" w:hAnsi="PT Astra Serif"/>
          <w:sz w:val="28"/>
          <w:szCs w:val="28"/>
        </w:rPr>
        <w:t xml:space="preserve"> </w:t>
      </w:r>
      <w:r w:rsidRPr="00127D0B">
        <w:rPr>
          <w:rFonts w:ascii="PT Astra Serif" w:hAnsi="PT Astra Serif"/>
          <w:sz w:val="28"/>
          <w:szCs w:val="28"/>
        </w:rPr>
        <w:t>в</w:t>
      </w:r>
      <w:r w:rsidR="0005732F" w:rsidRPr="00127D0B">
        <w:rPr>
          <w:rFonts w:ascii="PT Astra Serif" w:hAnsi="PT Astra Serif"/>
          <w:sz w:val="28"/>
          <w:szCs w:val="28"/>
        </w:rPr>
        <w:t xml:space="preserve"> </w:t>
      </w:r>
      <w:r w:rsidRPr="00127D0B">
        <w:rPr>
          <w:rFonts w:ascii="PT Astra Serif" w:hAnsi="PT Astra Serif"/>
          <w:sz w:val="28"/>
          <w:szCs w:val="28"/>
        </w:rPr>
        <w:t>едино</w:t>
      </w:r>
      <w:r w:rsidR="0005732F" w:rsidRPr="00127D0B">
        <w:rPr>
          <w:rFonts w:ascii="PT Astra Serif" w:hAnsi="PT Astra Serif"/>
          <w:sz w:val="28"/>
          <w:szCs w:val="28"/>
        </w:rPr>
        <w:t>е</w:t>
      </w:r>
      <w:r w:rsidRPr="00127D0B">
        <w:rPr>
          <w:rFonts w:ascii="PT Astra Serif" w:hAnsi="PT Astra Serif"/>
          <w:sz w:val="28"/>
          <w:szCs w:val="28"/>
        </w:rPr>
        <w:t xml:space="preserve"> информационное пространство</w:t>
      </w:r>
      <w:proofErr w:type="gramStart"/>
      <w:r w:rsidRPr="00127D0B">
        <w:rPr>
          <w:rFonts w:ascii="PT Astra Serif" w:hAnsi="PT Astra Serif"/>
          <w:sz w:val="28"/>
          <w:szCs w:val="28"/>
        </w:rPr>
        <w:t>;»</w:t>
      </w:r>
      <w:proofErr w:type="gramEnd"/>
      <w:r w:rsidRPr="00127D0B">
        <w:rPr>
          <w:rFonts w:ascii="PT Astra Serif" w:hAnsi="PT Astra Serif"/>
          <w:sz w:val="28"/>
          <w:szCs w:val="28"/>
        </w:rPr>
        <w:t>;</w:t>
      </w:r>
    </w:p>
    <w:p w14:paraId="0E24ABDD" w14:textId="2CCE75D2" w:rsidR="00F639F3" w:rsidRPr="00127D0B" w:rsidRDefault="0005732F" w:rsidP="00F639F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7D0B">
        <w:rPr>
          <w:rFonts w:ascii="PT Astra Serif" w:hAnsi="PT Astra Serif"/>
          <w:sz w:val="28"/>
          <w:szCs w:val="28"/>
        </w:rPr>
        <w:t>б</w:t>
      </w:r>
      <w:r w:rsidR="00F639F3" w:rsidRPr="00127D0B">
        <w:rPr>
          <w:rFonts w:ascii="PT Astra Serif" w:hAnsi="PT Astra Serif"/>
          <w:sz w:val="28"/>
          <w:szCs w:val="28"/>
        </w:rPr>
        <w:t xml:space="preserve">) абзацы </w:t>
      </w:r>
      <w:r w:rsidR="00BD0FC2" w:rsidRPr="00127D0B">
        <w:rPr>
          <w:rFonts w:ascii="PT Astra Serif" w:hAnsi="PT Astra Serif"/>
          <w:sz w:val="28"/>
          <w:szCs w:val="28"/>
        </w:rPr>
        <w:t>первый</w:t>
      </w:r>
      <w:r w:rsidR="00F639F3" w:rsidRPr="00127D0B">
        <w:rPr>
          <w:rFonts w:ascii="PT Astra Serif" w:hAnsi="PT Astra Serif"/>
          <w:sz w:val="28"/>
          <w:szCs w:val="28"/>
        </w:rPr>
        <w:t xml:space="preserve"> –</w:t>
      </w:r>
      <w:r w:rsidR="00BD0FC2" w:rsidRPr="00127D0B">
        <w:rPr>
          <w:rFonts w:ascii="PT Astra Serif" w:hAnsi="PT Astra Serif"/>
          <w:sz w:val="28"/>
          <w:szCs w:val="28"/>
        </w:rPr>
        <w:t xml:space="preserve"> </w:t>
      </w:r>
      <w:r w:rsidRPr="00127D0B">
        <w:rPr>
          <w:rFonts w:ascii="PT Astra Serif" w:hAnsi="PT Astra Serif"/>
          <w:sz w:val="28"/>
          <w:szCs w:val="28"/>
        </w:rPr>
        <w:t>одиннадцат</w:t>
      </w:r>
      <w:r w:rsidR="00BD0FC2" w:rsidRPr="00127D0B">
        <w:rPr>
          <w:rFonts w:ascii="PT Astra Serif" w:hAnsi="PT Astra Serif"/>
          <w:sz w:val="28"/>
          <w:szCs w:val="28"/>
        </w:rPr>
        <w:t>ый</w:t>
      </w:r>
      <w:r w:rsidR="00F639F3" w:rsidRPr="00127D0B">
        <w:rPr>
          <w:rFonts w:ascii="PT Astra Serif" w:hAnsi="PT Astra Serif"/>
          <w:sz w:val="28"/>
          <w:szCs w:val="28"/>
        </w:rPr>
        <w:t xml:space="preserve"> считать соответственно абзацами </w:t>
      </w:r>
      <w:r w:rsidR="0080211C">
        <w:rPr>
          <w:rFonts w:ascii="PT Astra Serif" w:hAnsi="PT Astra Serif"/>
          <w:sz w:val="28"/>
          <w:szCs w:val="28"/>
        </w:rPr>
        <w:br/>
      </w:r>
      <w:r w:rsidR="00BD0FC2" w:rsidRPr="00127D0B">
        <w:rPr>
          <w:rFonts w:ascii="PT Astra Serif" w:hAnsi="PT Astra Serif"/>
          <w:sz w:val="28"/>
          <w:szCs w:val="28"/>
        </w:rPr>
        <w:t>вторым</w:t>
      </w:r>
      <w:r w:rsidR="00F639F3" w:rsidRPr="00127D0B">
        <w:rPr>
          <w:rFonts w:ascii="PT Astra Serif" w:hAnsi="PT Astra Serif"/>
          <w:sz w:val="28"/>
          <w:szCs w:val="28"/>
        </w:rPr>
        <w:t xml:space="preserve"> – дв</w:t>
      </w:r>
      <w:r w:rsidR="00BD0FC2" w:rsidRPr="00127D0B">
        <w:rPr>
          <w:rFonts w:ascii="PT Astra Serif" w:hAnsi="PT Astra Serif"/>
          <w:sz w:val="28"/>
          <w:szCs w:val="28"/>
        </w:rPr>
        <w:t>енадцат</w:t>
      </w:r>
      <w:r w:rsidR="00F639F3" w:rsidRPr="00127D0B">
        <w:rPr>
          <w:rFonts w:ascii="PT Astra Serif" w:hAnsi="PT Astra Serif"/>
          <w:sz w:val="28"/>
          <w:szCs w:val="28"/>
        </w:rPr>
        <w:t>ым</w:t>
      </w:r>
      <w:r w:rsidR="00E4726A" w:rsidRPr="00127D0B">
        <w:rPr>
          <w:rFonts w:ascii="PT Astra Serif" w:hAnsi="PT Astra Serif"/>
          <w:sz w:val="28"/>
          <w:szCs w:val="28"/>
        </w:rPr>
        <w:t>;</w:t>
      </w:r>
    </w:p>
    <w:p w14:paraId="760121FE" w14:textId="3F7A5303" w:rsidR="00E4726A" w:rsidRPr="00127D0B" w:rsidRDefault="00E4726A" w:rsidP="00F639F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7D0B">
        <w:rPr>
          <w:rFonts w:ascii="PT Astra Serif" w:hAnsi="PT Astra Serif"/>
          <w:sz w:val="28"/>
          <w:szCs w:val="28"/>
        </w:rPr>
        <w:t>в) в абзаце втором слово «числе» заменить словом «количестве»;</w:t>
      </w:r>
    </w:p>
    <w:p w14:paraId="2140441C" w14:textId="12B4F64B" w:rsidR="00E4726A" w:rsidRPr="00127D0B" w:rsidRDefault="00E4726A" w:rsidP="00F639F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7D0B">
        <w:rPr>
          <w:rFonts w:ascii="PT Astra Serif" w:hAnsi="PT Astra Serif"/>
          <w:sz w:val="28"/>
          <w:szCs w:val="28"/>
        </w:rPr>
        <w:t>г) абзац третий изложить в следующей редакции:</w:t>
      </w:r>
    </w:p>
    <w:p w14:paraId="52CF77E6" w14:textId="2BA45918" w:rsidR="00E4726A" w:rsidRPr="00127D0B" w:rsidRDefault="00E4726A" w:rsidP="00F639F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7D0B">
        <w:rPr>
          <w:rFonts w:ascii="PT Astra Serif" w:hAnsi="PT Astra Serif"/>
          <w:sz w:val="28"/>
          <w:szCs w:val="28"/>
        </w:rPr>
        <w:t>«увеличение обеспеченности населения Ульяновской области учрежд</w:t>
      </w:r>
      <w:r w:rsidRPr="00127D0B">
        <w:rPr>
          <w:rFonts w:ascii="PT Astra Serif" w:hAnsi="PT Astra Serif"/>
          <w:sz w:val="28"/>
          <w:szCs w:val="28"/>
        </w:rPr>
        <w:t>е</w:t>
      </w:r>
      <w:r w:rsidRPr="00127D0B">
        <w:rPr>
          <w:rFonts w:ascii="PT Astra Serif" w:hAnsi="PT Astra Serif"/>
          <w:sz w:val="28"/>
          <w:szCs w:val="28"/>
        </w:rPr>
        <w:t>ниями культуры в расчёте на 100 тыс. населения</w:t>
      </w:r>
      <w:proofErr w:type="gramStart"/>
      <w:r w:rsidRPr="00127D0B">
        <w:rPr>
          <w:rFonts w:ascii="PT Astra Serif" w:hAnsi="PT Astra Serif"/>
          <w:sz w:val="28"/>
          <w:szCs w:val="28"/>
        </w:rPr>
        <w:t>;»</w:t>
      </w:r>
      <w:proofErr w:type="gramEnd"/>
      <w:r w:rsidRPr="00127D0B">
        <w:rPr>
          <w:rFonts w:ascii="PT Astra Serif" w:hAnsi="PT Astra Serif"/>
          <w:sz w:val="28"/>
          <w:szCs w:val="28"/>
        </w:rPr>
        <w:t>;</w:t>
      </w:r>
    </w:p>
    <w:p w14:paraId="0E3C44B3" w14:textId="131F9DEE" w:rsidR="00026923" w:rsidRPr="00127D0B" w:rsidRDefault="00026923" w:rsidP="00F639F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7D0B">
        <w:rPr>
          <w:rFonts w:ascii="PT Astra Serif" w:hAnsi="PT Astra Serif"/>
          <w:sz w:val="28"/>
          <w:szCs w:val="28"/>
        </w:rPr>
        <w:t>д) абзацы восьмой</w:t>
      </w:r>
      <w:r w:rsidR="006F4709">
        <w:rPr>
          <w:rFonts w:ascii="PT Astra Serif" w:hAnsi="PT Astra Serif"/>
          <w:sz w:val="28"/>
          <w:szCs w:val="28"/>
        </w:rPr>
        <w:t xml:space="preserve"> </w:t>
      </w:r>
      <w:r w:rsidR="006F4709" w:rsidRPr="006F4709">
        <w:rPr>
          <w:rFonts w:ascii="PT Astra Serif" w:hAnsi="PT Astra Serif"/>
          <w:sz w:val="28"/>
          <w:szCs w:val="28"/>
        </w:rPr>
        <w:t>–</w:t>
      </w:r>
      <w:r w:rsidR="006F4709">
        <w:rPr>
          <w:rFonts w:ascii="PT Astra Serif" w:hAnsi="PT Astra Serif"/>
          <w:sz w:val="28"/>
          <w:szCs w:val="28"/>
        </w:rPr>
        <w:t xml:space="preserve"> </w:t>
      </w:r>
      <w:r w:rsidRPr="00127D0B">
        <w:rPr>
          <w:rFonts w:ascii="PT Astra Serif" w:hAnsi="PT Astra Serif"/>
          <w:sz w:val="28"/>
          <w:szCs w:val="28"/>
        </w:rPr>
        <w:t xml:space="preserve">десятый дополнить словами «, в год». </w:t>
      </w:r>
    </w:p>
    <w:p w14:paraId="24B00276" w14:textId="46CF82FB" w:rsidR="00584752" w:rsidRPr="00127D0B" w:rsidRDefault="00DE5C83" w:rsidP="0058475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7D0B">
        <w:rPr>
          <w:rFonts w:ascii="PT Astra Serif" w:hAnsi="PT Astra Serif"/>
          <w:sz w:val="28"/>
          <w:szCs w:val="28"/>
        </w:rPr>
        <w:t>2</w:t>
      </w:r>
      <w:r w:rsidR="00584752" w:rsidRPr="00127D0B">
        <w:rPr>
          <w:rFonts w:ascii="PT Astra Serif" w:hAnsi="PT Astra Serif"/>
          <w:sz w:val="28"/>
          <w:szCs w:val="28"/>
        </w:rPr>
        <w:t>. В паспорт</w:t>
      </w:r>
      <w:r w:rsidR="002F503F" w:rsidRPr="00127D0B">
        <w:rPr>
          <w:rFonts w:ascii="PT Astra Serif" w:hAnsi="PT Astra Serif"/>
          <w:sz w:val="28"/>
          <w:szCs w:val="28"/>
        </w:rPr>
        <w:t>е</w:t>
      </w:r>
      <w:r w:rsidR="00584752" w:rsidRPr="00127D0B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14:paraId="78F45ED6" w14:textId="25F8F3E4" w:rsidR="00433201" w:rsidRPr="00127D0B" w:rsidRDefault="00433201" w:rsidP="0058475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7D0B">
        <w:rPr>
          <w:rFonts w:ascii="PT Astra Serif" w:hAnsi="PT Astra Serif"/>
          <w:sz w:val="28"/>
          <w:szCs w:val="28"/>
        </w:rPr>
        <w:t>1) строк</w:t>
      </w:r>
      <w:r w:rsidR="00B139E4" w:rsidRPr="00127D0B">
        <w:rPr>
          <w:rFonts w:ascii="PT Astra Serif" w:hAnsi="PT Astra Serif"/>
          <w:sz w:val="28"/>
          <w:szCs w:val="28"/>
        </w:rPr>
        <w:t>у</w:t>
      </w:r>
      <w:r w:rsidRPr="00127D0B">
        <w:rPr>
          <w:rFonts w:ascii="PT Astra Serif" w:hAnsi="PT Astra Serif"/>
          <w:sz w:val="28"/>
          <w:szCs w:val="28"/>
        </w:rPr>
        <w:t xml:space="preserve"> «Цели и задачи подпрограммы»</w:t>
      </w:r>
      <w:r w:rsidR="00B139E4" w:rsidRPr="00127D0B">
        <w:rPr>
          <w:rFonts w:ascii="PT Astra Serif" w:hAnsi="PT Astra Serif"/>
        </w:rPr>
        <w:t xml:space="preserve"> </w:t>
      </w:r>
      <w:r w:rsidR="00B139E4" w:rsidRPr="00127D0B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425"/>
        <w:gridCol w:w="6520"/>
      </w:tblGrid>
      <w:tr w:rsidR="00B139E4" w:rsidRPr="002058AE" w14:paraId="5DA24C31" w14:textId="77777777" w:rsidTr="00D8418C">
        <w:tc>
          <w:tcPr>
            <w:tcW w:w="2802" w:type="dxa"/>
          </w:tcPr>
          <w:p w14:paraId="70BFEB8F" w14:textId="66DA3090" w:rsidR="00B139E4" w:rsidRPr="00127D0B" w:rsidRDefault="00B139E4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13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127D0B">
              <w:rPr>
                <w:rFonts w:ascii="PT Astra Serif" w:hAnsi="PT Astra Serif" w:cs="Arial"/>
                <w:sz w:val="28"/>
                <w:szCs w:val="28"/>
              </w:rPr>
              <w:t>«Цель и задача по</w:t>
            </w:r>
            <w:r w:rsidRPr="00127D0B">
              <w:rPr>
                <w:rFonts w:ascii="PT Astra Serif" w:hAnsi="PT Astra Serif" w:cs="Arial"/>
                <w:sz w:val="28"/>
                <w:szCs w:val="28"/>
              </w:rPr>
              <w:t>д</w:t>
            </w:r>
            <w:r w:rsidRPr="00127D0B">
              <w:rPr>
                <w:rFonts w:ascii="PT Astra Serif" w:hAnsi="PT Astra Serif" w:cs="Arial"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14:paraId="0DBCCBF5" w14:textId="77777777" w:rsidR="00B139E4" w:rsidRPr="00127D0B" w:rsidRDefault="00B139E4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27D0B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713CAD1D" w14:textId="712EB0D9" w:rsidR="00B139E4" w:rsidRPr="002073F4" w:rsidRDefault="006F4709" w:rsidP="00D8418C">
            <w:pPr>
              <w:widowControl w:val="0"/>
              <w:autoSpaceDE w:val="0"/>
              <w:autoSpaceDN w:val="0"/>
              <w:spacing w:after="0" w:line="230" w:lineRule="auto"/>
              <w:ind w:right="-11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ц</w:t>
            </w:r>
            <w:r w:rsidR="00B139E4" w:rsidRPr="002073F4">
              <w:rPr>
                <w:rFonts w:ascii="PT Astra Serif" w:hAnsi="PT Astra Serif" w:cs="Calibri"/>
                <w:sz w:val="28"/>
                <w:szCs w:val="28"/>
              </w:rPr>
              <w:t>ель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6F4709">
              <w:rPr>
                <w:rFonts w:ascii="PT Astra Serif" w:hAnsi="PT Astra Serif" w:cs="Calibri"/>
                <w:sz w:val="28"/>
                <w:szCs w:val="28"/>
              </w:rPr>
              <w:t>–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="00B139E4" w:rsidRPr="002073F4">
              <w:rPr>
                <w:rFonts w:ascii="PT Astra Serif" w:hAnsi="PT Astra Serif" w:cs="Calibri"/>
                <w:sz w:val="28"/>
                <w:szCs w:val="28"/>
              </w:rPr>
              <w:t>создание на территории Ульяновской области условий для формирования гармонично развитой личности и укрепления единства российского общ</w:t>
            </w:r>
            <w:r w:rsidR="00B139E4" w:rsidRPr="002073F4">
              <w:rPr>
                <w:rFonts w:ascii="PT Astra Serif" w:hAnsi="PT Astra Serif" w:cs="Calibri"/>
                <w:sz w:val="28"/>
                <w:szCs w:val="28"/>
              </w:rPr>
              <w:t>е</w:t>
            </w:r>
            <w:r w:rsidR="00B139E4" w:rsidRPr="002073F4">
              <w:rPr>
                <w:rFonts w:ascii="PT Astra Serif" w:hAnsi="PT Astra Serif" w:cs="Calibri"/>
                <w:sz w:val="28"/>
                <w:szCs w:val="28"/>
              </w:rPr>
              <w:t xml:space="preserve">ства посредством приоритетного культурного </w:t>
            </w:r>
            <w:r w:rsidR="00D8418C">
              <w:rPr>
                <w:rFonts w:ascii="PT Astra Serif" w:hAnsi="PT Astra Serif" w:cs="Calibri"/>
                <w:sz w:val="28"/>
                <w:szCs w:val="28"/>
              </w:rPr>
              <w:br/>
            </w:r>
            <w:r w:rsidR="00B139E4" w:rsidRPr="002073F4">
              <w:rPr>
                <w:rFonts w:ascii="PT Astra Serif" w:hAnsi="PT Astra Serif" w:cs="Calibri"/>
                <w:sz w:val="28"/>
                <w:szCs w:val="28"/>
              </w:rPr>
              <w:t>и гуманитарного развития.</w:t>
            </w:r>
          </w:p>
          <w:p w14:paraId="18966B62" w14:textId="113DD1B9" w:rsidR="00B139E4" w:rsidRPr="00D8418C" w:rsidRDefault="00B139E4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10"/>
              <w:contextualSpacing/>
              <w:jc w:val="both"/>
              <w:rPr>
                <w:rFonts w:ascii="PT Astra Serif" w:hAnsi="PT Astra Serif" w:cs="Arial"/>
                <w:spacing w:val="-4"/>
                <w:sz w:val="28"/>
                <w:szCs w:val="28"/>
                <w:highlight w:val="yellow"/>
              </w:rPr>
            </w:pPr>
            <w:r w:rsidRPr="00D8418C">
              <w:rPr>
                <w:rFonts w:ascii="PT Astra Serif" w:hAnsi="PT Astra Serif" w:cs="Calibri"/>
                <w:spacing w:val="-4"/>
                <w:sz w:val="28"/>
                <w:szCs w:val="28"/>
              </w:rPr>
              <w:t>Задач</w:t>
            </w:r>
            <w:r w:rsidR="00F900F7" w:rsidRPr="00D8418C">
              <w:rPr>
                <w:rFonts w:ascii="PT Astra Serif" w:hAnsi="PT Astra Serif" w:cs="Calibri"/>
                <w:spacing w:val="-4"/>
                <w:sz w:val="28"/>
                <w:szCs w:val="28"/>
              </w:rPr>
              <w:t>а</w:t>
            </w:r>
            <w:r w:rsidR="006F4709" w:rsidRPr="00D8418C">
              <w:rPr>
                <w:rFonts w:ascii="PT Astra Serif" w:hAnsi="PT Astra Serif" w:cs="Calibri"/>
                <w:spacing w:val="-4"/>
                <w:sz w:val="28"/>
                <w:szCs w:val="28"/>
              </w:rPr>
              <w:t xml:space="preserve"> – </w:t>
            </w:r>
            <w:r w:rsidR="002C6CFE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создание оптимальных, безопасных и благ</w:t>
            </w:r>
            <w:r w:rsidR="002C6CFE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о</w:t>
            </w:r>
            <w:r w:rsidR="002C6CFE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приятных условий для повышения качества и разн</w:t>
            </w:r>
            <w:r w:rsidR="002C6CFE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о</w:t>
            </w:r>
            <w:r w:rsidR="002C6CFE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образия услуг, предоставляемых в сфере культуры</w:t>
            </w:r>
            <w:proofErr w:type="gramStart"/>
            <w:r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4C86C019" w14:textId="77777777" w:rsidR="00F51514" w:rsidRPr="00C07849" w:rsidRDefault="00C527A4" w:rsidP="00D8418C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7849">
        <w:rPr>
          <w:rFonts w:ascii="PT Astra Serif" w:hAnsi="PT Astra Serif"/>
          <w:sz w:val="28"/>
          <w:szCs w:val="28"/>
        </w:rPr>
        <w:t xml:space="preserve">2) </w:t>
      </w:r>
      <w:r w:rsidR="00F51514" w:rsidRPr="00C07849">
        <w:rPr>
          <w:rFonts w:ascii="PT Astra Serif" w:hAnsi="PT Astra Serif"/>
          <w:sz w:val="28"/>
          <w:szCs w:val="28"/>
        </w:rPr>
        <w:t xml:space="preserve">в </w:t>
      </w:r>
      <w:r w:rsidRPr="00C07849">
        <w:rPr>
          <w:rFonts w:ascii="PT Astra Serif" w:hAnsi="PT Astra Serif"/>
          <w:sz w:val="28"/>
          <w:szCs w:val="28"/>
        </w:rPr>
        <w:t>строк</w:t>
      </w:r>
      <w:r w:rsidR="00F51514" w:rsidRPr="00C07849">
        <w:rPr>
          <w:rFonts w:ascii="PT Astra Serif" w:hAnsi="PT Astra Serif"/>
          <w:sz w:val="28"/>
          <w:szCs w:val="28"/>
        </w:rPr>
        <w:t>е</w:t>
      </w:r>
      <w:r w:rsidRPr="00C07849">
        <w:rPr>
          <w:rFonts w:ascii="PT Astra Serif" w:hAnsi="PT Astra Serif"/>
          <w:sz w:val="28"/>
          <w:szCs w:val="28"/>
        </w:rPr>
        <w:t xml:space="preserve"> «Целевые индикаторы подпрограммы»</w:t>
      </w:r>
      <w:r w:rsidR="00F51514" w:rsidRPr="00C07849">
        <w:rPr>
          <w:rFonts w:ascii="PT Astra Serif" w:hAnsi="PT Astra Serif"/>
          <w:sz w:val="28"/>
          <w:szCs w:val="28"/>
        </w:rPr>
        <w:t>:</w:t>
      </w:r>
    </w:p>
    <w:p w14:paraId="77F5283C" w14:textId="726B1AD3" w:rsidR="00F51514" w:rsidRDefault="00F51514" w:rsidP="00D8418C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7849">
        <w:rPr>
          <w:rFonts w:ascii="PT Astra Serif" w:hAnsi="PT Astra Serif"/>
          <w:sz w:val="28"/>
          <w:szCs w:val="28"/>
        </w:rPr>
        <w:t>а)</w:t>
      </w:r>
      <w:r w:rsidRPr="00C07849">
        <w:rPr>
          <w:rFonts w:ascii="PT Astra Serif" w:hAnsi="PT Astra Serif"/>
        </w:rPr>
        <w:t xml:space="preserve"> </w:t>
      </w:r>
      <w:r w:rsidRPr="00C07849">
        <w:rPr>
          <w:rFonts w:ascii="PT Astra Serif" w:hAnsi="PT Astra Serif"/>
          <w:sz w:val="28"/>
          <w:szCs w:val="28"/>
        </w:rPr>
        <w:t xml:space="preserve">в абзаце первом слова «(нарастающим итогом по сравнению </w:t>
      </w:r>
      <w:r w:rsidR="0080211C">
        <w:rPr>
          <w:rFonts w:ascii="PT Astra Serif" w:hAnsi="PT Astra Serif"/>
          <w:sz w:val="28"/>
          <w:szCs w:val="28"/>
        </w:rPr>
        <w:br/>
      </w:r>
      <w:r w:rsidRPr="00C07849">
        <w:rPr>
          <w:rFonts w:ascii="PT Astra Serif" w:hAnsi="PT Astra Serif"/>
          <w:sz w:val="28"/>
          <w:szCs w:val="28"/>
        </w:rPr>
        <w:t>со значением этого целевого индикатора в 2019 году)</w:t>
      </w:r>
      <w:r w:rsidR="00C07849" w:rsidRPr="00C07849">
        <w:rPr>
          <w:rFonts w:ascii="PT Astra Serif" w:hAnsi="PT Astra Serif"/>
          <w:sz w:val="28"/>
          <w:szCs w:val="28"/>
        </w:rPr>
        <w:t>, процентов</w:t>
      </w:r>
      <w:r w:rsidRPr="00C07849">
        <w:rPr>
          <w:rFonts w:ascii="PT Astra Serif" w:hAnsi="PT Astra Serif"/>
          <w:sz w:val="28"/>
          <w:szCs w:val="28"/>
        </w:rPr>
        <w:t>» исключить;</w:t>
      </w:r>
    </w:p>
    <w:p w14:paraId="1E4C736D" w14:textId="3B421BC7" w:rsidR="00C07849" w:rsidRDefault="00C07849" w:rsidP="00D8418C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C07849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втор</w:t>
      </w:r>
      <w:r w:rsidRPr="00C07849">
        <w:rPr>
          <w:rFonts w:ascii="PT Astra Serif" w:hAnsi="PT Astra Serif"/>
          <w:sz w:val="28"/>
          <w:szCs w:val="28"/>
        </w:rPr>
        <w:t>ом слова «, тыс. единиц хранения» исключить;</w:t>
      </w:r>
    </w:p>
    <w:p w14:paraId="723072F6" w14:textId="1D1DA98E" w:rsidR="00DE10D4" w:rsidRPr="00C07849" w:rsidRDefault="00DE10D4" w:rsidP="00D8418C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DE10D4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третье</w:t>
      </w:r>
      <w:r w:rsidRPr="00DE10D4">
        <w:rPr>
          <w:rFonts w:ascii="PT Astra Serif" w:hAnsi="PT Astra Serif"/>
          <w:sz w:val="28"/>
          <w:szCs w:val="28"/>
        </w:rPr>
        <w:t>м слов</w:t>
      </w:r>
      <w:r>
        <w:rPr>
          <w:rFonts w:ascii="PT Astra Serif" w:hAnsi="PT Astra Serif"/>
          <w:sz w:val="28"/>
          <w:szCs w:val="28"/>
        </w:rPr>
        <w:t>о</w:t>
      </w:r>
      <w:r w:rsidRPr="00DE10D4">
        <w:rPr>
          <w:rFonts w:ascii="PT Astra Serif" w:hAnsi="PT Astra Serif"/>
          <w:sz w:val="28"/>
          <w:szCs w:val="28"/>
        </w:rPr>
        <w:t xml:space="preserve"> «, процентов» исключить;</w:t>
      </w:r>
    </w:p>
    <w:p w14:paraId="48DC72E6" w14:textId="02BBA984" w:rsidR="00F51514" w:rsidRPr="00DE10D4" w:rsidRDefault="00DE10D4" w:rsidP="00D8418C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10D4">
        <w:rPr>
          <w:rFonts w:ascii="PT Astra Serif" w:hAnsi="PT Astra Serif"/>
          <w:sz w:val="28"/>
          <w:szCs w:val="28"/>
        </w:rPr>
        <w:t>г</w:t>
      </w:r>
      <w:r w:rsidR="00F51514" w:rsidRPr="00DE10D4">
        <w:rPr>
          <w:rFonts w:ascii="PT Astra Serif" w:hAnsi="PT Astra Serif"/>
          <w:sz w:val="28"/>
          <w:szCs w:val="28"/>
        </w:rPr>
        <w:t>) в абзаце четвёртом слова «(нарастающим итогом относительно базового значения)</w:t>
      </w:r>
      <w:r w:rsidRPr="00DE10D4">
        <w:rPr>
          <w:rFonts w:ascii="PT Astra Serif" w:hAnsi="PT Astra Serif"/>
          <w:sz w:val="28"/>
          <w:szCs w:val="28"/>
        </w:rPr>
        <w:t>, процентов</w:t>
      </w:r>
      <w:r w:rsidR="00F51514" w:rsidRPr="00DE10D4">
        <w:rPr>
          <w:rFonts w:ascii="PT Astra Serif" w:hAnsi="PT Astra Serif"/>
          <w:sz w:val="28"/>
          <w:szCs w:val="28"/>
        </w:rPr>
        <w:t>» исключить;</w:t>
      </w:r>
    </w:p>
    <w:p w14:paraId="7BA4C07E" w14:textId="104B8D82" w:rsidR="00C527A4" w:rsidRPr="00F15BFF" w:rsidRDefault="00DE10D4" w:rsidP="00D8418C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15BFF">
        <w:rPr>
          <w:rFonts w:ascii="PT Astra Serif" w:hAnsi="PT Astra Serif"/>
          <w:sz w:val="28"/>
          <w:szCs w:val="28"/>
        </w:rPr>
        <w:t>д</w:t>
      </w:r>
      <w:r w:rsidR="00F51514" w:rsidRPr="00F15BFF">
        <w:rPr>
          <w:rFonts w:ascii="PT Astra Serif" w:hAnsi="PT Astra Serif"/>
          <w:sz w:val="28"/>
          <w:szCs w:val="28"/>
        </w:rPr>
        <w:t xml:space="preserve">) </w:t>
      </w:r>
      <w:r w:rsidR="00C527A4" w:rsidRPr="00F15BFF">
        <w:rPr>
          <w:rFonts w:ascii="PT Astra Serif" w:hAnsi="PT Astra Serif"/>
          <w:sz w:val="28"/>
          <w:szCs w:val="28"/>
        </w:rPr>
        <w:t>дополнить абзацем пятым следующего содержания:</w:t>
      </w:r>
    </w:p>
    <w:p w14:paraId="643E6179" w14:textId="6664B00A" w:rsidR="00C527A4" w:rsidRPr="00D40822" w:rsidRDefault="00C527A4" w:rsidP="00D8418C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0822">
        <w:rPr>
          <w:rFonts w:ascii="PT Astra Serif" w:hAnsi="PT Astra Serif"/>
          <w:sz w:val="28"/>
          <w:szCs w:val="28"/>
        </w:rPr>
        <w:t>«</w:t>
      </w:r>
      <w:r w:rsidR="003C6C97" w:rsidRPr="00D40822">
        <w:rPr>
          <w:rFonts w:ascii="PT Astra Serif" w:hAnsi="PT Astra Serif"/>
          <w:sz w:val="28"/>
          <w:szCs w:val="28"/>
        </w:rPr>
        <w:t xml:space="preserve">увеличение доли обращений за получением массовых социально значимых государственных услуг, доступных в электронном виде, </w:t>
      </w:r>
      <w:r w:rsidR="00D30B20" w:rsidRPr="00D30B20">
        <w:rPr>
          <w:rFonts w:ascii="PT Astra Serif" w:hAnsi="PT Astra Serif"/>
          <w:sz w:val="28"/>
          <w:szCs w:val="28"/>
        </w:rPr>
        <w:t>в общем количестве</w:t>
      </w:r>
      <w:r w:rsidR="003C6C97" w:rsidRPr="00D40822">
        <w:rPr>
          <w:rFonts w:ascii="PT Astra Serif" w:hAnsi="PT Astra Serif"/>
          <w:sz w:val="28"/>
          <w:szCs w:val="28"/>
        </w:rPr>
        <w:t xml:space="preserve"> обращений за получением массовых социально значимых государственных услуг</w:t>
      </w:r>
      <w:proofErr w:type="gramStart"/>
      <w:r w:rsidRPr="00D40822">
        <w:rPr>
          <w:rFonts w:ascii="PT Astra Serif" w:hAnsi="PT Astra Serif"/>
          <w:sz w:val="28"/>
          <w:szCs w:val="28"/>
        </w:rPr>
        <w:t>.»;</w:t>
      </w:r>
      <w:proofErr w:type="gramEnd"/>
    </w:p>
    <w:p w14:paraId="2EDBDC82" w14:textId="5CFBD05C" w:rsidR="002F503F" w:rsidRPr="000F232B" w:rsidRDefault="00C527A4" w:rsidP="00D8418C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232B">
        <w:rPr>
          <w:rFonts w:ascii="PT Astra Serif" w:hAnsi="PT Astra Serif"/>
          <w:sz w:val="28"/>
          <w:szCs w:val="28"/>
        </w:rPr>
        <w:t>3</w:t>
      </w:r>
      <w:r w:rsidR="002F503F" w:rsidRPr="000F232B">
        <w:rPr>
          <w:rFonts w:ascii="PT Astra Serif" w:hAnsi="PT Astra Serif"/>
          <w:sz w:val="28"/>
          <w:szCs w:val="28"/>
        </w:rPr>
        <w:t>)</w:t>
      </w:r>
      <w:r w:rsidR="002F503F" w:rsidRPr="000F232B">
        <w:rPr>
          <w:rFonts w:ascii="PT Astra Serif" w:hAnsi="PT Astra Serif"/>
        </w:rPr>
        <w:t xml:space="preserve"> </w:t>
      </w:r>
      <w:r w:rsidR="002F503F" w:rsidRPr="000F232B">
        <w:rPr>
          <w:rFonts w:ascii="PT Astra Serif" w:hAnsi="PT Astra Serif"/>
          <w:sz w:val="28"/>
          <w:szCs w:val="28"/>
        </w:rPr>
        <w:t>строку «Сроки и этапы реализации подпрограммы» изложить</w:t>
      </w:r>
      <w:r w:rsidR="00490AB1" w:rsidRPr="000F232B">
        <w:rPr>
          <w:rFonts w:ascii="PT Astra Serif" w:hAnsi="PT Astra Serif"/>
          <w:sz w:val="28"/>
          <w:szCs w:val="28"/>
        </w:rPr>
        <w:br/>
      </w:r>
      <w:r w:rsidR="002F503F" w:rsidRPr="000F232B">
        <w:rPr>
          <w:rFonts w:ascii="PT Astra Serif" w:hAnsi="PT Astra Serif"/>
          <w:sz w:val="28"/>
          <w:szCs w:val="28"/>
        </w:rPr>
        <w:t>в следующей редакции:</w:t>
      </w:r>
    </w:p>
    <w:tbl>
      <w:tblPr>
        <w:tblW w:w="97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44"/>
        <w:gridCol w:w="425"/>
        <w:gridCol w:w="6379"/>
      </w:tblGrid>
      <w:tr w:rsidR="002F503F" w:rsidRPr="002058AE" w14:paraId="6257DA7E" w14:textId="77777777" w:rsidTr="00D8418C">
        <w:tc>
          <w:tcPr>
            <w:tcW w:w="2944" w:type="dxa"/>
          </w:tcPr>
          <w:p w14:paraId="4D5B2DEE" w14:textId="4CF0A6AF" w:rsidR="002F503F" w:rsidRPr="000F232B" w:rsidRDefault="002F503F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F232B">
              <w:rPr>
                <w:rFonts w:ascii="PT Astra Serif" w:hAnsi="PT Astra Serif" w:cs="Arial"/>
                <w:sz w:val="28"/>
                <w:szCs w:val="28"/>
              </w:rPr>
              <w:t>«Сроки реализации</w:t>
            </w:r>
            <w:r w:rsidR="0060617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0F232B">
              <w:rPr>
                <w:rFonts w:ascii="PT Astra Serif" w:hAnsi="PT Astra Serif" w:cs="Arial"/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14:paraId="3DFDE8D7" w14:textId="77777777" w:rsidR="002F503F" w:rsidRPr="000F232B" w:rsidRDefault="002F503F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F232B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14:paraId="50DA50BA" w14:textId="77777777" w:rsidR="002F503F" w:rsidRPr="000F232B" w:rsidRDefault="002F503F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F232B">
              <w:rPr>
                <w:rFonts w:ascii="PT Astra Serif" w:hAnsi="PT Astra Serif" w:cs="Arial"/>
                <w:sz w:val="28"/>
                <w:szCs w:val="28"/>
              </w:rPr>
              <w:t>2020-2025 годы</w:t>
            </w:r>
            <w:proofErr w:type="gramStart"/>
            <w:r w:rsidRPr="000F232B">
              <w:rPr>
                <w:rFonts w:ascii="PT Astra Serif" w:hAnsi="PT Astra Serif" w:cs="Arial"/>
                <w:sz w:val="28"/>
                <w:szCs w:val="28"/>
              </w:rPr>
              <w:t>.»;</w:t>
            </w:r>
            <w:proofErr w:type="gramEnd"/>
          </w:p>
        </w:tc>
      </w:tr>
    </w:tbl>
    <w:p w14:paraId="6D52C57F" w14:textId="02957F02" w:rsidR="004C2232" w:rsidRPr="000F232B" w:rsidRDefault="00C527A4" w:rsidP="00D8418C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232B">
        <w:rPr>
          <w:rFonts w:ascii="PT Astra Serif" w:hAnsi="PT Astra Serif"/>
          <w:sz w:val="28"/>
          <w:szCs w:val="28"/>
        </w:rPr>
        <w:t>4</w:t>
      </w:r>
      <w:r w:rsidR="004C2232" w:rsidRPr="000F232B">
        <w:rPr>
          <w:rFonts w:ascii="PT Astra Serif" w:hAnsi="PT Astra Serif"/>
          <w:sz w:val="28"/>
          <w:szCs w:val="28"/>
        </w:rPr>
        <w:t>) строку «Ресурсное обеспечение подпрограммы с разбивкой по этапам</w:t>
      </w:r>
      <w:r w:rsidR="00490AB1" w:rsidRPr="000F232B">
        <w:rPr>
          <w:rFonts w:ascii="PT Astra Serif" w:hAnsi="PT Astra Serif"/>
          <w:sz w:val="28"/>
          <w:szCs w:val="28"/>
        </w:rPr>
        <w:br/>
      </w:r>
      <w:r w:rsidR="004C2232" w:rsidRPr="000F232B">
        <w:rPr>
          <w:rFonts w:ascii="PT Astra Serif" w:hAnsi="PT Astra Serif"/>
          <w:sz w:val="28"/>
          <w:szCs w:val="28"/>
        </w:rPr>
        <w:t>и годам реализации» изложить в следующей редакции: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802"/>
        <w:gridCol w:w="425"/>
        <w:gridCol w:w="6412"/>
      </w:tblGrid>
      <w:tr w:rsidR="004C2232" w:rsidRPr="002058AE" w14:paraId="34E4D1FB" w14:textId="77777777" w:rsidTr="00D8418C">
        <w:tc>
          <w:tcPr>
            <w:tcW w:w="2802" w:type="dxa"/>
          </w:tcPr>
          <w:p w14:paraId="1B6F87A9" w14:textId="5D205F28" w:rsidR="004C2232" w:rsidRPr="002058AE" w:rsidRDefault="004C2232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13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0F232B">
              <w:rPr>
                <w:rFonts w:ascii="PT Astra Serif" w:hAnsi="PT Astra Serif" w:cs="Arial"/>
                <w:sz w:val="28"/>
                <w:szCs w:val="28"/>
              </w:rPr>
              <w:t>«Ресурсное обеспеч</w:t>
            </w:r>
            <w:r w:rsidRPr="000F232B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0F232B">
              <w:rPr>
                <w:rFonts w:ascii="PT Astra Serif" w:hAnsi="PT Astra Serif" w:cs="Arial"/>
                <w:sz w:val="28"/>
                <w:szCs w:val="28"/>
              </w:rPr>
              <w:t>ние подпрограммы с разбивкой по исто</w:t>
            </w:r>
            <w:r w:rsidRPr="000F232B">
              <w:rPr>
                <w:rFonts w:ascii="PT Astra Serif" w:hAnsi="PT Astra Serif" w:cs="Arial"/>
                <w:sz w:val="28"/>
                <w:szCs w:val="28"/>
              </w:rPr>
              <w:t>ч</w:t>
            </w:r>
            <w:r w:rsidRPr="000F232B">
              <w:rPr>
                <w:rFonts w:ascii="PT Astra Serif" w:hAnsi="PT Astra Serif" w:cs="Arial"/>
                <w:sz w:val="28"/>
                <w:szCs w:val="28"/>
              </w:rPr>
              <w:t>никам финансового обеспечения и годам реализации</w:t>
            </w:r>
          </w:p>
        </w:tc>
        <w:tc>
          <w:tcPr>
            <w:tcW w:w="425" w:type="dxa"/>
          </w:tcPr>
          <w:p w14:paraId="20B40EE0" w14:textId="77777777" w:rsidR="004C2232" w:rsidRPr="002058AE" w:rsidRDefault="004C2232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0F232B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14:paraId="36AB6EDC" w14:textId="0B3E2AFA" w:rsidR="004C2232" w:rsidRPr="000F232B" w:rsidRDefault="004C2232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 w:right="-110"/>
              <w:contextualSpacing/>
              <w:jc w:val="both"/>
              <w:rPr>
                <w:rFonts w:ascii="PT Astra Serif" w:hAnsi="PT Astra Serif" w:cs="Arial"/>
                <w:spacing w:val="-4"/>
                <w:sz w:val="28"/>
                <w:szCs w:val="28"/>
              </w:rPr>
            </w:pPr>
            <w:r w:rsidRPr="000F232B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общий объём бюджетных ассигнований областного бюджета Ульяновской области на финансовое </w:t>
            </w:r>
            <w:r w:rsidR="00D8418C">
              <w:rPr>
                <w:rFonts w:ascii="PT Astra Serif" w:hAnsi="PT Astra Serif" w:cs="Arial"/>
                <w:spacing w:val="-4"/>
                <w:sz w:val="28"/>
                <w:szCs w:val="28"/>
              </w:rPr>
              <w:br/>
            </w:r>
            <w:r w:rsidRPr="000F232B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обеспечение реализации подпрограммы составит </w:t>
            </w:r>
            <w:r w:rsidR="00BF4138" w:rsidRPr="000F232B">
              <w:rPr>
                <w:rFonts w:ascii="PT Astra Serif" w:hAnsi="PT Astra Serif" w:cs="Arial"/>
                <w:spacing w:val="-4"/>
                <w:sz w:val="28"/>
                <w:szCs w:val="28"/>
              </w:rPr>
              <w:t>7123890,74005</w:t>
            </w:r>
            <w:r w:rsidRPr="000F232B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 тыс. рублей, в том числе:</w:t>
            </w:r>
          </w:p>
          <w:p w14:paraId="69C8AC56" w14:textId="02589222" w:rsidR="004C2232" w:rsidRPr="000F232B" w:rsidRDefault="004C2232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F232B">
              <w:rPr>
                <w:rFonts w:ascii="PT Astra Serif" w:hAnsi="PT Astra Serif" w:cs="Arial"/>
                <w:sz w:val="28"/>
                <w:szCs w:val="28"/>
              </w:rPr>
              <w:t xml:space="preserve">в 2020 году – </w:t>
            </w:r>
            <w:r w:rsidR="00607A23" w:rsidRPr="000F232B">
              <w:rPr>
                <w:rFonts w:ascii="PT Astra Serif" w:hAnsi="PT Astra Serif" w:cs="Arial"/>
                <w:sz w:val="28"/>
                <w:szCs w:val="28"/>
              </w:rPr>
              <w:t xml:space="preserve">1053379,0 </w:t>
            </w:r>
            <w:r w:rsidRPr="000F232B">
              <w:rPr>
                <w:rFonts w:ascii="PT Astra Serif" w:hAnsi="PT Astra Serif" w:cs="Arial"/>
                <w:sz w:val="28"/>
                <w:szCs w:val="28"/>
              </w:rPr>
              <w:t>тыс. рублей;</w:t>
            </w:r>
          </w:p>
          <w:p w14:paraId="528844D8" w14:textId="4B74521B" w:rsidR="004C2232" w:rsidRPr="000F232B" w:rsidRDefault="004C2232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F232B">
              <w:rPr>
                <w:rFonts w:ascii="PT Astra Serif" w:hAnsi="PT Astra Serif" w:cs="Arial"/>
                <w:sz w:val="28"/>
                <w:szCs w:val="28"/>
              </w:rPr>
              <w:t xml:space="preserve">в 2021 году – </w:t>
            </w:r>
            <w:r w:rsidR="00607A23" w:rsidRPr="000F232B">
              <w:rPr>
                <w:rFonts w:ascii="PT Astra Serif" w:hAnsi="PT Astra Serif" w:cs="Arial"/>
                <w:sz w:val="28"/>
                <w:szCs w:val="28"/>
              </w:rPr>
              <w:t xml:space="preserve">1245688,57275 </w:t>
            </w:r>
            <w:r w:rsidRPr="000F232B">
              <w:rPr>
                <w:rFonts w:ascii="PT Astra Serif" w:hAnsi="PT Astra Serif" w:cs="Arial"/>
                <w:sz w:val="28"/>
                <w:szCs w:val="28"/>
              </w:rPr>
              <w:t>тыс. рублей;</w:t>
            </w:r>
          </w:p>
          <w:p w14:paraId="50C5F7FF" w14:textId="5B286BC2" w:rsidR="004C2232" w:rsidRPr="000F232B" w:rsidRDefault="004C2232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F232B">
              <w:rPr>
                <w:rFonts w:ascii="PT Astra Serif" w:hAnsi="PT Astra Serif" w:cs="Arial"/>
                <w:sz w:val="28"/>
                <w:szCs w:val="28"/>
              </w:rPr>
              <w:t xml:space="preserve">в 2022 году – </w:t>
            </w:r>
            <w:r w:rsidR="00BF4138" w:rsidRPr="000F232B">
              <w:rPr>
                <w:rFonts w:ascii="PT Astra Serif" w:hAnsi="PT Astra Serif" w:cs="Arial"/>
                <w:sz w:val="28"/>
                <w:szCs w:val="28"/>
              </w:rPr>
              <w:t>1319564,4673</w:t>
            </w:r>
            <w:r w:rsidRPr="000F232B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55C7D032" w14:textId="60F2C77E" w:rsidR="004C2232" w:rsidRPr="000F232B" w:rsidRDefault="004C2232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F232B">
              <w:rPr>
                <w:rFonts w:ascii="PT Astra Serif" w:hAnsi="PT Astra Serif" w:cs="Arial"/>
                <w:sz w:val="28"/>
                <w:szCs w:val="28"/>
              </w:rPr>
              <w:t xml:space="preserve">в 2023 году – </w:t>
            </w:r>
            <w:r w:rsidR="00BF4138" w:rsidRPr="000F232B">
              <w:rPr>
                <w:rFonts w:ascii="PT Astra Serif" w:hAnsi="PT Astra Serif" w:cs="Arial"/>
                <w:sz w:val="28"/>
                <w:szCs w:val="28"/>
              </w:rPr>
              <w:t>1258755,4</w:t>
            </w:r>
            <w:r w:rsidRPr="000F232B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6D8AF0D8" w14:textId="78BE145E" w:rsidR="004C2232" w:rsidRPr="000F232B" w:rsidRDefault="004C2232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F232B">
              <w:rPr>
                <w:rFonts w:ascii="PT Astra Serif" w:hAnsi="PT Astra Serif" w:cs="Arial"/>
                <w:sz w:val="28"/>
                <w:szCs w:val="28"/>
              </w:rPr>
              <w:t xml:space="preserve">в 2024 году – </w:t>
            </w:r>
            <w:r w:rsidR="00BF4138" w:rsidRPr="000F232B">
              <w:rPr>
                <w:rFonts w:ascii="PT Astra Serif" w:hAnsi="PT Astra Serif" w:cs="Arial"/>
                <w:sz w:val="28"/>
                <w:szCs w:val="28"/>
              </w:rPr>
              <w:t>937282,5</w:t>
            </w:r>
            <w:r w:rsidRPr="000F232B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02CE06BA" w14:textId="24992D21" w:rsidR="004C2232" w:rsidRPr="002058AE" w:rsidRDefault="004C2232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0F232B">
              <w:rPr>
                <w:rFonts w:ascii="PT Astra Serif" w:hAnsi="PT Astra Serif" w:cs="Arial"/>
                <w:sz w:val="28"/>
                <w:szCs w:val="28"/>
              </w:rPr>
              <w:t xml:space="preserve">в 2025 году – </w:t>
            </w:r>
            <w:r w:rsidR="00BF4138" w:rsidRPr="000F232B">
              <w:rPr>
                <w:rFonts w:ascii="PT Astra Serif" w:hAnsi="PT Astra Serif" w:cs="Arial"/>
                <w:sz w:val="28"/>
                <w:szCs w:val="28"/>
              </w:rPr>
              <w:t>1309220,8</w:t>
            </w:r>
            <w:r w:rsidRPr="000F232B">
              <w:rPr>
                <w:rFonts w:ascii="PT Astra Serif" w:hAnsi="PT Astra Serif" w:cs="Arial"/>
                <w:sz w:val="28"/>
                <w:szCs w:val="28"/>
              </w:rPr>
              <w:t xml:space="preserve"> тыс. рублей</w:t>
            </w:r>
            <w:proofErr w:type="gramStart"/>
            <w:r w:rsidRPr="000F232B">
              <w:rPr>
                <w:rFonts w:ascii="PT Astra Serif" w:hAnsi="PT Astra Serif" w:cs="Arial"/>
                <w:sz w:val="28"/>
                <w:szCs w:val="28"/>
              </w:rPr>
              <w:t>.»;</w:t>
            </w:r>
            <w:proofErr w:type="gramEnd"/>
          </w:p>
        </w:tc>
      </w:tr>
    </w:tbl>
    <w:p w14:paraId="72122B92" w14:textId="0D798F2B" w:rsidR="00607A23" w:rsidRPr="000F232B" w:rsidRDefault="00D72BB2" w:rsidP="00D8418C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232B">
        <w:rPr>
          <w:rFonts w:ascii="PT Astra Serif" w:hAnsi="PT Astra Serif"/>
          <w:sz w:val="28"/>
          <w:szCs w:val="28"/>
        </w:rPr>
        <w:t>5</w:t>
      </w:r>
      <w:r w:rsidR="00607A23" w:rsidRPr="000F232B">
        <w:rPr>
          <w:rFonts w:ascii="PT Astra Serif" w:hAnsi="PT Astra Serif"/>
          <w:sz w:val="28"/>
          <w:szCs w:val="28"/>
        </w:rPr>
        <w:t>)</w:t>
      </w:r>
      <w:r w:rsidR="00607A23" w:rsidRPr="000F232B">
        <w:rPr>
          <w:rFonts w:ascii="PT Astra Serif" w:hAnsi="PT Astra Serif"/>
        </w:rPr>
        <w:t xml:space="preserve"> </w:t>
      </w:r>
      <w:r w:rsidR="00607A23" w:rsidRPr="000F232B">
        <w:rPr>
          <w:rFonts w:ascii="PT Astra Serif" w:hAnsi="PT Astra Serif"/>
          <w:sz w:val="28"/>
          <w:szCs w:val="28"/>
        </w:rPr>
        <w:t>строку «Ресурсное обеспечение проектов, реализуемых в составе подпрограммы» изложить в следующей редакции:</w:t>
      </w:r>
    </w:p>
    <w:tbl>
      <w:tblPr>
        <w:tblW w:w="9685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2740"/>
        <w:gridCol w:w="425"/>
        <w:gridCol w:w="6520"/>
      </w:tblGrid>
      <w:tr w:rsidR="00607A23" w:rsidRPr="002058AE" w14:paraId="666E794F" w14:textId="77777777" w:rsidTr="00D8418C">
        <w:tc>
          <w:tcPr>
            <w:tcW w:w="2740" w:type="dxa"/>
          </w:tcPr>
          <w:p w14:paraId="3E1E8377" w14:textId="7DCF0D4C" w:rsidR="00607A23" w:rsidRPr="000F232B" w:rsidRDefault="00607A23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F232B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Ресурсное обеспеч</w:t>
            </w:r>
            <w:r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е</w:t>
            </w:r>
            <w:r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ние проектов, реал</w:t>
            </w:r>
            <w:r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и</w:t>
            </w:r>
            <w:r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зуемых</w:t>
            </w:r>
            <w:r w:rsidR="00D8418C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 </w:t>
            </w:r>
            <w:r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в</w:t>
            </w:r>
            <w:r w:rsidR="00606179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 </w:t>
            </w:r>
            <w:r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составе подпрограммы,</w:t>
            </w:r>
            <w:r w:rsidR="00D8418C"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 </w:t>
            </w:r>
            <w:r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с ра</w:t>
            </w:r>
            <w:r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з</w:t>
            </w:r>
            <w:r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бивкой по источн</w:t>
            </w:r>
            <w:r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и</w:t>
            </w:r>
            <w:r w:rsidRPr="00D8418C">
              <w:rPr>
                <w:rFonts w:ascii="PT Astra Serif" w:hAnsi="PT Astra Serif" w:cs="Arial"/>
                <w:spacing w:val="-4"/>
                <w:sz w:val="28"/>
                <w:szCs w:val="28"/>
              </w:rPr>
              <w:t>кам финансового обеспечения и годам реализации</w:t>
            </w:r>
          </w:p>
        </w:tc>
        <w:tc>
          <w:tcPr>
            <w:tcW w:w="425" w:type="dxa"/>
          </w:tcPr>
          <w:p w14:paraId="33A636C9" w14:textId="77777777" w:rsidR="00607A23" w:rsidRPr="000F232B" w:rsidRDefault="00607A23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F232B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0A908C99" w14:textId="1B37AEBD" w:rsidR="00607A23" w:rsidRPr="000F232B" w:rsidRDefault="00607A23" w:rsidP="00D841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F232B">
              <w:rPr>
                <w:rFonts w:ascii="PT Astra Serif" w:hAnsi="PT Astra Serif" w:cs="Arial"/>
                <w:sz w:val="28"/>
                <w:szCs w:val="28"/>
              </w:rPr>
              <w:t>не предусмотрен</w:t>
            </w:r>
            <w:r w:rsidR="00236176">
              <w:rPr>
                <w:rFonts w:ascii="PT Astra Serif" w:hAnsi="PT Astra Serif" w:cs="Arial"/>
                <w:sz w:val="28"/>
                <w:szCs w:val="28"/>
              </w:rPr>
              <w:t>о</w:t>
            </w:r>
            <w:proofErr w:type="gramStart"/>
            <w:r w:rsidRPr="000F232B">
              <w:rPr>
                <w:rFonts w:ascii="PT Astra Serif" w:hAnsi="PT Astra Serif" w:cs="Arial"/>
                <w:sz w:val="28"/>
                <w:szCs w:val="28"/>
              </w:rPr>
              <w:t>.»</w:t>
            </w:r>
            <w:r w:rsidR="00606179">
              <w:rPr>
                <w:rFonts w:ascii="PT Astra Serif" w:hAnsi="PT Astra Serif" w:cs="Arial"/>
                <w:sz w:val="28"/>
                <w:szCs w:val="28"/>
              </w:rPr>
              <w:t>.</w:t>
            </w:r>
            <w:proofErr w:type="gramEnd"/>
          </w:p>
        </w:tc>
      </w:tr>
    </w:tbl>
    <w:p w14:paraId="4381E4A3" w14:textId="6D539F4E" w:rsidR="007068D4" w:rsidRPr="002058AE" w:rsidRDefault="00DE5C83" w:rsidP="00FF76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  <w:highlight w:val="yellow"/>
        </w:rPr>
      </w:pPr>
      <w:r w:rsidRPr="000F232B">
        <w:rPr>
          <w:rFonts w:ascii="PT Astra Serif" w:hAnsi="PT Astra Serif" w:cs="Calibri"/>
          <w:sz w:val="28"/>
          <w:szCs w:val="28"/>
        </w:rPr>
        <w:t>3</w:t>
      </w:r>
      <w:r w:rsidR="00674437" w:rsidRPr="000F232B">
        <w:rPr>
          <w:rFonts w:ascii="PT Astra Serif" w:hAnsi="PT Astra Serif" w:cs="Calibri"/>
          <w:sz w:val="28"/>
          <w:szCs w:val="28"/>
        </w:rPr>
        <w:t>. Приложение № 1 изложить в следующей редакции:</w:t>
      </w:r>
    </w:p>
    <w:p w14:paraId="07D61754" w14:textId="77777777" w:rsidR="00674437" w:rsidRPr="002058AE" w:rsidRDefault="00674437" w:rsidP="006744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  <w:highlight w:val="yellow"/>
        </w:rPr>
        <w:sectPr w:rsidR="00674437" w:rsidRPr="002058AE" w:rsidSect="00FE646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B49B241" w14:textId="77777777" w:rsidR="005327D1" w:rsidRPr="006B402F" w:rsidRDefault="005327D1" w:rsidP="00073666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6B402F">
        <w:rPr>
          <w:rFonts w:ascii="PT Astra Serif" w:hAnsi="PT Astra Serif" w:cs="Arial"/>
          <w:sz w:val="28"/>
          <w:szCs w:val="28"/>
        </w:rPr>
        <w:t>«ПРИЛОЖЕНИЕ № 1</w:t>
      </w:r>
    </w:p>
    <w:p w14:paraId="15483F0F" w14:textId="77777777" w:rsidR="005327D1" w:rsidRPr="006B402F" w:rsidRDefault="005327D1" w:rsidP="00073666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14:paraId="0FA7D4F4" w14:textId="77777777" w:rsidR="005327D1" w:rsidRPr="006B402F" w:rsidRDefault="005327D1" w:rsidP="00073666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6B402F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14:paraId="34A15874" w14:textId="77777777" w:rsidR="00AB425B" w:rsidRPr="002058AE" w:rsidRDefault="00AB425B" w:rsidP="00073666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PT Astra Serif" w:hAnsi="PT Astra Serif" w:cs="Calibri"/>
          <w:sz w:val="28"/>
          <w:szCs w:val="28"/>
          <w:highlight w:val="yellow"/>
        </w:rPr>
      </w:pPr>
    </w:p>
    <w:p w14:paraId="03BBA7A3" w14:textId="77777777" w:rsidR="00AB425B" w:rsidRPr="00417023" w:rsidRDefault="00AB425B" w:rsidP="005327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bookmarkStart w:id="2" w:name="P280"/>
      <w:bookmarkEnd w:id="2"/>
      <w:r w:rsidRPr="00417023">
        <w:rPr>
          <w:rFonts w:ascii="PT Astra Serif" w:hAnsi="PT Astra Serif" w:cs="Calibri"/>
          <w:b/>
          <w:sz w:val="28"/>
          <w:szCs w:val="28"/>
        </w:rPr>
        <w:t>ПЕРЕЧЕНЬ ЦЕЛЕВЫХ ИНДИКАТОРОВ</w:t>
      </w:r>
    </w:p>
    <w:p w14:paraId="511ABA62" w14:textId="77777777" w:rsidR="00AB425B" w:rsidRPr="00417023" w:rsidRDefault="00AB425B" w:rsidP="005327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417023">
        <w:rPr>
          <w:rFonts w:ascii="PT Astra Serif" w:hAnsi="PT Astra Serif" w:cs="Calibri"/>
          <w:b/>
          <w:sz w:val="28"/>
          <w:szCs w:val="28"/>
        </w:rPr>
        <w:t>государственной программы Ульяновской области</w:t>
      </w:r>
    </w:p>
    <w:p w14:paraId="096D14DA" w14:textId="77777777" w:rsidR="00AB425B" w:rsidRPr="00417023" w:rsidRDefault="00AB425B" w:rsidP="005327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417023">
        <w:rPr>
          <w:rFonts w:ascii="PT Astra Serif" w:hAnsi="PT Astra Serif" w:cs="Calibri"/>
          <w:b/>
          <w:sz w:val="28"/>
          <w:szCs w:val="28"/>
        </w:rPr>
        <w:t>«Развитие культуры, туризма и сохранение объектов культурного наследия в Ульяновской области»</w:t>
      </w:r>
    </w:p>
    <w:p w14:paraId="38C59B1B" w14:textId="77777777" w:rsidR="00AB425B" w:rsidRPr="002058AE" w:rsidRDefault="00AB425B" w:rsidP="005327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  <w:highlight w:val="yellow"/>
        </w:rPr>
      </w:pP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992"/>
        <w:gridCol w:w="992"/>
        <w:gridCol w:w="709"/>
        <w:gridCol w:w="851"/>
        <w:gridCol w:w="850"/>
        <w:gridCol w:w="851"/>
        <w:gridCol w:w="850"/>
        <w:gridCol w:w="851"/>
        <w:gridCol w:w="5103"/>
        <w:gridCol w:w="424"/>
      </w:tblGrid>
      <w:tr w:rsidR="00073666" w:rsidRPr="002058AE" w14:paraId="28BC8904" w14:textId="77777777" w:rsidTr="00254568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A67AF8" w14:textId="77777777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17023">
              <w:rPr>
                <w:rFonts w:ascii="PT Astra Serif" w:hAnsi="PT Astra Serif" w:cs="Arial"/>
              </w:rPr>
              <w:t xml:space="preserve">№ </w:t>
            </w:r>
            <w:proofErr w:type="gramStart"/>
            <w:r w:rsidRPr="00417023">
              <w:rPr>
                <w:rFonts w:ascii="PT Astra Serif" w:hAnsi="PT Astra Serif" w:cs="Arial"/>
              </w:rPr>
              <w:t>п</w:t>
            </w:r>
            <w:proofErr w:type="gramEnd"/>
            <w:r w:rsidRPr="00417023">
              <w:rPr>
                <w:rFonts w:ascii="PT Astra Serif" w:hAnsi="PT Astra Serif" w:cs="Arial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8247B" w14:textId="3F3DB25E" w:rsidR="00073666" w:rsidRPr="00417023" w:rsidRDefault="00073666" w:rsidP="005C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17023">
              <w:rPr>
                <w:rFonts w:ascii="PT Astra Serif" w:eastAsia="Calibri" w:hAnsi="PT Astra Serif"/>
                <w:lang w:eastAsia="en-US"/>
              </w:rPr>
              <w:t xml:space="preserve">Наименование </w:t>
            </w:r>
            <w:r w:rsidRPr="00417023">
              <w:rPr>
                <w:rFonts w:ascii="PT Astra Serif" w:eastAsia="Calibri" w:hAnsi="PT Astra Serif"/>
                <w:lang w:eastAsia="en-US"/>
              </w:rPr>
              <w:br/>
              <w:t xml:space="preserve">целевого </w:t>
            </w:r>
            <w:r>
              <w:rPr>
                <w:rFonts w:ascii="PT Astra Serif" w:eastAsia="Calibri" w:hAnsi="PT Astra Serif"/>
                <w:lang w:eastAsia="en-US"/>
              </w:rPr>
              <w:br/>
            </w:r>
            <w:r w:rsidRPr="00417023">
              <w:rPr>
                <w:rFonts w:ascii="PT Astra Serif" w:eastAsia="Calibri" w:hAnsi="PT Astra Serif"/>
                <w:lang w:eastAsia="en-US"/>
              </w:rPr>
              <w:t xml:space="preserve">индикатора, </w:t>
            </w:r>
            <w:r w:rsidRPr="00417023">
              <w:rPr>
                <w:rFonts w:ascii="PT Astra Serif" w:eastAsia="Calibri" w:hAnsi="PT Astra Serif"/>
                <w:lang w:eastAsia="en-US"/>
              </w:rPr>
              <w:br/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A5C5C" w14:textId="71EA6A39" w:rsidR="00073666" w:rsidRPr="00417023" w:rsidRDefault="00073666" w:rsidP="005C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17023">
              <w:rPr>
                <w:rFonts w:ascii="PT Astra Serif" w:eastAsia="Calibri" w:hAnsi="PT Astra Serif"/>
                <w:lang w:eastAsia="en-US"/>
              </w:rPr>
              <w:t>Хара</w:t>
            </w:r>
            <w:r w:rsidRPr="00417023">
              <w:rPr>
                <w:rFonts w:ascii="PT Astra Serif" w:eastAsia="Calibri" w:hAnsi="PT Astra Serif"/>
                <w:lang w:eastAsia="en-US"/>
              </w:rPr>
              <w:t>к</w:t>
            </w:r>
            <w:r w:rsidRPr="00417023">
              <w:rPr>
                <w:rFonts w:ascii="PT Astra Serif" w:eastAsia="Calibri" w:hAnsi="PT Astra Serif"/>
                <w:lang w:eastAsia="en-US"/>
              </w:rPr>
              <w:t>тер д</w:t>
            </w:r>
            <w:r w:rsidRPr="00417023">
              <w:rPr>
                <w:rFonts w:ascii="PT Astra Serif" w:eastAsia="Calibri" w:hAnsi="PT Astra Serif"/>
                <w:lang w:eastAsia="en-US"/>
              </w:rPr>
              <w:t>и</w:t>
            </w:r>
            <w:r w:rsidRPr="00417023">
              <w:rPr>
                <w:rFonts w:ascii="PT Astra Serif" w:eastAsia="Calibri" w:hAnsi="PT Astra Serif"/>
                <w:lang w:eastAsia="en-US"/>
              </w:rPr>
              <w:t>намики знач</w:t>
            </w:r>
            <w:r w:rsidRPr="00417023">
              <w:rPr>
                <w:rFonts w:ascii="PT Astra Serif" w:eastAsia="Calibri" w:hAnsi="PT Astra Serif"/>
                <w:lang w:eastAsia="en-US"/>
              </w:rPr>
              <w:t>е</w:t>
            </w:r>
            <w:r w:rsidRPr="00417023">
              <w:rPr>
                <w:rFonts w:ascii="PT Astra Serif" w:eastAsia="Calibri" w:hAnsi="PT Astra Serif"/>
                <w:lang w:eastAsia="en-US"/>
              </w:rPr>
              <w:t>ний ц</w:t>
            </w:r>
            <w:r w:rsidRPr="00417023">
              <w:rPr>
                <w:rFonts w:ascii="PT Astra Serif" w:eastAsia="Calibri" w:hAnsi="PT Astra Serif"/>
                <w:lang w:eastAsia="en-US"/>
              </w:rPr>
              <w:t>е</w:t>
            </w:r>
            <w:r w:rsidRPr="00417023">
              <w:rPr>
                <w:rFonts w:ascii="PT Astra Serif" w:eastAsia="Calibri" w:hAnsi="PT Astra Serif"/>
                <w:lang w:eastAsia="en-US"/>
              </w:rPr>
              <w:t>левого индик</w:t>
            </w:r>
            <w:r w:rsidRPr="00417023">
              <w:rPr>
                <w:rFonts w:ascii="PT Astra Serif" w:eastAsia="Calibri" w:hAnsi="PT Astra Serif"/>
                <w:lang w:eastAsia="en-US"/>
              </w:rPr>
              <w:t>а</w:t>
            </w:r>
            <w:r w:rsidRPr="00417023">
              <w:rPr>
                <w:rFonts w:ascii="PT Astra Serif" w:eastAsia="Calibri" w:hAnsi="PT Astra Serif"/>
                <w:lang w:eastAsia="en-US"/>
              </w:rPr>
              <w:t>тора 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C58DA" w14:textId="6F13D75F" w:rsidR="00073666" w:rsidRPr="00417023" w:rsidRDefault="00073666" w:rsidP="005C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17023">
              <w:rPr>
                <w:rFonts w:ascii="PT Astra Serif" w:eastAsia="Calibri" w:hAnsi="PT Astra Serif"/>
                <w:lang w:eastAsia="en-US"/>
              </w:rPr>
              <w:t>Базовое знач</w:t>
            </w:r>
            <w:r w:rsidRPr="00417023">
              <w:rPr>
                <w:rFonts w:ascii="PT Astra Serif" w:eastAsia="Calibri" w:hAnsi="PT Astra Serif"/>
                <w:lang w:eastAsia="en-US"/>
              </w:rPr>
              <w:t>е</w:t>
            </w:r>
            <w:r w:rsidRPr="00417023">
              <w:rPr>
                <w:rFonts w:ascii="PT Astra Serif" w:eastAsia="Calibri" w:hAnsi="PT Astra Serif"/>
                <w:lang w:eastAsia="en-US"/>
              </w:rPr>
              <w:t>ние ц</w:t>
            </w:r>
            <w:r w:rsidRPr="00417023">
              <w:rPr>
                <w:rFonts w:ascii="PT Astra Serif" w:eastAsia="Calibri" w:hAnsi="PT Astra Serif"/>
                <w:lang w:eastAsia="en-US"/>
              </w:rPr>
              <w:t>е</w:t>
            </w:r>
            <w:r w:rsidRPr="00417023">
              <w:rPr>
                <w:rFonts w:ascii="PT Astra Serif" w:eastAsia="Calibri" w:hAnsi="PT Astra Serif"/>
                <w:lang w:eastAsia="en-US"/>
              </w:rPr>
              <w:t>левого индик</w:t>
            </w:r>
            <w:r w:rsidRPr="00417023">
              <w:rPr>
                <w:rFonts w:ascii="PT Astra Serif" w:eastAsia="Calibri" w:hAnsi="PT Astra Serif"/>
                <w:lang w:eastAsia="en-US"/>
              </w:rPr>
              <w:t>а</w:t>
            </w:r>
            <w:r w:rsidRPr="00417023">
              <w:rPr>
                <w:rFonts w:ascii="PT Astra Serif" w:eastAsia="Calibri" w:hAnsi="PT Astra Serif"/>
                <w:lang w:eastAsia="en-US"/>
              </w:rPr>
              <w:t>тора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5DCC" w14:textId="6B9B1399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17023">
              <w:rPr>
                <w:rFonts w:ascii="PT Astra Serif" w:hAnsi="PT Astra Serif" w:cs="Arial"/>
              </w:rPr>
              <w:t>Значения целевого индикатора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B2F16" w14:textId="77777777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17023">
              <w:rPr>
                <w:rFonts w:ascii="PT Astra Serif" w:hAnsi="PT Astra Serif"/>
              </w:rPr>
              <w:t>Методика расчёта значений целевого</w:t>
            </w:r>
          </w:p>
          <w:p w14:paraId="4F77DB71" w14:textId="3CF0895B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17023">
              <w:rPr>
                <w:rFonts w:ascii="PT Astra Serif" w:hAnsi="PT Astra Serif"/>
              </w:rPr>
              <w:t xml:space="preserve">индикатора государственной программы, </w:t>
            </w:r>
            <w:r>
              <w:rPr>
                <w:rFonts w:ascii="PT Astra Serif" w:hAnsi="PT Astra Serif"/>
              </w:rPr>
              <w:br/>
            </w:r>
            <w:r w:rsidRPr="00417023">
              <w:rPr>
                <w:rFonts w:ascii="PT Astra Serif" w:hAnsi="PT Astra Serif"/>
              </w:rPr>
              <w:t>источник информации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2A6048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6532407F" w14:textId="77777777" w:rsidTr="00254568">
        <w:trPr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A29C3" w14:textId="77777777" w:rsidR="00073666" w:rsidRPr="002058AE" w:rsidRDefault="00073666" w:rsidP="005C4C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1052B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FF0BA7" w14:textId="77777777" w:rsidR="00073666" w:rsidRPr="002058AE" w:rsidRDefault="00073666" w:rsidP="005C4CA9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D0089A" w14:textId="44F61136" w:rsidR="00073666" w:rsidRPr="002058AE" w:rsidRDefault="00073666" w:rsidP="005C4CA9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E6EECF" w14:textId="77777777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17023">
              <w:rPr>
                <w:rFonts w:ascii="PT Astra Serif" w:hAnsi="PT Astra Serif" w:cs="Arial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4667F" w14:textId="77777777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17023">
              <w:rPr>
                <w:rFonts w:ascii="PT Astra Serif" w:hAnsi="PT Astra Serif" w:cs="Arial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CF42C" w14:textId="77777777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17023">
              <w:rPr>
                <w:rFonts w:ascii="PT Astra Serif" w:hAnsi="PT Astra Serif" w:cs="Arial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01440" w14:textId="77777777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17023">
              <w:rPr>
                <w:rFonts w:ascii="PT Astra Serif" w:hAnsi="PT Astra Serif" w:cs="Arial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5B40A" w14:textId="77777777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17023">
              <w:rPr>
                <w:rFonts w:ascii="PT Astra Serif" w:hAnsi="PT Astra Serif" w:cs="Arial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DC9CB" w14:textId="255F9CB5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17023">
              <w:rPr>
                <w:rFonts w:ascii="PT Astra Serif" w:hAnsi="PT Astra Serif"/>
              </w:rPr>
              <w:t>2025 год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8C6D6" w14:textId="60270A2A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90EC77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  <w:p w14:paraId="1DCC5A4A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  <w:p w14:paraId="43B0802E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</w:tbl>
    <w:p w14:paraId="53E13588" w14:textId="77777777" w:rsidR="00AB425B" w:rsidRPr="00073666" w:rsidRDefault="00AB425B" w:rsidP="00E115BD">
      <w:pPr>
        <w:spacing w:after="0" w:line="14" w:lineRule="auto"/>
        <w:rPr>
          <w:rFonts w:ascii="PT Astra Serif" w:hAnsi="PT Astra Serif"/>
          <w:sz w:val="2"/>
          <w:szCs w:val="2"/>
          <w:highlight w:val="yellow"/>
        </w:rPr>
      </w:pPr>
    </w:p>
    <w:tbl>
      <w:tblPr>
        <w:tblW w:w="152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992"/>
        <w:gridCol w:w="992"/>
        <w:gridCol w:w="709"/>
        <w:gridCol w:w="851"/>
        <w:gridCol w:w="850"/>
        <w:gridCol w:w="851"/>
        <w:gridCol w:w="850"/>
        <w:gridCol w:w="851"/>
        <w:gridCol w:w="5103"/>
        <w:gridCol w:w="350"/>
        <w:gridCol w:w="42"/>
        <w:gridCol w:w="74"/>
      </w:tblGrid>
      <w:tr w:rsidR="00073666" w:rsidRPr="002058AE" w14:paraId="77BE8A09" w14:textId="77777777" w:rsidTr="00254568">
        <w:trPr>
          <w:gridAfter w:val="2"/>
          <w:wAfter w:w="116" w:type="dxa"/>
          <w:trHeight w:val="60"/>
          <w:tblHeader/>
        </w:trPr>
        <w:tc>
          <w:tcPr>
            <w:tcW w:w="568" w:type="dxa"/>
            <w:tcBorders>
              <w:bottom w:val="single" w:sz="4" w:space="0" w:color="auto"/>
            </w:tcBorders>
          </w:tcPr>
          <w:p w14:paraId="10FDC1A1" w14:textId="77777777" w:rsidR="00073666" w:rsidRPr="00417023" w:rsidRDefault="00073666" w:rsidP="005C4C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417023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FA68" w14:textId="77777777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17023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4AA" w14:textId="1953354D" w:rsidR="00073666" w:rsidRPr="00417023" w:rsidRDefault="00073666" w:rsidP="005C4CA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17023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4C1D" w14:textId="28308D36" w:rsidR="00073666" w:rsidRPr="00417023" w:rsidRDefault="00073666" w:rsidP="005C4CA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17023">
              <w:rPr>
                <w:rFonts w:ascii="PT Astra Serif" w:hAnsi="PT Astra Serif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B067" w14:textId="69A619F8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417023">
              <w:rPr>
                <w:rFonts w:ascii="PT Astra Serif" w:hAnsi="PT Astra Serif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3E47" w14:textId="243F38A1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417023">
              <w:rPr>
                <w:rFonts w:ascii="PT Astra Serif" w:hAnsi="PT Astra Serif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01FC" w14:textId="286C43CB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417023">
              <w:rPr>
                <w:rFonts w:ascii="PT Astra Serif" w:hAnsi="PT Astra Serif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F25F" w14:textId="5C718B46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417023">
              <w:rPr>
                <w:rFonts w:ascii="PT Astra Serif" w:hAnsi="PT Astra Serif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E779" w14:textId="0AF8F60B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417023">
              <w:rPr>
                <w:rFonts w:ascii="PT Astra Serif" w:hAnsi="PT Astra Serif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B352" w14:textId="04801BB2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417023">
              <w:rPr>
                <w:rFonts w:ascii="PT Astra Serif" w:hAnsi="PT Astra Serif" w:cs="Arial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F94E" w14:textId="1135B47D" w:rsidR="00073666" w:rsidRPr="00417023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417023">
              <w:rPr>
                <w:rFonts w:ascii="PT Astra Serif" w:hAnsi="PT Astra Serif" w:cs="Arial"/>
              </w:rPr>
              <w:t>11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4F1D7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005C3C3C" w14:textId="77777777" w:rsidTr="00254568">
        <w:trPr>
          <w:gridAfter w:val="1"/>
          <w:wAfter w:w="74" w:type="dxa"/>
          <w:trHeight w:val="280"/>
        </w:trPr>
        <w:tc>
          <w:tcPr>
            <w:tcW w:w="14743" w:type="dxa"/>
            <w:gridSpan w:val="11"/>
          </w:tcPr>
          <w:p w14:paraId="0CEAB615" w14:textId="19CBB638" w:rsidR="00073666" w:rsidRPr="00417023" w:rsidRDefault="00073666" w:rsidP="00AD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17023">
              <w:rPr>
                <w:rFonts w:ascii="PT Astra Serif" w:hAnsi="PT Astra Serif" w:cs="Arial"/>
              </w:rPr>
              <w:t xml:space="preserve">Основное мероприятие «Реализация регионального проекта «Культурная среда», направленного на достижение целей, показателей </w:t>
            </w:r>
            <w:r w:rsidR="00AD5CDD">
              <w:rPr>
                <w:rFonts w:ascii="PT Astra Serif" w:hAnsi="PT Astra Serif" w:cs="Arial"/>
              </w:rPr>
              <w:br/>
            </w:r>
            <w:r w:rsidRPr="00417023">
              <w:rPr>
                <w:rFonts w:ascii="PT Astra Serif" w:hAnsi="PT Astra Serif" w:cs="Arial"/>
              </w:rPr>
              <w:t>и результатов</w:t>
            </w:r>
            <w:r w:rsidR="00AD5CDD">
              <w:rPr>
                <w:rFonts w:ascii="PT Astra Serif" w:hAnsi="PT Astra Serif" w:cs="Arial"/>
              </w:rPr>
              <w:t xml:space="preserve"> </w:t>
            </w:r>
            <w:r w:rsidRPr="00417023">
              <w:rPr>
                <w:rFonts w:ascii="PT Astra Serif" w:hAnsi="PT Astra Serif" w:cs="Arial"/>
              </w:rPr>
              <w:t>федерального проекта «Культурная среда»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7F4EF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5550DC1F" w14:textId="77777777" w:rsidTr="00254568">
        <w:trPr>
          <w:gridAfter w:val="1"/>
          <w:wAfter w:w="74" w:type="dxa"/>
          <w:trHeight w:val="280"/>
        </w:trPr>
        <w:tc>
          <w:tcPr>
            <w:tcW w:w="14743" w:type="dxa"/>
            <w:gridSpan w:val="11"/>
          </w:tcPr>
          <w:p w14:paraId="6334695C" w14:textId="2BCB6EAB" w:rsidR="00073666" w:rsidRPr="002058AE" w:rsidRDefault="00073666" w:rsidP="00B3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417023">
              <w:rPr>
                <w:rFonts w:ascii="PT Astra Serif" w:hAnsi="PT Astra Serif"/>
              </w:rPr>
              <w:t>Основное мероприятие «Модернизация материально-технической базы областных государственных учреждений культуры, областных государственных архивов, областных государственных образовательных организаций, реализующих дополнительные общеобразовательные программы в сфере иску</w:t>
            </w:r>
            <w:proofErr w:type="gramStart"/>
            <w:r w:rsidRPr="00417023">
              <w:rPr>
                <w:rFonts w:ascii="PT Astra Serif" w:hAnsi="PT Astra Serif"/>
              </w:rPr>
              <w:t>сств дл</w:t>
            </w:r>
            <w:proofErr w:type="gramEnd"/>
            <w:r w:rsidRPr="00417023">
              <w:rPr>
                <w:rFonts w:ascii="PT Astra Serif" w:hAnsi="PT Astra Serif"/>
              </w:rPr>
              <w:t>я детей, областных государственных профессиональных образовательных организаций, реализующих образовательные программы среднего</w:t>
            </w:r>
            <w:r w:rsidRPr="00417023">
              <w:rPr>
                <w:rFonts w:ascii="PT Astra Serif" w:hAnsi="PT Astra Serif"/>
              </w:rPr>
              <w:br/>
              <w:t>профессионального образования в области искусств»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ACCD4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56DBD4E5" w14:textId="77777777" w:rsidTr="00254568">
        <w:trPr>
          <w:gridAfter w:val="1"/>
          <w:wAfter w:w="74" w:type="dxa"/>
          <w:trHeight w:val="280"/>
        </w:trPr>
        <w:tc>
          <w:tcPr>
            <w:tcW w:w="14743" w:type="dxa"/>
            <w:gridSpan w:val="11"/>
          </w:tcPr>
          <w:p w14:paraId="7B827D55" w14:textId="50FD39F7" w:rsidR="00073666" w:rsidRPr="002058AE" w:rsidRDefault="00073666" w:rsidP="00B3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417023">
              <w:rPr>
                <w:rFonts w:ascii="PT Astra Serif" w:hAnsi="PT Astra Serif"/>
              </w:rPr>
              <w:t>Основное мероприятие «Модернизация материально-технической базы муниципальных учреждений культуры»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F1D17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778747C6" w14:textId="77777777" w:rsidTr="00254568">
        <w:trPr>
          <w:gridAfter w:val="2"/>
          <w:wAfter w:w="116" w:type="dxa"/>
          <w:trHeight w:val="280"/>
        </w:trPr>
        <w:tc>
          <w:tcPr>
            <w:tcW w:w="568" w:type="dxa"/>
          </w:tcPr>
          <w:p w14:paraId="37A89B76" w14:textId="77777777" w:rsidR="00073666" w:rsidRPr="002073F4" w:rsidRDefault="00073666" w:rsidP="005C4C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2073F4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2126" w:type="dxa"/>
          </w:tcPr>
          <w:p w14:paraId="5A60DDA0" w14:textId="71281710" w:rsidR="00073666" w:rsidRPr="002073F4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2073F4">
              <w:rPr>
                <w:rFonts w:ascii="PT Astra Serif" w:hAnsi="PT Astra Serif"/>
              </w:rPr>
              <w:t>Количество созда</w:t>
            </w:r>
            <w:r w:rsidRPr="002073F4">
              <w:rPr>
                <w:rFonts w:ascii="PT Astra Serif" w:hAnsi="PT Astra Serif"/>
              </w:rPr>
              <w:t>н</w:t>
            </w:r>
            <w:r w:rsidRPr="002073F4">
              <w:rPr>
                <w:rFonts w:ascii="PT Astra Serif" w:hAnsi="PT Astra Serif"/>
              </w:rPr>
              <w:t>ных (реконструир</w:t>
            </w:r>
            <w:r w:rsidRPr="002073F4">
              <w:rPr>
                <w:rFonts w:ascii="PT Astra Serif" w:hAnsi="PT Astra Serif"/>
              </w:rPr>
              <w:t>о</w:t>
            </w:r>
            <w:r w:rsidRPr="002073F4">
              <w:rPr>
                <w:rFonts w:ascii="PT Astra Serif" w:hAnsi="PT Astra Serif"/>
              </w:rPr>
              <w:t>ванных) и отремо</w:t>
            </w:r>
            <w:r w:rsidRPr="002073F4">
              <w:rPr>
                <w:rFonts w:ascii="PT Astra Serif" w:hAnsi="PT Astra Serif"/>
              </w:rPr>
              <w:t>н</w:t>
            </w:r>
            <w:r w:rsidRPr="002073F4">
              <w:rPr>
                <w:rFonts w:ascii="PT Astra Serif" w:hAnsi="PT Astra Serif"/>
              </w:rPr>
              <w:t>тированных объе</w:t>
            </w:r>
            <w:r w:rsidRPr="002073F4">
              <w:rPr>
                <w:rFonts w:ascii="PT Astra Serif" w:hAnsi="PT Astra Serif"/>
              </w:rPr>
              <w:t>к</w:t>
            </w:r>
            <w:r w:rsidRPr="002073F4">
              <w:rPr>
                <w:rFonts w:ascii="PT Astra Serif" w:hAnsi="PT Astra Serif"/>
              </w:rPr>
              <w:t>тов учреждений культуры**,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7C53" w14:textId="29219673" w:rsidR="00073666" w:rsidRPr="002073F4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Pr="002073F4">
              <w:rPr>
                <w:rFonts w:ascii="PT Astra Serif" w:hAnsi="PT Astra Serif" w:cs="Arial"/>
              </w:rPr>
              <w:t>ониж</w:t>
            </w:r>
            <w:r w:rsidRPr="002073F4">
              <w:rPr>
                <w:rFonts w:ascii="PT Astra Serif" w:hAnsi="PT Astra Serif" w:cs="Arial"/>
              </w:rPr>
              <w:t>а</w:t>
            </w:r>
            <w:r w:rsidRPr="002073F4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2235" w14:textId="3FF7F666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3859" w14:textId="2EFFC467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9A28" w14:textId="1CD8054F" w:rsidR="00073666" w:rsidRPr="00A602B7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B29E" w14:textId="16EBB4F7" w:rsidR="00073666" w:rsidRPr="00A602B7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392F" w14:textId="7CA96689" w:rsidR="00073666" w:rsidRPr="003258AB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258AB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751F" w14:textId="1487EFE9" w:rsidR="00073666" w:rsidRPr="003258AB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258AB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26830" w14:textId="6CD41BE6" w:rsidR="00073666" w:rsidRPr="003258AB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-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1331E59" w14:textId="371A3BF7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02B7">
              <w:rPr>
                <w:rFonts w:ascii="PT Astra Serif" w:hAnsi="PT Astra Serif"/>
              </w:rPr>
              <w:t>Подсчёт созданных (реконструированных) и отр</w:t>
            </w:r>
            <w:r w:rsidRPr="00A602B7">
              <w:rPr>
                <w:rFonts w:ascii="PT Astra Serif" w:hAnsi="PT Astra Serif"/>
              </w:rPr>
              <w:t>е</w:t>
            </w:r>
            <w:r w:rsidRPr="00A602B7">
              <w:rPr>
                <w:rFonts w:ascii="PT Astra Serif" w:hAnsi="PT Astra Serif"/>
              </w:rPr>
              <w:t xml:space="preserve">монтированных объектов учреждений культуры**, осуществляющих деятельность на территории </w:t>
            </w:r>
            <w:r w:rsidR="00AD5CDD">
              <w:rPr>
                <w:rFonts w:ascii="PT Astra Serif" w:hAnsi="PT Astra Serif"/>
              </w:rPr>
              <w:br/>
            </w:r>
            <w:r w:rsidRPr="00A602B7">
              <w:rPr>
                <w:rFonts w:ascii="PT Astra Serif" w:hAnsi="PT Astra Serif"/>
              </w:rPr>
              <w:t>Ульяновской области.</w:t>
            </w:r>
          </w:p>
          <w:p w14:paraId="688B0F5C" w14:textId="47DC8B76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02B7">
              <w:rPr>
                <w:rFonts w:ascii="PT Astra Serif" w:hAnsi="PT Astra Serif"/>
              </w:rPr>
              <w:t>Источником является информация о заключ</w:t>
            </w:r>
            <w:r>
              <w:rPr>
                <w:rFonts w:ascii="PT Astra Serif" w:hAnsi="PT Astra Serif"/>
              </w:rPr>
              <w:t>ё</w:t>
            </w:r>
            <w:r w:rsidRPr="00A602B7">
              <w:rPr>
                <w:rFonts w:ascii="PT Astra Serif" w:hAnsi="PT Astra Serif"/>
              </w:rPr>
              <w:t>нных и исполненных контрактах и иных договорах, предметом которых явля</w:t>
            </w:r>
            <w:r>
              <w:rPr>
                <w:rFonts w:ascii="PT Astra Serif" w:hAnsi="PT Astra Serif"/>
              </w:rPr>
              <w:t>ю</w:t>
            </w:r>
            <w:r w:rsidRPr="00A602B7">
              <w:rPr>
                <w:rFonts w:ascii="PT Astra Serif" w:hAnsi="PT Astra Serif"/>
              </w:rPr>
              <w:t>тся создание (реко</w:t>
            </w:r>
            <w:r w:rsidRPr="00A602B7">
              <w:rPr>
                <w:rFonts w:ascii="PT Astra Serif" w:hAnsi="PT Astra Serif"/>
              </w:rPr>
              <w:t>н</w:t>
            </w:r>
            <w:r w:rsidRPr="00A602B7">
              <w:rPr>
                <w:rFonts w:ascii="PT Astra Serif" w:hAnsi="PT Astra Serif"/>
              </w:rPr>
              <w:t>струкция) и ремонт объектов учреждений культ</w:t>
            </w:r>
            <w:r w:rsidRPr="00A602B7">
              <w:rPr>
                <w:rFonts w:ascii="PT Astra Serif" w:hAnsi="PT Astra Serif"/>
              </w:rPr>
              <w:t>у</w:t>
            </w:r>
            <w:r w:rsidRPr="00A602B7">
              <w:rPr>
                <w:rFonts w:ascii="PT Astra Serif" w:hAnsi="PT Astra Serif"/>
              </w:rPr>
              <w:t>ры**, осуществляющих деятельность на террит</w:t>
            </w:r>
            <w:r w:rsidRPr="00A602B7">
              <w:rPr>
                <w:rFonts w:ascii="PT Astra Serif" w:hAnsi="PT Astra Serif"/>
              </w:rPr>
              <w:t>о</w:t>
            </w:r>
            <w:r w:rsidRPr="00A602B7">
              <w:rPr>
                <w:rFonts w:ascii="PT Astra Serif" w:hAnsi="PT Astra Serif"/>
              </w:rPr>
              <w:t>рии Ульяновской области, представленная указа</w:t>
            </w:r>
            <w:r w:rsidRPr="00A602B7">
              <w:rPr>
                <w:rFonts w:ascii="PT Astra Serif" w:hAnsi="PT Astra Serif"/>
              </w:rPr>
              <w:t>н</w:t>
            </w:r>
            <w:r w:rsidRPr="00A602B7">
              <w:rPr>
                <w:rFonts w:ascii="PT Astra Serif" w:hAnsi="PT Astra Serif"/>
              </w:rPr>
              <w:t>ными учреждениями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9197C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  <w:p w14:paraId="4E3E1BDE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  <w:p w14:paraId="58B37473" w14:textId="3EF16861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6A10804B" w14:textId="77777777" w:rsidTr="00254568">
        <w:trPr>
          <w:gridAfter w:val="2"/>
          <w:wAfter w:w="116" w:type="dxa"/>
          <w:trHeight w:val="280"/>
        </w:trPr>
        <w:tc>
          <w:tcPr>
            <w:tcW w:w="568" w:type="dxa"/>
            <w:tcBorders>
              <w:bottom w:val="single" w:sz="4" w:space="0" w:color="auto"/>
            </w:tcBorders>
          </w:tcPr>
          <w:p w14:paraId="01689D58" w14:textId="1B78B444" w:rsidR="00073666" w:rsidRPr="002073F4" w:rsidRDefault="00073666" w:rsidP="005C4C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2073F4">
              <w:rPr>
                <w:rFonts w:ascii="PT Astra Serif" w:hAnsi="PT Astra Serif"/>
                <w:bCs/>
              </w:rPr>
              <w:t>1.1.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568E1E2" w14:textId="4116BE4B" w:rsidR="00073666" w:rsidRPr="002073F4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2073F4">
              <w:rPr>
                <w:rFonts w:ascii="PT Astra Serif" w:hAnsi="PT Astra Serif"/>
              </w:rPr>
              <w:t>Количество созда</w:t>
            </w:r>
            <w:r w:rsidRPr="002073F4">
              <w:rPr>
                <w:rFonts w:ascii="PT Astra Serif" w:hAnsi="PT Astra Serif"/>
              </w:rPr>
              <w:t>н</w:t>
            </w:r>
            <w:r w:rsidRPr="002073F4">
              <w:rPr>
                <w:rFonts w:ascii="PT Astra Serif" w:hAnsi="PT Astra Serif"/>
              </w:rPr>
              <w:t>ных (реконструир</w:t>
            </w:r>
            <w:r w:rsidRPr="002073F4">
              <w:rPr>
                <w:rFonts w:ascii="PT Astra Serif" w:hAnsi="PT Astra Serif"/>
              </w:rPr>
              <w:t>о</w:t>
            </w:r>
            <w:r w:rsidRPr="002073F4">
              <w:rPr>
                <w:rFonts w:ascii="PT Astra Serif" w:hAnsi="PT Astra Serif"/>
              </w:rPr>
              <w:t>ванных) и отремо</w:t>
            </w:r>
            <w:r w:rsidRPr="002073F4">
              <w:rPr>
                <w:rFonts w:ascii="PT Astra Serif" w:hAnsi="PT Astra Serif"/>
              </w:rPr>
              <w:t>н</w:t>
            </w:r>
            <w:r w:rsidRPr="002073F4">
              <w:rPr>
                <w:rFonts w:ascii="PT Astra Serif" w:hAnsi="PT Astra Serif"/>
              </w:rPr>
              <w:t>тированных объе</w:t>
            </w:r>
            <w:r w:rsidRPr="002073F4">
              <w:rPr>
                <w:rFonts w:ascii="PT Astra Serif" w:hAnsi="PT Astra Serif"/>
              </w:rPr>
              <w:t>к</w:t>
            </w:r>
            <w:r w:rsidRPr="002073F4">
              <w:rPr>
                <w:rFonts w:ascii="PT Astra Serif" w:hAnsi="PT Astra Serif"/>
              </w:rPr>
              <w:t>тов учреждений культуры** в пр</w:t>
            </w:r>
            <w:r w:rsidRPr="002073F4">
              <w:rPr>
                <w:rFonts w:ascii="PT Astra Serif" w:hAnsi="PT Astra Serif"/>
              </w:rPr>
              <w:t>о</w:t>
            </w:r>
            <w:r w:rsidRPr="002073F4">
              <w:rPr>
                <w:rFonts w:ascii="PT Astra Serif" w:hAnsi="PT Astra Serif"/>
              </w:rPr>
              <w:t>цессе реализации регионального пр</w:t>
            </w:r>
            <w:r w:rsidRPr="002073F4">
              <w:rPr>
                <w:rFonts w:ascii="PT Astra Serif" w:hAnsi="PT Astra Serif"/>
              </w:rPr>
              <w:t>о</w:t>
            </w:r>
            <w:r w:rsidRPr="002073F4">
              <w:rPr>
                <w:rFonts w:ascii="PT Astra Serif" w:hAnsi="PT Astra Serif"/>
              </w:rPr>
              <w:t>екта «Культурная среда»,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9658" w14:textId="6A840624" w:rsidR="00073666" w:rsidRPr="002073F4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Pr="002073F4">
              <w:rPr>
                <w:rFonts w:ascii="PT Astra Serif" w:hAnsi="PT Astra Serif" w:cs="Arial"/>
              </w:rPr>
              <w:t>овыш</w:t>
            </w:r>
            <w:r w:rsidRPr="002073F4">
              <w:rPr>
                <w:rFonts w:ascii="PT Astra Serif" w:hAnsi="PT Astra Serif" w:cs="Arial"/>
              </w:rPr>
              <w:t>а</w:t>
            </w:r>
            <w:r w:rsidRPr="002073F4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5552" w14:textId="75124AC0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154E" w14:textId="1BB2B5EE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9F958" w14:textId="4359AD02" w:rsidR="00073666" w:rsidRPr="00A602B7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FA505" w14:textId="3A139AD2" w:rsidR="00073666" w:rsidRPr="00A602B7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A9AFD" w14:textId="6189C4F9" w:rsidR="00073666" w:rsidRPr="003258AB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258AB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8C483" w14:textId="787A381A" w:rsidR="00073666" w:rsidRPr="003258AB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258AB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4579DD" w14:textId="357C1E62" w:rsidR="00073666" w:rsidRPr="003258AB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-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279EF2" w14:textId="0273F9DE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97D16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0771C1F6" w14:textId="77777777" w:rsidTr="00254568">
        <w:trPr>
          <w:gridAfter w:val="2"/>
          <w:wAfter w:w="116" w:type="dxa"/>
          <w:trHeight w:val="10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99E74" w14:textId="5354CBD1" w:rsidR="00073666" w:rsidRPr="002073F4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2073F4">
              <w:rPr>
                <w:rFonts w:ascii="PT Astra Serif" w:hAnsi="PT Astra Serif" w:cs="Arial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80A2" w14:textId="5A416828" w:rsidR="00073666" w:rsidRPr="002073F4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2073F4">
              <w:rPr>
                <w:rFonts w:ascii="PT Astra Serif" w:hAnsi="PT Astra Serif"/>
              </w:rPr>
              <w:t>Количество учр</w:t>
            </w:r>
            <w:r w:rsidRPr="002073F4">
              <w:rPr>
                <w:rFonts w:ascii="PT Astra Serif" w:hAnsi="PT Astra Serif"/>
              </w:rPr>
              <w:t>е</w:t>
            </w:r>
            <w:r w:rsidRPr="002073F4">
              <w:rPr>
                <w:rFonts w:ascii="PT Astra Serif" w:hAnsi="PT Astra Serif"/>
              </w:rPr>
              <w:t>ждений культ</w:t>
            </w:r>
            <w:r w:rsidRPr="002073F4">
              <w:rPr>
                <w:rFonts w:ascii="PT Astra Serif" w:hAnsi="PT Astra Serif"/>
              </w:rPr>
              <w:t>у</w:t>
            </w:r>
            <w:r w:rsidRPr="002073F4">
              <w:rPr>
                <w:rFonts w:ascii="PT Astra Serif" w:hAnsi="PT Astra Serif"/>
              </w:rPr>
              <w:t>ры**, получивших современное об</w:t>
            </w:r>
            <w:r w:rsidRPr="002073F4">
              <w:rPr>
                <w:rFonts w:ascii="PT Astra Serif" w:hAnsi="PT Astra Serif"/>
              </w:rPr>
              <w:t>о</w:t>
            </w:r>
            <w:r w:rsidRPr="002073F4">
              <w:rPr>
                <w:rFonts w:ascii="PT Astra Serif" w:hAnsi="PT Astra Serif"/>
              </w:rPr>
              <w:t>рудование,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A5B25" w14:textId="3D38347A" w:rsidR="00073666" w:rsidRPr="002073F4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Pr="002073F4">
              <w:rPr>
                <w:rFonts w:ascii="PT Astra Serif" w:hAnsi="PT Astra Serif" w:cs="Arial"/>
              </w:rPr>
              <w:t>овыш</w:t>
            </w:r>
            <w:r w:rsidRPr="002073F4">
              <w:rPr>
                <w:rFonts w:ascii="PT Astra Serif" w:hAnsi="PT Astra Serif" w:cs="Arial"/>
              </w:rPr>
              <w:t>а</w:t>
            </w:r>
            <w:r w:rsidRPr="002073F4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3C567" w14:textId="4BF68BB4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8F8AE" w14:textId="5C9FE6B8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F338" w14:textId="4DDF3EC2" w:rsidR="00073666" w:rsidRPr="00A602B7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742C" w14:textId="4ABC6036" w:rsidR="00073666" w:rsidRPr="00A602B7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AB1A" w14:textId="25E47AFD" w:rsidR="00073666" w:rsidRPr="002058AE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0904A7">
              <w:rPr>
                <w:rFonts w:ascii="PT Astra Serif" w:hAnsi="PT Astra Serif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ECAC" w14:textId="3CC4EEA6" w:rsidR="00073666" w:rsidRPr="002058AE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0904A7"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A4369" w14:textId="3A1FF680" w:rsidR="00073666" w:rsidRPr="002058AE" w:rsidRDefault="00073666" w:rsidP="00C0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0904A7">
              <w:rPr>
                <w:rFonts w:ascii="PT Astra Serif" w:hAnsi="PT Astra Serif"/>
              </w:rPr>
              <w:t>4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2B3F6FF" w14:textId="498F947B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02B7">
              <w:rPr>
                <w:rFonts w:ascii="PT Astra Serif" w:hAnsi="PT Astra Serif"/>
              </w:rPr>
              <w:t>Подсчёт учреждений культуры**, осуществля</w:t>
            </w:r>
            <w:r w:rsidRPr="00A602B7">
              <w:rPr>
                <w:rFonts w:ascii="PT Astra Serif" w:hAnsi="PT Astra Serif"/>
              </w:rPr>
              <w:t>ю</w:t>
            </w:r>
            <w:r w:rsidRPr="00A602B7">
              <w:rPr>
                <w:rFonts w:ascii="PT Astra Serif" w:hAnsi="PT Astra Serif"/>
              </w:rPr>
              <w:t>щих деятельность на территории Ульяновской о</w:t>
            </w:r>
            <w:r w:rsidRPr="00A602B7">
              <w:rPr>
                <w:rFonts w:ascii="PT Astra Serif" w:hAnsi="PT Astra Serif"/>
              </w:rPr>
              <w:t>б</w:t>
            </w:r>
            <w:r w:rsidRPr="00A602B7">
              <w:rPr>
                <w:rFonts w:ascii="PT Astra Serif" w:hAnsi="PT Astra Serif"/>
              </w:rPr>
              <w:t>ласти, получивших современное оборудование.</w:t>
            </w:r>
          </w:p>
          <w:p w14:paraId="3D344F5C" w14:textId="7012499D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  <w:r w:rsidRPr="00A602B7">
              <w:rPr>
                <w:rFonts w:ascii="PT Astra Serif" w:hAnsi="PT Astra Serif"/>
              </w:rPr>
              <w:t>Источником является информация о заключ</w:t>
            </w:r>
            <w:r>
              <w:rPr>
                <w:rFonts w:ascii="PT Astra Serif" w:hAnsi="PT Astra Serif"/>
              </w:rPr>
              <w:t>ё</w:t>
            </w:r>
            <w:r w:rsidRPr="00A602B7">
              <w:rPr>
                <w:rFonts w:ascii="PT Astra Serif" w:hAnsi="PT Astra Serif"/>
              </w:rPr>
              <w:t>нных и исполненных контрактах и иных договорах, предметом которых является приобретение совр</w:t>
            </w:r>
            <w:r w:rsidRPr="00A602B7">
              <w:rPr>
                <w:rFonts w:ascii="PT Astra Serif" w:hAnsi="PT Astra Serif"/>
              </w:rPr>
              <w:t>е</w:t>
            </w:r>
            <w:r w:rsidRPr="00A602B7">
              <w:rPr>
                <w:rFonts w:ascii="PT Astra Serif" w:hAnsi="PT Astra Serif"/>
              </w:rPr>
              <w:t>менного оборудования для учреждений культ</w:t>
            </w:r>
            <w:r w:rsidRPr="00A602B7">
              <w:rPr>
                <w:rFonts w:ascii="PT Astra Serif" w:hAnsi="PT Astra Serif"/>
              </w:rPr>
              <w:t>у</w:t>
            </w:r>
            <w:r w:rsidRPr="00A602B7">
              <w:rPr>
                <w:rFonts w:ascii="PT Astra Serif" w:hAnsi="PT Astra Serif"/>
              </w:rPr>
              <w:t>ры**, осуществляющих деятельность на террит</w:t>
            </w:r>
            <w:r w:rsidRPr="00A602B7">
              <w:rPr>
                <w:rFonts w:ascii="PT Astra Serif" w:hAnsi="PT Astra Serif"/>
              </w:rPr>
              <w:t>о</w:t>
            </w:r>
            <w:r w:rsidRPr="00A602B7">
              <w:rPr>
                <w:rFonts w:ascii="PT Astra Serif" w:hAnsi="PT Astra Serif"/>
              </w:rPr>
              <w:t>рии Ульяновской области, представленная указа</w:t>
            </w:r>
            <w:r w:rsidRPr="00A602B7">
              <w:rPr>
                <w:rFonts w:ascii="PT Astra Serif" w:hAnsi="PT Astra Serif"/>
              </w:rPr>
              <w:t>н</w:t>
            </w:r>
            <w:r w:rsidRPr="00A602B7">
              <w:rPr>
                <w:rFonts w:ascii="PT Astra Serif" w:hAnsi="PT Astra Serif"/>
              </w:rPr>
              <w:t>ными учреждениями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56433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51228277" w14:textId="77777777" w:rsidTr="00254568">
        <w:trPr>
          <w:gridAfter w:val="2"/>
          <w:wAfter w:w="116" w:type="dxa"/>
          <w:trHeight w:val="13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71796F85" w14:textId="00B11737" w:rsidR="00073666" w:rsidRPr="00F47A9F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47A9F">
              <w:rPr>
                <w:rFonts w:ascii="PT Astra Serif" w:hAnsi="PT Astra Serif" w:cs="Arial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832FB" w14:textId="168C2DA9" w:rsidR="00073666" w:rsidRPr="00F47A9F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F47A9F">
              <w:rPr>
                <w:rFonts w:ascii="PT Astra Serif" w:hAnsi="PT Astra Serif"/>
              </w:rPr>
              <w:t>Количество учр</w:t>
            </w:r>
            <w:r w:rsidRPr="00F47A9F">
              <w:rPr>
                <w:rFonts w:ascii="PT Astra Serif" w:hAnsi="PT Astra Serif"/>
              </w:rPr>
              <w:t>е</w:t>
            </w:r>
            <w:r w:rsidRPr="00F47A9F">
              <w:rPr>
                <w:rFonts w:ascii="PT Astra Serif" w:hAnsi="PT Astra Serif"/>
              </w:rPr>
              <w:t>ждений культ</w:t>
            </w:r>
            <w:r w:rsidRPr="00F47A9F">
              <w:rPr>
                <w:rFonts w:ascii="PT Astra Serif" w:hAnsi="PT Astra Serif"/>
              </w:rPr>
              <w:t>у</w:t>
            </w:r>
            <w:r w:rsidRPr="00F47A9F">
              <w:rPr>
                <w:rFonts w:ascii="PT Astra Serif" w:hAnsi="PT Astra Serif"/>
              </w:rPr>
              <w:t>ры**, получивших современное об</w:t>
            </w:r>
            <w:r w:rsidRPr="00F47A9F">
              <w:rPr>
                <w:rFonts w:ascii="PT Astra Serif" w:hAnsi="PT Astra Serif"/>
              </w:rPr>
              <w:t>о</w:t>
            </w:r>
            <w:r w:rsidRPr="00F47A9F">
              <w:rPr>
                <w:rFonts w:ascii="PT Astra Serif" w:hAnsi="PT Astra Serif"/>
              </w:rPr>
              <w:t>рудование в пр</w:t>
            </w:r>
            <w:r w:rsidRPr="00F47A9F">
              <w:rPr>
                <w:rFonts w:ascii="PT Astra Serif" w:hAnsi="PT Astra Serif"/>
              </w:rPr>
              <w:t>о</w:t>
            </w:r>
            <w:r w:rsidRPr="00F47A9F">
              <w:rPr>
                <w:rFonts w:ascii="PT Astra Serif" w:hAnsi="PT Astra Serif"/>
              </w:rPr>
              <w:t>цессе реализации регионального пр</w:t>
            </w:r>
            <w:r w:rsidRPr="00F47A9F">
              <w:rPr>
                <w:rFonts w:ascii="PT Astra Serif" w:hAnsi="PT Astra Serif"/>
              </w:rPr>
              <w:t>о</w:t>
            </w:r>
            <w:r w:rsidRPr="00F47A9F">
              <w:rPr>
                <w:rFonts w:ascii="PT Astra Serif" w:hAnsi="PT Astra Serif"/>
              </w:rPr>
              <w:t>екта «Культурная среда»,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4E530" w14:textId="700183EB" w:rsidR="00073666" w:rsidRPr="00F47A9F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Pr="00F47A9F">
              <w:rPr>
                <w:rFonts w:ascii="PT Astra Serif" w:hAnsi="PT Astra Serif" w:cs="Arial"/>
              </w:rPr>
              <w:t>овыш</w:t>
            </w:r>
            <w:r w:rsidRPr="00F47A9F">
              <w:rPr>
                <w:rFonts w:ascii="PT Astra Serif" w:hAnsi="PT Astra Serif" w:cs="Arial"/>
              </w:rPr>
              <w:t>а</w:t>
            </w:r>
            <w:r w:rsidRPr="00F47A9F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8B626" w14:textId="416783B7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0D063" w14:textId="7D631594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DC1" w14:textId="13F38DA9" w:rsidR="00073666" w:rsidRPr="00A602B7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69E6" w14:textId="73FD18BA" w:rsidR="00073666" w:rsidRPr="00A602B7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83A9" w14:textId="494F03EA" w:rsidR="00073666" w:rsidRPr="000904A7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04A7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B79" w14:textId="14463F4F" w:rsidR="00073666" w:rsidRPr="002058AE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0904A7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4710" w14:textId="3E13C37B" w:rsidR="00073666" w:rsidRPr="002058AE" w:rsidRDefault="00073666" w:rsidP="00C0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0904A7">
              <w:rPr>
                <w:rFonts w:ascii="PT Astra Serif" w:hAnsi="PT Astra Serif"/>
              </w:rPr>
              <w:t>-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E6A49D3" w14:textId="484917FE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E9E73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  <w:p w14:paraId="1E9EE777" w14:textId="7C36E00F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4C094714" w14:textId="77777777" w:rsidTr="00254568">
        <w:trPr>
          <w:gridAfter w:val="2"/>
          <w:wAfter w:w="116" w:type="dxa"/>
          <w:trHeight w:val="13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4F9A6B17" w14:textId="4EBC9CFD" w:rsidR="00073666" w:rsidRPr="00F47A9F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47A9F">
              <w:rPr>
                <w:rFonts w:ascii="PT Astra Serif" w:hAnsi="PT Astra Serif" w:cs="Arial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0B21E7" w14:textId="609FCB02" w:rsidR="00073666" w:rsidRPr="00F47A9F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47A9F">
              <w:rPr>
                <w:rFonts w:ascii="PT Astra Serif" w:hAnsi="PT Astra Serif"/>
              </w:rPr>
              <w:t>Количество эксп</w:t>
            </w:r>
            <w:r w:rsidRPr="00F47A9F">
              <w:rPr>
                <w:rFonts w:ascii="PT Astra Serif" w:hAnsi="PT Astra Serif"/>
              </w:rPr>
              <w:t>о</w:t>
            </w:r>
            <w:r w:rsidRPr="00F47A9F">
              <w:rPr>
                <w:rFonts w:ascii="PT Astra Serif" w:hAnsi="PT Astra Serif"/>
              </w:rPr>
              <w:t>зиций, созданных (обновлённых) в областных госуда</w:t>
            </w:r>
            <w:r w:rsidRPr="00F47A9F">
              <w:rPr>
                <w:rFonts w:ascii="PT Astra Serif" w:hAnsi="PT Astra Serif"/>
              </w:rPr>
              <w:t>р</w:t>
            </w:r>
            <w:r w:rsidRPr="00F47A9F">
              <w:rPr>
                <w:rFonts w:ascii="PT Astra Serif" w:hAnsi="PT Astra Serif"/>
              </w:rPr>
              <w:t>ственных музеях,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07EE0" w14:textId="6C8FF390" w:rsidR="00073666" w:rsidRPr="00F47A9F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Pr="00F47A9F">
              <w:rPr>
                <w:rFonts w:ascii="PT Astra Serif" w:hAnsi="PT Astra Serif" w:cs="Arial"/>
              </w:rPr>
              <w:t>овыш</w:t>
            </w:r>
            <w:r w:rsidRPr="00F47A9F">
              <w:rPr>
                <w:rFonts w:ascii="PT Astra Serif" w:hAnsi="PT Astra Serif" w:cs="Arial"/>
              </w:rPr>
              <w:t>а</w:t>
            </w:r>
            <w:r w:rsidRPr="00F47A9F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016D6" w14:textId="06FAA0B3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90A2D" w14:textId="57F3AA9F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328C" w14:textId="39E58D6C" w:rsidR="00073666" w:rsidRPr="00A602B7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E24D" w14:textId="366F4525" w:rsidR="00073666" w:rsidRPr="00A602B7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7BB7" w14:textId="65BC7F45" w:rsidR="00073666" w:rsidRPr="00150D98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E9DA" w14:textId="0B6B6A50" w:rsidR="00073666" w:rsidRPr="00150D98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503F" w14:textId="32DA3649" w:rsidR="00073666" w:rsidRPr="00150D98" w:rsidRDefault="00073666" w:rsidP="00C0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50D98">
              <w:rPr>
                <w:rFonts w:ascii="PT Astra Serif" w:hAnsi="PT Astra Serif"/>
              </w:rPr>
              <w:t>-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F397168" w14:textId="65282C9B" w:rsidR="00073666" w:rsidRPr="00A602B7" w:rsidRDefault="00073666" w:rsidP="00D5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02B7">
              <w:rPr>
                <w:rFonts w:ascii="PT Astra Serif" w:hAnsi="PT Astra Serif"/>
              </w:rPr>
              <w:t>Подсчёт экспозиций, созданных (обновлённых) в областных государственных музеях.</w:t>
            </w:r>
          </w:p>
          <w:p w14:paraId="19866B10" w14:textId="5854D587" w:rsidR="00073666" w:rsidRPr="00A602B7" w:rsidRDefault="00073666" w:rsidP="00D5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02B7">
              <w:rPr>
                <w:rFonts w:ascii="PT Astra Serif" w:hAnsi="PT Astra Serif"/>
              </w:rPr>
              <w:t>Источником является информация о заключ</w:t>
            </w:r>
            <w:r>
              <w:rPr>
                <w:rFonts w:ascii="PT Astra Serif" w:hAnsi="PT Astra Serif"/>
              </w:rPr>
              <w:t>ё</w:t>
            </w:r>
            <w:r w:rsidRPr="00A602B7">
              <w:rPr>
                <w:rFonts w:ascii="PT Astra Serif" w:hAnsi="PT Astra Serif"/>
              </w:rPr>
              <w:t>нных и исполненных контрактах и иных договорах, предметом которых является закупка товаров, р</w:t>
            </w:r>
            <w:r w:rsidRPr="00A602B7">
              <w:rPr>
                <w:rFonts w:ascii="PT Astra Serif" w:hAnsi="PT Astra Serif"/>
              </w:rPr>
              <w:t>а</w:t>
            </w:r>
            <w:r w:rsidRPr="00A602B7">
              <w:rPr>
                <w:rFonts w:ascii="PT Astra Serif" w:hAnsi="PT Astra Serif"/>
              </w:rPr>
              <w:t>бот, услуг, необходимых для создания (обновл</w:t>
            </w:r>
            <w:r w:rsidRPr="00A602B7">
              <w:rPr>
                <w:rFonts w:ascii="PT Astra Serif" w:hAnsi="PT Astra Serif"/>
              </w:rPr>
              <w:t>е</w:t>
            </w:r>
            <w:r w:rsidRPr="00A602B7">
              <w:rPr>
                <w:rFonts w:ascii="PT Astra Serif" w:hAnsi="PT Astra Serif"/>
              </w:rPr>
              <w:t>ния) в областных государственных музеях эксп</w:t>
            </w:r>
            <w:r w:rsidRPr="00A602B7">
              <w:rPr>
                <w:rFonts w:ascii="PT Astra Serif" w:hAnsi="PT Astra Serif"/>
              </w:rPr>
              <w:t>о</w:t>
            </w:r>
            <w:r w:rsidRPr="00A602B7">
              <w:rPr>
                <w:rFonts w:ascii="PT Astra Serif" w:hAnsi="PT Astra Serif"/>
              </w:rPr>
              <w:t>зиций, представленная указанными учреждениями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6070C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3050DF22" w14:textId="77777777" w:rsidTr="00254568">
        <w:trPr>
          <w:gridAfter w:val="1"/>
          <w:wAfter w:w="74" w:type="dxa"/>
          <w:trHeight w:val="481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40E90" w14:textId="482CBFF6" w:rsidR="00073666" w:rsidRPr="002058AE" w:rsidRDefault="00073666" w:rsidP="0043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A602B7">
              <w:rPr>
                <w:rFonts w:ascii="PT Astra Serif" w:hAnsi="PT Astra Serif" w:cs="Arial"/>
              </w:rPr>
              <w:t xml:space="preserve">Основное мероприятие «Реализация регионального проекта «Культурная среда», направленного на достижение целей, показателей </w:t>
            </w:r>
            <w:r w:rsidR="00913C94">
              <w:rPr>
                <w:rFonts w:ascii="PT Astra Serif" w:hAnsi="PT Astra Serif" w:cs="Arial"/>
              </w:rPr>
              <w:br/>
            </w:r>
            <w:r w:rsidRPr="00A602B7">
              <w:rPr>
                <w:rFonts w:ascii="PT Astra Serif" w:hAnsi="PT Astra Serif" w:cs="Arial"/>
              </w:rPr>
              <w:t>и результатов федерального проекта «Культурная среда»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F8366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6A4D9DE3" w14:textId="77777777" w:rsidTr="00AD5CDD">
        <w:trPr>
          <w:gridAfter w:val="2"/>
          <w:wAfter w:w="116" w:type="dxa"/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BC5E3" w14:textId="28DD9B9B" w:rsidR="00073666" w:rsidRPr="00F47A9F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47A9F">
              <w:rPr>
                <w:rFonts w:ascii="PT Astra Serif" w:hAnsi="PT Astra Serif" w:cs="Arial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6F4D" w14:textId="090FB829" w:rsidR="00073666" w:rsidRPr="00F47A9F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F47A9F">
              <w:rPr>
                <w:rFonts w:ascii="PT Astra Serif" w:hAnsi="PT Astra Serif"/>
              </w:rPr>
              <w:t>Количество учр</w:t>
            </w:r>
            <w:r w:rsidRPr="00F47A9F">
              <w:rPr>
                <w:rFonts w:ascii="PT Astra Serif" w:hAnsi="PT Astra Serif"/>
              </w:rPr>
              <w:t>е</w:t>
            </w:r>
            <w:r w:rsidRPr="00F47A9F">
              <w:rPr>
                <w:rFonts w:ascii="PT Astra Serif" w:hAnsi="PT Astra Serif"/>
              </w:rPr>
              <w:t>ждений культ</w:t>
            </w:r>
            <w:r w:rsidRPr="00F47A9F">
              <w:rPr>
                <w:rFonts w:ascii="PT Astra Serif" w:hAnsi="PT Astra Serif"/>
              </w:rPr>
              <w:t>у</w:t>
            </w:r>
            <w:r w:rsidRPr="00F47A9F">
              <w:rPr>
                <w:rFonts w:ascii="PT Astra Serif" w:hAnsi="PT Astra Serif"/>
              </w:rPr>
              <w:t>ры**, обеспече</w:t>
            </w:r>
            <w:r w:rsidRPr="00F47A9F">
              <w:rPr>
                <w:rFonts w:ascii="PT Astra Serif" w:hAnsi="PT Astra Serif"/>
              </w:rPr>
              <w:t>н</w:t>
            </w:r>
            <w:r w:rsidRPr="00F47A9F">
              <w:rPr>
                <w:rFonts w:ascii="PT Astra Serif" w:hAnsi="PT Astra Serif"/>
              </w:rPr>
              <w:t>ных специализир</w:t>
            </w:r>
            <w:r w:rsidRPr="00F47A9F">
              <w:rPr>
                <w:rFonts w:ascii="PT Astra Serif" w:hAnsi="PT Astra Serif"/>
              </w:rPr>
              <w:t>о</w:t>
            </w:r>
            <w:r w:rsidRPr="00F47A9F">
              <w:rPr>
                <w:rFonts w:ascii="PT Astra Serif" w:hAnsi="PT Astra Serif"/>
              </w:rPr>
              <w:t>ванными авт</w:t>
            </w:r>
            <w:r w:rsidRPr="00F47A9F">
              <w:rPr>
                <w:rFonts w:ascii="PT Astra Serif" w:hAnsi="PT Astra Serif"/>
              </w:rPr>
              <w:t>о</w:t>
            </w:r>
            <w:r w:rsidRPr="00F47A9F">
              <w:rPr>
                <w:rFonts w:ascii="PT Astra Serif" w:hAnsi="PT Astra Serif"/>
              </w:rPr>
              <w:t>транспортными средствами,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4AC7" w14:textId="666BE76C" w:rsidR="00073666" w:rsidRPr="00F47A9F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Pr="00F47A9F">
              <w:rPr>
                <w:rFonts w:ascii="PT Astra Serif" w:hAnsi="PT Astra Serif" w:cs="Arial"/>
              </w:rPr>
              <w:t>овыш</w:t>
            </w:r>
            <w:r w:rsidRPr="00F47A9F">
              <w:rPr>
                <w:rFonts w:ascii="PT Astra Serif" w:hAnsi="PT Astra Serif" w:cs="Arial"/>
              </w:rPr>
              <w:t>а</w:t>
            </w:r>
            <w:r w:rsidRPr="00F47A9F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D502" w14:textId="774936E1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8745" w14:textId="461107AA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17DE" w14:textId="165FECC3" w:rsidR="00073666" w:rsidRPr="00A602B7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632A" w14:textId="6621AC24" w:rsidR="00073666" w:rsidRPr="00A602B7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FFA0" w14:textId="06C1176D" w:rsidR="00073666" w:rsidRPr="00150D98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6DE7" w14:textId="08D82439" w:rsidR="00073666" w:rsidRPr="00150D98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4FACD" w14:textId="7ADA14A3" w:rsidR="00073666" w:rsidRPr="00150D98" w:rsidRDefault="00073666" w:rsidP="00A3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50D98">
              <w:rPr>
                <w:rFonts w:ascii="PT Astra Serif" w:hAnsi="PT Astra Serif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CD367C1" w14:textId="1E0AD94B" w:rsidR="00073666" w:rsidRPr="00A602B7" w:rsidRDefault="00073666" w:rsidP="00570A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A602B7">
              <w:rPr>
                <w:rFonts w:ascii="PT Astra Serif" w:hAnsi="PT Astra Serif"/>
              </w:rPr>
              <w:t>Подсчёт учреждений культуры**, осуществля</w:t>
            </w:r>
            <w:r w:rsidRPr="00A602B7">
              <w:rPr>
                <w:rFonts w:ascii="PT Astra Serif" w:hAnsi="PT Astra Serif"/>
              </w:rPr>
              <w:t>ю</w:t>
            </w:r>
            <w:r w:rsidRPr="00A602B7">
              <w:rPr>
                <w:rFonts w:ascii="PT Astra Serif" w:hAnsi="PT Astra Serif"/>
              </w:rPr>
              <w:t>щих деятельность на территории Ульяновской о</w:t>
            </w:r>
            <w:r w:rsidRPr="00A602B7">
              <w:rPr>
                <w:rFonts w:ascii="PT Astra Serif" w:hAnsi="PT Astra Serif"/>
              </w:rPr>
              <w:t>б</w:t>
            </w:r>
            <w:r w:rsidRPr="00A602B7">
              <w:rPr>
                <w:rFonts w:ascii="PT Astra Serif" w:hAnsi="PT Astra Serif"/>
              </w:rPr>
              <w:t>ласти, обеспеченных специализированными авт</w:t>
            </w:r>
            <w:r w:rsidRPr="00A602B7">
              <w:rPr>
                <w:rFonts w:ascii="PT Astra Serif" w:hAnsi="PT Astra Serif"/>
              </w:rPr>
              <w:t>о</w:t>
            </w:r>
            <w:r w:rsidRPr="00A602B7">
              <w:rPr>
                <w:rFonts w:ascii="PT Astra Serif" w:hAnsi="PT Astra Serif"/>
              </w:rPr>
              <w:t>транспортными средствами.</w:t>
            </w:r>
          </w:p>
          <w:p w14:paraId="37DEE30D" w14:textId="470CC501" w:rsidR="00073666" w:rsidRPr="00A602B7" w:rsidRDefault="00073666" w:rsidP="00570A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A602B7">
              <w:rPr>
                <w:rFonts w:ascii="PT Astra Serif" w:hAnsi="PT Astra Serif"/>
              </w:rPr>
              <w:t>Источником является информация о заключ</w:t>
            </w:r>
            <w:r>
              <w:rPr>
                <w:rFonts w:ascii="PT Astra Serif" w:hAnsi="PT Astra Serif"/>
              </w:rPr>
              <w:t>ё</w:t>
            </w:r>
            <w:r w:rsidRPr="00A602B7">
              <w:rPr>
                <w:rFonts w:ascii="PT Astra Serif" w:hAnsi="PT Astra Serif"/>
              </w:rPr>
              <w:t>нных и исполненных контрактах и иных договорах, предметом которых является приобретение спец</w:t>
            </w:r>
            <w:r w:rsidRPr="00A602B7">
              <w:rPr>
                <w:rFonts w:ascii="PT Astra Serif" w:hAnsi="PT Astra Serif"/>
              </w:rPr>
              <w:t>и</w:t>
            </w:r>
            <w:r w:rsidRPr="00A602B7">
              <w:rPr>
                <w:rFonts w:ascii="PT Astra Serif" w:hAnsi="PT Astra Serif"/>
              </w:rPr>
              <w:t>ализированных автотранспортных сре</w:t>
            </w:r>
            <w:proofErr w:type="gramStart"/>
            <w:r w:rsidRPr="00A602B7">
              <w:rPr>
                <w:rFonts w:ascii="PT Astra Serif" w:hAnsi="PT Astra Serif"/>
              </w:rPr>
              <w:t>дств дл</w:t>
            </w:r>
            <w:proofErr w:type="gramEnd"/>
            <w:r w:rsidRPr="00A602B7">
              <w:rPr>
                <w:rFonts w:ascii="PT Astra Serif" w:hAnsi="PT Astra Serif"/>
              </w:rPr>
              <w:t>я учреждений культуры**, осуществляющих де</w:t>
            </w:r>
            <w:r w:rsidRPr="00A602B7">
              <w:rPr>
                <w:rFonts w:ascii="PT Astra Serif" w:hAnsi="PT Astra Serif"/>
              </w:rPr>
              <w:t>я</w:t>
            </w:r>
            <w:r w:rsidRPr="00A602B7">
              <w:rPr>
                <w:rFonts w:ascii="PT Astra Serif" w:hAnsi="PT Astra Serif"/>
              </w:rPr>
              <w:t>тельность на территории Ульяновской области, представленная указанными учреждениями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94309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69F88AED" w14:textId="77777777" w:rsidTr="00254568">
        <w:trPr>
          <w:gridAfter w:val="1"/>
          <w:wAfter w:w="74" w:type="dxa"/>
          <w:trHeight w:val="461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8CA64" w14:textId="028392C1" w:rsidR="00073666" w:rsidRPr="002058AE" w:rsidRDefault="00073666" w:rsidP="00570A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highlight w:val="yellow"/>
              </w:rPr>
            </w:pPr>
            <w:r w:rsidRPr="00A602B7">
              <w:rPr>
                <w:rFonts w:ascii="PT Astra Serif" w:hAnsi="PT Astra Serif" w:cs="Arial"/>
              </w:rPr>
              <w:t xml:space="preserve">Основное мероприятие «Реализация регионального проекта «Творческие люди», направленного на достижение целей, показателей </w:t>
            </w:r>
            <w:r w:rsidR="000E125F">
              <w:rPr>
                <w:rFonts w:ascii="PT Astra Serif" w:hAnsi="PT Astra Serif" w:cs="Arial"/>
              </w:rPr>
              <w:br/>
            </w:r>
            <w:r w:rsidRPr="00A602B7">
              <w:rPr>
                <w:rFonts w:ascii="PT Astra Serif" w:hAnsi="PT Astra Serif" w:cs="Arial"/>
              </w:rPr>
              <w:t>и результатов</w:t>
            </w:r>
            <w:r w:rsidR="000E125F">
              <w:rPr>
                <w:rFonts w:ascii="PT Astra Serif" w:hAnsi="PT Astra Serif" w:cs="Arial"/>
              </w:rPr>
              <w:t xml:space="preserve"> </w:t>
            </w:r>
            <w:r w:rsidRPr="00A602B7">
              <w:rPr>
                <w:rFonts w:ascii="PT Astra Serif" w:hAnsi="PT Astra Serif" w:cs="Arial"/>
              </w:rPr>
              <w:t>федерального проекта «Творческие люди»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966C6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4BE97DA1" w14:textId="77777777" w:rsidTr="00254568">
        <w:trPr>
          <w:gridAfter w:val="2"/>
          <w:wAfter w:w="116" w:type="dxa"/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BC9A1" w14:textId="25B39B96" w:rsidR="00073666" w:rsidRPr="00F47A9F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47A9F">
              <w:rPr>
                <w:rFonts w:ascii="PT Astra Serif" w:hAnsi="PT Astra Serif" w:cs="Arial"/>
              </w:rPr>
              <w:t>5.</w:t>
            </w:r>
          </w:p>
        </w:tc>
        <w:tc>
          <w:tcPr>
            <w:tcW w:w="2126" w:type="dxa"/>
          </w:tcPr>
          <w:p w14:paraId="0843016E" w14:textId="13925A23" w:rsidR="00073666" w:rsidRPr="00F47A9F" w:rsidRDefault="00073666" w:rsidP="000E125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F47A9F">
              <w:rPr>
                <w:rFonts w:ascii="PT Astra Serif" w:hAnsi="PT Astra Serif"/>
              </w:rPr>
              <w:t>Количество прое</w:t>
            </w:r>
            <w:r w:rsidRPr="00F47A9F">
              <w:rPr>
                <w:rFonts w:ascii="PT Astra Serif" w:hAnsi="PT Astra Serif"/>
              </w:rPr>
              <w:t>к</w:t>
            </w:r>
            <w:r w:rsidRPr="00F47A9F">
              <w:rPr>
                <w:rFonts w:ascii="PT Astra Serif" w:hAnsi="PT Astra Serif"/>
              </w:rPr>
              <w:t>тов, в связи с ре</w:t>
            </w:r>
            <w:r w:rsidRPr="00F47A9F">
              <w:rPr>
                <w:rFonts w:ascii="PT Astra Serif" w:hAnsi="PT Astra Serif"/>
              </w:rPr>
              <w:t>а</w:t>
            </w:r>
            <w:r w:rsidRPr="00F47A9F">
              <w:rPr>
                <w:rFonts w:ascii="PT Astra Serif" w:hAnsi="PT Astra Serif"/>
              </w:rPr>
              <w:t>лизацией которых предоставлены су</w:t>
            </w:r>
            <w:r w:rsidRPr="00F47A9F">
              <w:rPr>
                <w:rFonts w:ascii="PT Astra Serif" w:hAnsi="PT Astra Serif"/>
              </w:rPr>
              <w:t>б</w:t>
            </w:r>
            <w:r w:rsidRPr="00F47A9F">
              <w:rPr>
                <w:rFonts w:ascii="PT Astra Serif" w:hAnsi="PT Astra Serif"/>
              </w:rPr>
              <w:t>сидии из областн</w:t>
            </w:r>
            <w:r w:rsidRPr="00F47A9F">
              <w:rPr>
                <w:rFonts w:ascii="PT Astra Serif" w:hAnsi="PT Astra Serif"/>
              </w:rPr>
              <w:t>о</w:t>
            </w:r>
            <w:r w:rsidRPr="00F47A9F">
              <w:rPr>
                <w:rFonts w:ascii="PT Astra Serif" w:hAnsi="PT Astra Serif"/>
              </w:rPr>
              <w:t>го бюджета Уль</w:t>
            </w:r>
            <w:r w:rsidRPr="00F47A9F">
              <w:rPr>
                <w:rFonts w:ascii="PT Astra Serif" w:hAnsi="PT Astra Serif"/>
              </w:rPr>
              <w:t>я</w:t>
            </w:r>
            <w:r w:rsidRPr="00F47A9F">
              <w:rPr>
                <w:rFonts w:ascii="PT Astra Serif" w:hAnsi="PT Astra Serif"/>
              </w:rPr>
              <w:t>новской области в целях финансового обеспечения затрат на их реализацию,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220" w14:textId="35DE38E8" w:rsidR="00073666" w:rsidRPr="00F47A9F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Pr="00F47A9F">
              <w:rPr>
                <w:rFonts w:ascii="PT Astra Serif" w:hAnsi="PT Astra Serif" w:cs="Arial"/>
              </w:rPr>
              <w:t>овыш</w:t>
            </w:r>
            <w:r w:rsidRPr="00F47A9F">
              <w:rPr>
                <w:rFonts w:ascii="PT Astra Serif" w:hAnsi="PT Astra Serif" w:cs="Arial"/>
              </w:rPr>
              <w:t>а</w:t>
            </w:r>
            <w:r w:rsidRPr="00F47A9F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8792" w14:textId="680083A4" w:rsidR="00073666" w:rsidRPr="00A602B7" w:rsidRDefault="00073666" w:rsidP="000E125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9EC3" w14:textId="04D8D475" w:rsidR="00073666" w:rsidRPr="00A602B7" w:rsidRDefault="00073666" w:rsidP="000E125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9DEC" w14:textId="4C5493DA" w:rsidR="00073666" w:rsidRPr="00A602B7" w:rsidRDefault="00073666" w:rsidP="000E12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1C9D" w14:textId="26663789" w:rsidR="00073666" w:rsidRPr="00A602B7" w:rsidRDefault="00073666" w:rsidP="000E12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5728" w14:textId="6CBC4C80" w:rsidR="00073666" w:rsidRPr="00150D98" w:rsidRDefault="00073666" w:rsidP="000E12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3BC6" w14:textId="53AEB800" w:rsidR="00073666" w:rsidRPr="00150D98" w:rsidRDefault="00073666" w:rsidP="000E12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E25D7" w14:textId="5230E9F9" w:rsidR="00073666" w:rsidRPr="00150D98" w:rsidRDefault="00073666" w:rsidP="000E125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150D98">
              <w:rPr>
                <w:rFonts w:ascii="PT Astra Serif" w:hAnsi="PT Astra Serif"/>
              </w:rPr>
              <w:t>-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80E191F" w14:textId="5CF35D70" w:rsidR="00073666" w:rsidRPr="00A602B7" w:rsidRDefault="00073666" w:rsidP="00570A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A602B7">
              <w:rPr>
                <w:rFonts w:ascii="PT Astra Serif" w:hAnsi="PT Astra Serif"/>
              </w:rPr>
              <w:t>Подсчёт проектов, в связи с реализацией которых предоставлены субсидии из областного бюджета Ульяновской области в целях финансового обесп</w:t>
            </w:r>
            <w:r w:rsidRPr="00A602B7">
              <w:rPr>
                <w:rFonts w:ascii="PT Astra Serif" w:hAnsi="PT Astra Serif"/>
              </w:rPr>
              <w:t>е</w:t>
            </w:r>
            <w:r w:rsidRPr="00A602B7">
              <w:rPr>
                <w:rFonts w:ascii="PT Astra Serif" w:hAnsi="PT Astra Serif"/>
              </w:rPr>
              <w:t>чения затрат на их реализацию.</w:t>
            </w:r>
          </w:p>
          <w:p w14:paraId="07F10C25" w14:textId="047B405C" w:rsidR="00073666" w:rsidRPr="00A602B7" w:rsidRDefault="00073666" w:rsidP="00570A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A602B7">
              <w:rPr>
                <w:rFonts w:ascii="PT Astra Serif" w:hAnsi="PT Astra Serif"/>
              </w:rPr>
              <w:t xml:space="preserve">Источниками информации являются договоры </w:t>
            </w:r>
            <w:r w:rsidR="00AD5CDD">
              <w:rPr>
                <w:rFonts w:ascii="PT Astra Serif" w:hAnsi="PT Astra Serif"/>
              </w:rPr>
              <w:br/>
            </w:r>
            <w:r w:rsidRPr="00A602B7">
              <w:rPr>
                <w:rFonts w:ascii="PT Astra Serif" w:hAnsi="PT Astra Serif"/>
              </w:rPr>
              <w:t>о порядке и условиях предоставления субсидии (соглашени</w:t>
            </w:r>
            <w:r>
              <w:rPr>
                <w:rFonts w:ascii="PT Astra Serif" w:hAnsi="PT Astra Serif"/>
              </w:rPr>
              <w:t>я</w:t>
            </w:r>
            <w:r w:rsidRPr="00A602B7">
              <w:rPr>
                <w:rFonts w:ascii="PT Astra Serif" w:hAnsi="PT Astra Serif"/>
              </w:rPr>
              <w:t xml:space="preserve"> о предоставлении субсидии)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B996B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3D0CAA5F" w14:textId="77777777" w:rsidTr="00254568">
        <w:trPr>
          <w:gridAfter w:val="2"/>
          <w:wAfter w:w="116" w:type="dxa"/>
          <w:trHeight w:val="29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28693A40" w14:textId="0AE9A770" w:rsidR="00073666" w:rsidRPr="00F47A9F" w:rsidRDefault="00073666" w:rsidP="00BA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47A9F">
              <w:rPr>
                <w:rFonts w:ascii="PT Astra Serif" w:hAnsi="PT Astra Serif" w:cs="Arial"/>
              </w:rPr>
              <w:t>5.1.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7EC7C0B" w14:textId="46DF0A21" w:rsidR="00073666" w:rsidRPr="00F47A9F" w:rsidRDefault="00073666" w:rsidP="000E125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F47A9F">
              <w:rPr>
                <w:rFonts w:ascii="PT Astra Serif" w:hAnsi="PT Astra Serif"/>
              </w:rPr>
              <w:t>Количество прое</w:t>
            </w:r>
            <w:r w:rsidRPr="00F47A9F">
              <w:rPr>
                <w:rFonts w:ascii="PT Astra Serif" w:hAnsi="PT Astra Serif"/>
              </w:rPr>
              <w:t>к</w:t>
            </w:r>
            <w:r w:rsidRPr="00F47A9F">
              <w:rPr>
                <w:rFonts w:ascii="PT Astra Serif" w:hAnsi="PT Astra Serif"/>
              </w:rPr>
              <w:t>тов, в связи с ре</w:t>
            </w:r>
            <w:r w:rsidRPr="00F47A9F">
              <w:rPr>
                <w:rFonts w:ascii="PT Astra Serif" w:hAnsi="PT Astra Serif"/>
              </w:rPr>
              <w:t>а</w:t>
            </w:r>
            <w:r w:rsidRPr="00F47A9F">
              <w:rPr>
                <w:rFonts w:ascii="PT Astra Serif" w:hAnsi="PT Astra Serif"/>
              </w:rPr>
              <w:t>лизацией которых предоставлены су</w:t>
            </w:r>
            <w:r w:rsidRPr="00F47A9F">
              <w:rPr>
                <w:rFonts w:ascii="PT Astra Serif" w:hAnsi="PT Astra Serif"/>
              </w:rPr>
              <w:t>б</w:t>
            </w:r>
            <w:r w:rsidRPr="00F47A9F">
              <w:rPr>
                <w:rFonts w:ascii="PT Astra Serif" w:hAnsi="PT Astra Serif"/>
              </w:rPr>
              <w:t>сидии из областн</w:t>
            </w:r>
            <w:r w:rsidRPr="00F47A9F">
              <w:rPr>
                <w:rFonts w:ascii="PT Astra Serif" w:hAnsi="PT Astra Serif"/>
              </w:rPr>
              <w:t>о</w:t>
            </w:r>
            <w:r w:rsidRPr="00F47A9F">
              <w:rPr>
                <w:rFonts w:ascii="PT Astra Serif" w:hAnsi="PT Astra Serif"/>
              </w:rPr>
              <w:t>го бюджета Уль</w:t>
            </w:r>
            <w:r w:rsidRPr="00F47A9F">
              <w:rPr>
                <w:rFonts w:ascii="PT Astra Serif" w:hAnsi="PT Astra Serif"/>
              </w:rPr>
              <w:t>я</w:t>
            </w:r>
            <w:r w:rsidRPr="00F47A9F">
              <w:rPr>
                <w:rFonts w:ascii="PT Astra Serif" w:hAnsi="PT Astra Serif"/>
              </w:rPr>
              <w:t>новской области в целях финансового обеспечения затрат на их реализацию в процессе реализ</w:t>
            </w:r>
            <w:r w:rsidRPr="00F47A9F">
              <w:rPr>
                <w:rFonts w:ascii="PT Astra Serif" w:hAnsi="PT Astra Serif"/>
              </w:rPr>
              <w:t>а</w:t>
            </w:r>
            <w:r w:rsidRPr="00F47A9F">
              <w:rPr>
                <w:rFonts w:ascii="PT Astra Serif" w:hAnsi="PT Astra Serif"/>
              </w:rPr>
              <w:t>ции регионального проекта «Творч</w:t>
            </w:r>
            <w:r w:rsidRPr="00F47A9F">
              <w:rPr>
                <w:rFonts w:ascii="PT Astra Serif" w:hAnsi="PT Astra Serif"/>
              </w:rPr>
              <w:t>е</w:t>
            </w:r>
            <w:r w:rsidRPr="00F47A9F">
              <w:rPr>
                <w:rFonts w:ascii="PT Astra Serif" w:hAnsi="PT Astra Serif"/>
              </w:rPr>
              <w:t>ские люди»,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B5F4" w14:textId="2C3CDC1F" w:rsidR="00073666" w:rsidRPr="00F47A9F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Pr="00F47A9F">
              <w:rPr>
                <w:rFonts w:ascii="PT Astra Serif" w:hAnsi="PT Astra Serif" w:cs="Arial"/>
              </w:rPr>
              <w:t>овыш</w:t>
            </w:r>
            <w:r w:rsidRPr="00F47A9F">
              <w:rPr>
                <w:rFonts w:ascii="PT Astra Serif" w:hAnsi="PT Astra Serif" w:cs="Arial"/>
              </w:rPr>
              <w:t>а</w:t>
            </w:r>
            <w:r w:rsidRPr="00F47A9F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A72E" w14:textId="4E0F56E0" w:rsidR="00073666" w:rsidRPr="00A602B7" w:rsidRDefault="00073666" w:rsidP="000E125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9336" w14:textId="6E7A370D" w:rsidR="00073666" w:rsidRPr="00A602B7" w:rsidRDefault="00073666" w:rsidP="000E125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5011" w14:textId="7575F6EA" w:rsidR="00073666" w:rsidRPr="00A602B7" w:rsidRDefault="00073666" w:rsidP="000E12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60A9" w14:textId="4AF987D6" w:rsidR="00073666" w:rsidRPr="00A602B7" w:rsidRDefault="00073666" w:rsidP="000E12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0DFC" w14:textId="03493315" w:rsidR="00073666" w:rsidRPr="00150D98" w:rsidRDefault="00073666" w:rsidP="000E12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472D" w14:textId="76B2B746" w:rsidR="00073666" w:rsidRPr="00150D98" w:rsidRDefault="00073666" w:rsidP="000E12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42C4B" w14:textId="4C187BC2" w:rsidR="00073666" w:rsidRPr="00150D98" w:rsidRDefault="00073666" w:rsidP="000E125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150D98">
              <w:rPr>
                <w:rFonts w:ascii="PT Astra Serif" w:hAnsi="PT Astra Serif"/>
              </w:rPr>
              <w:t>-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E2A5FE5" w14:textId="199E7250" w:rsidR="00073666" w:rsidRPr="002058AE" w:rsidRDefault="00073666" w:rsidP="00570A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D7FCE" w14:textId="77777777" w:rsidR="00073666" w:rsidRPr="002058AE" w:rsidRDefault="00073666" w:rsidP="00BA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59DC01DE" w14:textId="77777777" w:rsidTr="00254568">
        <w:trPr>
          <w:gridAfter w:val="2"/>
          <w:wAfter w:w="116" w:type="dxa"/>
          <w:trHeight w:val="60"/>
        </w:trPr>
        <w:tc>
          <w:tcPr>
            <w:tcW w:w="568" w:type="dxa"/>
            <w:tcBorders>
              <w:bottom w:val="single" w:sz="4" w:space="0" w:color="auto"/>
            </w:tcBorders>
          </w:tcPr>
          <w:p w14:paraId="63E4D6EC" w14:textId="00B3BF24" w:rsidR="00073666" w:rsidRPr="00F47A9F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47A9F">
              <w:rPr>
                <w:rFonts w:ascii="PT Astra Serif" w:hAnsi="PT Astra Serif"/>
                <w:bCs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0ED3" w14:textId="0DB65EB2" w:rsidR="00073666" w:rsidRPr="00F47A9F" w:rsidRDefault="00073666" w:rsidP="00570A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F47A9F">
              <w:rPr>
                <w:rFonts w:ascii="PT Astra Serif" w:hAnsi="PT Astra Serif" w:cs="Arial"/>
                <w:spacing w:val="-4"/>
              </w:rPr>
              <w:t>Число добровольцев (волонтёров), пр</w:t>
            </w:r>
            <w:r w:rsidRPr="00F47A9F">
              <w:rPr>
                <w:rFonts w:ascii="PT Astra Serif" w:hAnsi="PT Astra Serif" w:cs="Arial"/>
                <w:spacing w:val="-4"/>
              </w:rPr>
              <w:t>и</w:t>
            </w:r>
            <w:r w:rsidRPr="00F47A9F">
              <w:rPr>
                <w:rFonts w:ascii="PT Astra Serif" w:hAnsi="PT Astra Serif" w:cs="Arial"/>
                <w:spacing w:val="-4"/>
              </w:rPr>
              <w:t>влечённых к уч</w:t>
            </w:r>
            <w:r w:rsidRPr="00F47A9F">
              <w:rPr>
                <w:rFonts w:ascii="PT Astra Serif" w:hAnsi="PT Astra Serif" w:cs="Arial"/>
                <w:spacing w:val="-4"/>
              </w:rPr>
              <w:t>а</w:t>
            </w:r>
            <w:r w:rsidRPr="00F47A9F">
              <w:rPr>
                <w:rFonts w:ascii="PT Astra Serif" w:hAnsi="PT Astra Serif" w:cs="Arial"/>
                <w:spacing w:val="-4"/>
              </w:rPr>
              <w:t>стию в программе «Волонтёры культ</w:t>
            </w:r>
            <w:r w:rsidRPr="00F47A9F">
              <w:rPr>
                <w:rFonts w:ascii="PT Astra Serif" w:hAnsi="PT Astra Serif" w:cs="Arial"/>
                <w:spacing w:val="-4"/>
              </w:rPr>
              <w:t>у</w:t>
            </w:r>
            <w:r w:rsidRPr="00F47A9F">
              <w:rPr>
                <w:rFonts w:ascii="PT Astra Serif" w:hAnsi="PT Astra Serif" w:cs="Arial"/>
                <w:spacing w:val="-4"/>
              </w:rPr>
              <w:t>ры» (в процессе ре</w:t>
            </w:r>
            <w:r w:rsidRPr="00F47A9F">
              <w:rPr>
                <w:rFonts w:ascii="PT Astra Serif" w:hAnsi="PT Astra Serif" w:cs="Arial"/>
                <w:spacing w:val="-4"/>
              </w:rPr>
              <w:t>а</w:t>
            </w:r>
            <w:r w:rsidRPr="00F47A9F">
              <w:rPr>
                <w:rFonts w:ascii="PT Astra Serif" w:hAnsi="PT Astra Serif" w:cs="Arial"/>
                <w:spacing w:val="-4"/>
              </w:rPr>
              <w:t>лизации регионал</w:t>
            </w:r>
            <w:r w:rsidRPr="00F47A9F">
              <w:rPr>
                <w:rFonts w:ascii="PT Astra Serif" w:hAnsi="PT Astra Serif" w:cs="Arial"/>
                <w:spacing w:val="-4"/>
              </w:rPr>
              <w:t>ь</w:t>
            </w:r>
            <w:r w:rsidRPr="00F47A9F">
              <w:rPr>
                <w:rFonts w:ascii="PT Astra Serif" w:hAnsi="PT Astra Serif" w:cs="Arial"/>
                <w:spacing w:val="-4"/>
              </w:rPr>
              <w:t>ного проекта «Тво</w:t>
            </w:r>
            <w:r w:rsidRPr="00F47A9F">
              <w:rPr>
                <w:rFonts w:ascii="PT Astra Serif" w:hAnsi="PT Astra Serif" w:cs="Arial"/>
                <w:spacing w:val="-4"/>
              </w:rPr>
              <w:t>р</w:t>
            </w:r>
            <w:r w:rsidRPr="00F47A9F">
              <w:rPr>
                <w:rFonts w:ascii="PT Astra Serif" w:hAnsi="PT Astra Serif" w:cs="Arial"/>
                <w:spacing w:val="-4"/>
              </w:rPr>
              <w:t>ческие люди»), ч</w:t>
            </w:r>
            <w:r w:rsidRPr="00F47A9F">
              <w:rPr>
                <w:rFonts w:ascii="PT Astra Serif" w:hAnsi="PT Astra Serif" w:cs="Arial"/>
                <w:spacing w:val="-4"/>
              </w:rPr>
              <w:t>е</w:t>
            </w:r>
            <w:r w:rsidRPr="00F47A9F">
              <w:rPr>
                <w:rFonts w:ascii="PT Astra Serif" w:hAnsi="PT Astra Serif" w:cs="Arial"/>
                <w:spacing w:val="-4"/>
              </w:rPr>
              <w:t>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5579" w14:textId="54D154C4" w:rsidR="00073666" w:rsidRPr="00F47A9F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П</w:t>
            </w:r>
            <w:r w:rsidRPr="00F47A9F">
              <w:rPr>
                <w:rFonts w:ascii="PT Astra Serif" w:hAnsi="PT Astra Serif" w:cs="Arial"/>
              </w:rPr>
              <w:t>овыш</w:t>
            </w:r>
            <w:r w:rsidRPr="00F47A9F">
              <w:rPr>
                <w:rFonts w:ascii="PT Astra Serif" w:hAnsi="PT Astra Serif" w:cs="Arial"/>
              </w:rPr>
              <w:t>а</w:t>
            </w:r>
            <w:r w:rsidRPr="00F47A9F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438E7E" w14:textId="5BE289F0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BE4972" w14:textId="567914B6" w:rsidR="00073666" w:rsidRPr="00A602B7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/>
              </w:rPr>
              <w:t>645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1473CD" w14:textId="268ECD80" w:rsidR="00073666" w:rsidRPr="00A602B7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740F" w14:textId="0376959D" w:rsidR="00073666" w:rsidRPr="00A602B7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1924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5591" w14:textId="3DF431A7" w:rsidR="00073666" w:rsidRPr="00150D98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2441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67BA" w14:textId="2073B7C0" w:rsidR="00073666" w:rsidRPr="00150D98" w:rsidRDefault="00073666" w:rsidP="005C4CA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2958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4D64" w14:textId="6D320129" w:rsidR="00073666" w:rsidRPr="002058AE" w:rsidRDefault="00073666" w:rsidP="00A3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150D98">
              <w:rPr>
                <w:rFonts w:ascii="PT Astra Serif" w:hAnsi="PT Astra Serif"/>
              </w:rPr>
              <w:t>3450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BEF9FA" w14:textId="1AFE7CD6" w:rsidR="00073666" w:rsidRPr="00A602B7" w:rsidRDefault="00073666" w:rsidP="00570A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A602B7">
              <w:rPr>
                <w:rFonts w:ascii="PT Astra Serif" w:hAnsi="PT Astra Serif"/>
              </w:rPr>
              <w:t>Подсчёт добровольцев (волонтёров), привлечённых к участию в программе «Волонтёры культуры» (нарастающим итогом относительно базового зн</w:t>
            </w:r>
            <w:r w:rsidRPr="00A602B7">
              <w:rPr>
                <w:rFonts w:ascii="PT Astra Serif" w:hAnsi="PT Astra Serif"/>
              </w:rPr>
              <w:t>а</w:t>
            </w:r>
            <w:r w:rsidRPr="00A602B7">
              <w:rPr>
                <w:rFonts w:ascii="PT Astra Serif" w:hAnsi="PT Astra Serif"/>
              </w:rPr>
              <w:t>чения).</w:t>
            </w:r>
          </w:p>
          <w:p w14:paraId="67AB326B" w14:textId="289F33BD" w:rsidR="00073666" w:rsidRPr="002058AE" w:rsidRDefault="00073666" w:rsidP="00570A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highlight w:val="yellow"/>
              </w:rPr>
            </w:pPr>
            <w:r w:rsidRPr="00A602B7">
              <w:rPr>
                <w:rFonts w:ascii="PT Astra Serif" w:hAnsi="PT Astra Serif"/>
              </w:rPr>
              <w:t>Источником является информация о числе зарег</w:t>
            </w:r>
            <w:r w:rsidRPr="00A602B7">
              <w:rPr>
                <w:rFonts w:ascii="PT Astra Serif" w:hAnsi="PT Astra Serif"/>
              </w:rPr>
              <w:t>и</w:t>
            </w:r>
            <w:r w:rsidRPr="00A602B7">
              <w:rPr>
                <w:rFonts w:ascii="PT Astra Serif" w:hAnsi="PT Astra Serif"/>
              </w:rPr>
              <w:t>стрированных на сайте DOBRO.RU добровольцев (волонтёров) в сфере культуры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A29A2" w14:textId="77777777" w:rsidR="00073666" w:rsidRPr="002058AE" w:rsidRDefault="00073666" w:rsidP="005C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6559B2D0" w14:textId="77777777" w:rsidTr="00254568">
        <w:trPr>
          <w:gridAfter w:val="2"/>
          <w:wAfter w:w="116" w:type="dxa"/>
          <w:trHeight w:val="1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F793" w14:textId="60971D35" w:rsidR="00073666" w:rsidRPr="00F3107A" w:rsidRDefault="00073666" w:rsidP="0047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3107A">
              <w:rPr>
                <w:rFonts w:ascii="PT Astra Serif" w:hAnsi="PT Astra Serif" w:cs="Arial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86BE" w14:textId="42AA24FD" w:rsidR="00073666" w:rsidRPr="00F3107A" w:rsidRDefault="00073666" w:rsidP="0047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F3107A">
              <w:rPr>
                <w:rFonts w:ascii="PT Astra Serif" w:hAnsi="PT Astra Serif" w:cs="Arial"/>
                <w:spacing w:val="-4"/>
              </w:rPr>
              <w:t>Количество лучших муниципальных учреждений культ</w:t>
            </w:r>
            <w:r w:rsidRPr="00F3107A">
              <w:rPr>
                <w:rFonts w:ascii="PT Astra Serif" w:hAnsi="PT Astra Serif" w:cs="Arial"/>
                <w:spacing w:val="-4"/>
              </w:rPr>
              <w:t>у</w:t>
            </w:r>
            <w:r w:rsidRPr="00F3107A">
              <w:rPr>
                <w:rFonts w:ascii="PT Astra Serif" w:hAnsi="PT Astra Serif" w:cs="Arial"/>
                <w:spacing w:val="-4"/>
              </w:rPr>
              <w:t>ры, находящихся на территориях сел</w:t>
            </w:r>
            <w:r w:rsidRPr="00F3107A">
              <w:rPr>
                <w:rFonts w:ascii="PT Astra Serif" w:hAnsi="PT Astra Serif" w:cs="Arial"/>
                <w:spacing w:val="-4"/>
              </w:rPr>
              <w:t>ь</w:t>
            </w:r>
            <w:r w:rsidRPr="00F3107A">
              <w:rPr>
                <w:rFonts w:ascii="PT Astra Serif" w:hAnsi="PT Astra Serif" w:cs="Arial"/>
                <w:spacing w:val="-4"/>
              </w:rPr>
              <w:t>ских поселений Ульяновской обл</w:t>
            </w:r>
            <w:r w:rsidRPr="00F3107A">
              <w:rPr>
                <w:rFonts w:ascii="PT Astra Serif" w:hAnsi="PT Astra Serif" w:cs="Arial"/>
                <w:spacing w:val="-4"/>
              </w:rPr>
              <w:t>а</w:t>
            </w:r>
            <w:r w:rsidRPr="00F3107A">
              <w:rPr>
                <w:rFonts w:ascii="PT Astra Serif" w:hAnsi="PT Astra Serif" w:cs="Arial"/>
                <w:spacing w:val="-4"/>
              </w:rPr>
              <w:t>сти, которым оказ</w:t>
            </w:r>
            <w:r w:rsidRPr="00F3107A">
              <w:rPr>
                <w:rFonts w:ascii="PT Astra Serif" w:hAnsi="PT Astra Serif" w:cs="Arial"/>
                <w:spacing w:val="-4"/>
              </w:rPr>
              <w:t>а</w:t>
            </w:r>
            <w:r w:rsidRPr="00F3107A">
              <w:rPr>
                <w:rFonts w:ascii="PT Astra Serif" w:hAnsi="PT Astra Serif" w:cs="Arial"/>
                <w:spacing w:val="-4"/>
              </w:rPr>
              <w:t>на го</w:t>
            </w:r>
            <w:r>
              <w:rPr>
                <w:rFonts w:ascii="PT Astra Serif" w:hAnsi="PT Astra Serif" w:cs="Arial"/>
                <w:spacing w:val="-4"/>
              </w:rPr>
              <w:t>с</w:t>
            </w:r>
            <w:r w:rsidRPr="00F3107A">
              <w:rPr>
                <w:rFonts w:ascii="PT Astra Serif" w:hAnsi="PT Astra Serif" w:cs="Arial"/>
                <w:spacing w:val="-4"/>
              </w:rPr>
              <w:t>ударственная поддержка,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9A55" w14:textId="0FCC630E" w:rsidR="00073666" w:rsidRPr="00F3107A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F3107A">
              <w:rPr>
                <w:rFonts w:ascii="PT Astra Serif" w:hAnsi="PT Astra Serif"/>
              </w:rPr>
              <w:t>овыш</w:t>
            </w:r>
            <w:r w:rsidRPr="00F3107A">
              <w:rPr>
                <w:rFonts w:ascii="PT Astra Serif" w:hAnsi="PT Astra Serif"/>
              </w:rPr>
              <w:t>а</w:t>
            </w:r>
            <w:r w:rsidRPr="00F3107A">
              <w:rPr>
                <w:rFonts w:ascii="PT Astra Serif" w:hAnsi="PT Astra Serif"/>
              </w:rPr>
              <w:t>тельный</w:t>
            </w:r>
          </w:p>
        </w:tc>
        <w:tc>
          <w:tcPr>
            <w:tcW w:w="992" w:type="dxa"/>
          </w:tcPr>
          <w:p w14:paraId="76DECD4F" w14:textId="42678628" w:rsidR="00073666" w:rsidRPr="00A602B7" w:rsidRDefault="00073666" w:rsidP="0047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/>
              </w:rPr>
              <w:t>13</w:t>
            </w:r>
          </w:p>
        </w:tc>
        <w:tc>
          <w:tcPr>
            <w:tcW w:w="709" w:type="dxa"/>
          </w:tcPr>
          <w:p w14:paraId="5C7748EF" w14:textId="18928DB7" w:rsidR="00073666" w:rsidRPr="00A602B7" w:rsidRDefault="00073666" w:rsidP="0047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</w:tcPr>
          <w:p w14:paraId="6735CEC4" w14:textId="49536F82" w:rsidR="00073666" w:rsidRPr="00A602B7" w:rsidRDefault="00073666" w:rsidP="00477B5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14:paraId="164A1C28" w14:textId="20E9B9C0" w:rsidR="00073666" w:rsidRPr="00A602B7" w:rsidRDefault="00073666" w:rsidP="00477B5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14:paraId="3426F409" w14:textId="4187C754" w:rsidR="00073666" w:rsidRPr="00150D98" w:rsidRDefault="00073666" w:rsidP="00477B5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14:paraId="556CDE60" w14:textId="10F6AD6C" w:rsidR="00073666" w:rsidRPr="00150D98" w:rsidRDefault="00073666" w:rsidP="00477B5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4BB5" w14:textId="3EE7831F" w:rsidR="00073666" w:rsidRPr="00150D98" w:rsidRDefault="00073666" w:rsidP="00477B5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4A05" w14:textId="2EBEA9F6" w:rsidR="00073666" w:rsidRPr="00A602B7" w:rsidRDefault="00073666" w:rsidP="0047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02B7">
              <w:rPr>
                <w:rFonts w:ascii="PT Astra Serif" w:hAnsi="PT Astra Serif"/>
              </w:rPr>
              <w:t>Подсчёт лучших муниципальных учреждений культуры, находящихся на территориях сельских поселений Ульяновской области, которым оказана государственная поддержка в течение отч</w:t>
            </w:r>
            <w:r>
              <w:rPr>
                <w:rFonts w:ascii="PT Astra Serif" w:hAnsi="PT Astra Serif"/>
              </w:rPr>
              <w:t>ё</w:t>
            </w:r>
            <w:r w:rsidRPr="00A602B7">
              <w:rPr>
                <w:rFonts w:ascii="PT Astra Serif" w:hAnsi="PT Astra Serif"/>
              </w:rPr>
              <w:t>тного периода текущего года (нарастающим итогом).</w:t>
            </w:r>
          </w:p>
          <w:p w14:paraId="4C9BF24C" w14:textId="0F7E9B78" w:rsidR="00073666" w:rsidRPr="002058AE" w:rsidRDefault="00073666" w:rsidP="0047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  <w:r w:rsidRPr="00A602B7">
              <w:rPr>
                <w:rFonts w:ascii="PT Astra Serif" w:hAnsi="PT Astra Serif"/>
              </w:rPr>
              <w:t>Источниками являются распоряжение Министе</w:t>
            </w:r>
            <w:r w:rsidRPr="00A602B7">
              <w:rPr>
                <w:rFonts w:ascii="PT Astra Serif" w:hAnsi="PT Astra Serif"/>
              </w:rPr>
              <w:t>р</w:t>
            </w:r>
            <w:r w:rsidRPr="00A602B7">
              <w:rPr>
                <w:rFonts w:ascii="PT Astra Serif" w:hAnsi="PT Astra Serif"/>
              </w:rPr>
              <w:t>ства искусства и культурной политики Ульяно</w:t>
            </w:r>
            <w:r w:rsidRPr="00A602B7">
              <w:rPr>
                <w:rFonts w:ascii="PT Astra Serif" w:hAnsi="PT Astra Serif"/>
              </w:rPr>
              <w:t>в</w:t>
            </w:r>
            <w:r w:rsidRPr="00A602B7">
              <w:rPr>
                <w:rFonts w:ascii="PT Astra Serif" w:hAnsi="PT Astra Serif"/>
              </w:rPr>
              <w:t>ской области о выплате денежных поощрений лучшим муниципальным учреждениям культуры, находящимся на территориях сельских поселений Ульяновской области, и представленная указанн</w:t>
            </w:r>
            <w:r w:rsidRPr="00A602B7">
              <w:rPr>
                <w:rFonts w:ascii="PT Astra Serif" w:hAnsi="PT Astra Serif"/>
              </w:rPr>
              <w:t>ы</w:t>
            </w:r>
            <w:r w:rsidRPr="00A602B7">
              <w:rPr>
                <w:rFonts w:ascii="PT Astra Serif" w:hAnsi="PT Astra Serif"/>
              </w:rPr>
              <w:t>ми учреждениями информация о заключ</w:t>
            </w:r>
            <w:r>
              <w:rPr>
                <w:rFonts w:ascii="PT Astra Serif" w:hAnsi="PT Astra Serif"/>
              </w:rPr>
              <w:t>ё</w:t>
            </w:r>
            <w:r w:rsidRPr="00A602B7">
              <w:rPr>
                <w:rFonts w:ascii="PT Astra Serif" w:hAnsi="PT Astra Serif"/>
              </w:rPr>
              <w:t>нных и исполненных контрактах и иных договорах в связи с использованием полученной государственной поддержки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B3D41" w14:textId="77777777" w:rsidR="00073666" w:rsidRPr="002058AE" w:rsidRDefault="00073666" w:rsidP="0047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5D03758C" w14:textId="77777777" w:rsidTr="00254568">
        <w:trPr>
          <w:gridAfter w:val="2"/>
          <w:wAfter w:w="116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467C" w14:textId="15C710B7" w:rsidR="00073666" w:rsidRPr="00A602B7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 w:cs="Arial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CA4E" w14:textId="7B906993" w:rsidR="00073666" w:rsidRPr="00A602B7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  <w:spacing w:val="-4"/>
              </w:rPr>
            </w:pPr>
            <w:r w:rsidRPr="00A602B7">
              <w:rPr>
                <w:rFonts w:ascii="PT Astra Serif" w:hAnsi="PT Astra Serif" w:cs="Arial"/>
                <w:spacing w:val="-4"/>
              </w:rPr>
              <w:t>Число лучших р</w:t>
            </w:r>
            <w:r w:rsidRPr="00A602B7">
              <w:rPr>
                <w:rFonts w:ascii="PT Astra Serif" w:hAnsi="PT Astra Serif" w:cs="Arial"/>
                <w:spacing w:val="-4"/>
              </w:rPr>
              <w:t>а</w:t>
            </w:r>
            <w:r w:rsidRPr="00A602B7">
              <w:rPr>
                <w:rFonts w:ascii="PT Astra Serif" w:hAnsi="PT Astra Serif" w:cs="Arial"/>
                <w:spacing w:val="-4"/>
              </w:rPr>
              <w:t>ботников муниц</w:t>
            </w:r>
            <w:r w:rsidRPr="00A602B7">
              <w:rPr>
                <w:rFonts w:ascii="PT Astra Serif" w:hAnsi="PT Astra Serif" w:cs="Arial"/>
                <w:spacing w:val="-4"/>
              </w:rPr>
              <w:t>и</w:t>
            </w:r>
            <w:r w:rsidRPr="00A602B7">
              <w:rPr>
                <w:rFonts w:ascii="PT Astra Serif" w:hAnsi="PT Astra Serif" w:cs="Arial"/>
                <w:spacing w:val="-4"/>
              </w:rPr>
              <w:t>пальных учрежд</w:t>
            </w:r>
            <w:r w:rsidRPr="00A602B7">
              <w:rPr>
                <w:rFonts w:ascii="PT Astra Serif" w:hAnsi="PT Astra Serif" w:cs="Arial"/>
                <w:spacing w:val="-4"/>
              </w:rPr>
              <w:t>е</w:t>
            </w:r>
            <w:r w:rsidRPr="00A602B7">
              <w:rPr>
                <w:rFonts w:ascii="PT Astra Serif" w:hAnsi="PT Astra Serif" w:cs="Arial"/>
                <w:spacing w:val="-4"/>
              </w:rPr>
              <w:t>ний культуры, нах</w:t>
            </w:r>
            <w:r w:rsidRPr="00A602B7">
              <w:rPr>
                <w:rFonts w:ascii="PT Astra Serif" w:hAnsi="PT Astra Serif" w:cs="Arial"/>
                <w:spacing w:val="-4"/>
              </w:rPr>
              <w:t>о</w:t>
            </w:r>
            <w:r w:rsidRPr="00A602B7">
              <w:rPr>
                <w:rFonts w:ascii="PT Astra Serif" w:hAnsi="PT Astra Serif" w:cs="Arial"/>
                <w:spacing w:val="-4"/>
              </w:rPr>
              <w:t>дящихся на террит</w:t>
            </w:r>
            <w:r w:rsidRPr="00A602B7">
              <w:rPr>
                <w:rFonts w:ascii="PT Astra Serif" w:hAnsi="PT Astra Serif" w:cs="Arial"/>
                <w:spacing w:val="-4"/>
              </w:rPr>
              <w:t>о</w:t>
            </w:r>
            <w:r w:rsidRPr="00A602B7">
              <w:rPr>
                <w:rFonts w:ascii="PT Astra Serif" w:hAnsi="PT Astra Serif" w:cs="Arial"/>
                <w:spacing w:val="-4"/>
              </w:rPr>
              <w:t>риях сельских пос</w:t>
            </w:r>
            <w:r w:rsidRPr="00A602B7">
              <w:rPr>
                <w:rFonts w:ascii="PT Astra Serif" w:hAnsi="PT Astra Serif" w:cs="Arial"/>
                <w:spacing w:val="-4"/>
              </w:rPr>
              <w:t>е</w:t>
            </w:r>
            <w:r w:rsidRPr="00A602B7">
              <w:rPr>
                <w:rFonts w:ascii="PT Astra Serif" w:hAnsi="PT Astra Serif" w:cs="Arial"/>
                <w:spacing w:val="-4"/>
              </w:rPr>
              <w:t>лений Ульяновской области, которым оказана госуда</w:t>
            </w:r>
            <w:r w:rsidRPr="00A602B7">
              <w:rPr>
                <w:rFonts w:ascii="PT Astra Serif" w:hAnsi="PT Astra Serif" w:cs="Arial"/>
                <w:spacing w:val="-4"/>
              </w:rPr>
              <w:t>р</w:t>
            </w:r>
            <w:r w:rsidRPr="00A602B7">
              <w:rPr>
                <w:rFonts w:ascii="PT Astra Serif" w:hAnsi="PT Astra Serif" w:cs="Arial"/>
                <w:spacing w:val="-4"/>
              </w:rPr>
              <w:t>ственная поддержка,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B8BE" w14:textId="4D9A231E" w:rsidR="00073666" w:rsidRPr="00A602B7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</w:rPr>
              <w:t>П</w:t>
            </w:r>
            <w:r w:rsidRPr="00A602B7">
              <w:rPr>
                <w:rFonts w:ascii="PT Astra Serif" w:hAnsi="PT Astra Serif"/>
              </w:rPr>
              <w:t>овыш</w:t>
            </w:r>
            <w:r w:rsidRPr="00A602B7">
              <w:rPr>
                <w:rFonts w:ascii="PT Astra Serif" w:hAnsi="PT Astra Serif"/>
              </w:rPr>
              <w:t>а</w:t>
            </w:r>
            <w:r w:rsidRPr="00A602B7">
              <w:rPr>
                <w:rFonts w:ascii="PT Astra Serif" w:hAnsi="PT Astra Serif"/>
              </w:rPr>
              <w:t>тельный</w:t>
            </w:r>
          </w:p>
        </w:tc>
        <w:tc>
          <w:tcPr>
            <w:tcW w:w="992" w:type="dxa"/>
          </w:tcPr>
          <w:p w14:paraId="7C3BE235" w14:textId="157FDCDF" w:rsidR="00073666" w:rsidRPr="00A602B7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FF0000"/>
              </w:rPr>
            </w:pPr>
            <w:r w:rsidRPr="00A602B7">
              <w:rPr>
                <w:rFonts w:ascii="PT Astra Serif" w:hAnsi="PT Astra Serif"/>
              </w:rPr>
              <w:t>9</w:t>
            </w:r>
          </w:p>
        </w:tc>
        <w:tc>
          <w:tcPr>
            <w:tcW w:w="709" w:type="dxa"/>
          </w:tcPr>
          <w:p w14:paraId="2061FD39" w14:textId="654907DD" w:rsidR="00073666" w:rsidRPr="00A602B7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602B7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</w:tcPr>
          <w:p w14:paraId="6A3C31D2" w14:textId="3DBF939C" w:rsidR="00073666" w:rsidRPr="00A602B7" w:rsidRDefault="00073666" w:rsidP="00AE3B4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22503562" w14:textId="798E97D8" w:rsidR="00073666" w:rsidRPr="00A602B7" w:rsidRDefault="00073666" w:rsidP="00AE3B4D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A602B7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14:paraId="7A1CC03F" w14:textId="6E6420F1" w:rsidR="00073666" w:rsidRPr="00150D98" w:rsidRDefault="00073666" w:rsidP="00AE3B4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3C083450" w14:textId="1250B7E9" w:rsidR="00073666" w:rsidRPr="00150D98" w:rsidRDefault="00073666" w:rsidP="00AE3B4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7BB3" w14:textId="6CB96C38" w:rsidR="00073666" w:rsidRPr="00150D98" w:rsidRDefault="00073666" w:rsidP="00AE3B4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13B9" w14:textId="217F6FF6" w:rsidR="00073666" w:rsidRPr="000B14CB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0B14CB">
              <w:rPr>
                <w:rFonts w:ascii="PT Astra Serif" w:hAnsi="PT Astra Serif"/>
              </w:rPr>
              <w:t>Подсчёт лучших работников муниципальных учреждений культуры, находящихся на территор</w:t>
            </w:r>
            <w:r w:rsidRPr="000B14CB">
              <w:rPr>
                <w:rFonts w:ascii="PT Astra Serif" w:hAnsi="PT Astra Serif"/>
              </w:rPr>
              <w:t>и</w:t>
            </w:r>
            <w:r w:rsidRPr="000B14CB">
              <w:rPr>
                <w:rFonts w:ascii="PT Astra Serif" w:hAnsi="PT Astra Serif"/>
              </w:rPr>
              <w:t>ях сельских поселений Ульяновской области, кот</w:t>
            </w:r>
            <w:r w:rsidRPr="000B14CB">
              <w:rPr>
                <w:rFonts w:ascii="PT Astra Serif" w:hAnsi="PT Astra Serif"/>
              </w:rPr>
              <w:t>о</w:t>
            </w:r>
            <w:r w:rsidRPr="000B14CB">
              <w:rPr>
                <w:rFonts w:ascii="PT Astra Serif" w:hAnsi="PT Astra Serif"/>
              </w:rPr>
              <w:t>рым оказана государственная поддержка в течение отч</w:t>
            </w:r>
            <w:r>
              <w:rPr>
                <w:rFonts w:ascii="PT Astra Serif" w:hAnsi="PT Astra Serif"/>
              </w:rPr>
              <w:t>ё</w:t>
            </w:r>
            <w:r w:rsidRPr="000B14CB">
              <w:rPr>
                <w:rFonts w:ascii="PT Astra Serif" w:hAnsi="PT Astra Serif"/>
              </w:rPr>
              <w:t>тного периода текущего года (нарастающим итогом).</w:t>
            </w:r>
          </w:p>
          <w:p w14:paraId="21CBAB9E" w14:textId="63FDC35C" w:rsidR="00073666" w:rsidRPr="002058AE" w:rsidRDefault="00073666" w:rsidP="00EB1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FF0000"/>
                <w:highlight w:val="yellow"/>
              </w:rPr>
            </w:pPr>
            <w:r w:rsidRPr="000B14CB">
              <w:rPr>
                <w:rFonts w:ascii="PT Astra Serif" w:hAnsi="PT Astra Serif"/>
              </w:rPr>
              <w:t>Источниками информации являются плат</w:t>
            </w:r>
            <w:r w:rsidR="00EB1FB3">
              <w:rPr>
                <w:rFonts w:ascii="PT Astra Serif" w:hAnsi="PT Astra Serif"/>
              </w:rPr>
              <w:t>ё</w:t>
            </w:r>
            <w:r w:rsidRPr="000B14CB">
              <w:rPr>
                <w:rFonts w:ascii="PT Astra Serif" w:hAnsi="PT Astra Serif"/>
              </w:rPr>
              <w:t>жные поручения на перечисление денежных поощрений на счета, открытые кредитными организациями работникам муниципальных учреждений культуры, находящихся на территориях сельских поселений Ульяновской области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39BFA" w14:textId="77777777" w:rsidR="00073666" w:rsidRPr="002058AE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37DF9AEE" w14:textId="77777777" w:rsidTr="00254568">
        <w:trPr>
          <w:gridAfter w:val="1"/>
          <w:wAfter w:w="74" w:type="dxa"/>
          <w:trHeight w:val="60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90594" w14:textId="77CD2884" w:rsidR="00073666" w:rsidRPr="002058AE" w:rsidRDefault="00073666" w:rsidP="00AE3B4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0B14CB">
              <w:rPr>
                <w:rFonts w:ascii="PT Astra Serif" w:hAnsi="PT Astra Serif"/>
                <w:sz w:val="22"/>
                <w:szCs w:val="22"/>
              </w:rPr>
              <w:t xml:space="preserve">Основное мероприятие «Реализация регионального проекта «Цифровая культура», направленного на достижение целей, показателей </w:t>
            </w:r>
            <w:r w:rsidR="00913C94">
              <w:rPr>
                <w:rFonts w:ascii="PT Astra Serif" w:hAnsi="PT Astra Serif"/>
                <w:sz w:val="22"/>
                <w:szCs w:val="22"/>
              </w:rPr>
              <w:br/>
            </w:r>
            <w:r w:rsidRPr="000B14CB">
              <w:rPr>
                <w:rFonts w:ascii="PT Astra Serif" w:hAnsi="PT Astra Serif"/>
                <w:sz w:val="22"/>
                <w:szCs w:val="22"/>
              </w:rPr>
              <w:t>и результатов федерального проекта «Цифровая культура»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47F06E" w14:textId="77777777" w:rsidR="00073666" w:rsidRPr="002058AE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408D6380" w14:textId="77777777" w:rsidTr="00254568">
        <w:trPr>
          <w:gridAfter w:val="2"/>
          <w:wAfter w:w="116" w:type="dxa"/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6B452" w14:textId="6E1594B1" w:rsidR="00073666" w:rsidRPr="001E27DD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E27DD">
              <w:rPr>
                <w:rFonts w:ascii="PT Astra Serif" w:hAnsi="PT Astra Serif" w:cs="Arial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A66D" w14:textId="40E7657B" w:rsidR="00073666" w:rsidRPr="001E27DD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1E27DD">
              <w:rPr>
                <w:rFonts w:ascii="PT Astra Serif" w:hAnsi="PT Astra Serif"/>
              </w:rPr>
              <w:t>Количество учр</w:t>
            </w:r>
            <w:r w:rsidRPr="001E27DD">
              <w:rPr>
                <w:rFonts w:ascii="PT Astra Serif" w:hAnsi="PT Astra Serif"/>
              </w:rPr>
              <w:t>е</w:t>
            </w:r>
            <w:r w:rsidRPr="001E27DD">
              <w:rPr>
                <w:rFonts w:ascii="PT Astra Serif" w:hAnsi="PT Astra Serif"/>
              </w:rPr>
              <w:t>ждений культ</w:t>
            </w:r>
            <w:r w:rsidRPr="001E27DD">
              <w:rPr>
                <w:rFonts w:ascii="PT Astra Serif" w:hAnsi="PT Astra Serif"/>
              </w:rPr>
              <w:t>у</w:t>
            </w:r>
            <w:r w:rsidRPr="001E27DD">
              <w:rPr>
                <w:rFonts w:ascii="PT Astra Serif" w:hAnsi="PT Astra Serif"/>
              </w:rPr>
              <w:t>ры**, внедривших в практику деятел</w:t>
            </w:r>
            <w:r w:rsidRPr="001E27DD">
              <w:rPr>
                <w:rFonts w:ascii="PT Astra Serif" w:hAnsi="PT Astra Serif"/>
              </w:rPr>
              <w:t>ь</w:t>
            </w:r>
            <w:r w:rsidRPr="001E27DD">
              <w:rPr>
                <w:rFonts w:ascii="PT Astra Serif" w:hAnsi="PT Astra Serif"/>
              </w:rPr>
              <w:t>ности инновацио</w:t>
            </w:r>
            <w:r w:rsidRPr="001E27DD">
              <w:rPr>
                <w:rFonts w:ascii="PT Astra Serif" w:hAnsi="PT Astra Serif"/>
              </w:rPr>
              <w:t>н</w:t>
            </w:r>
            <w:r w:rsidRPr="001E27DD">
              <w:rPr>
                <w:rFonts w:ascii="PT Astra Serif" w:hAnsi="PT Astra Serif"/>
              </w:rPr>
              <w:t>ные информацио</w:t>
            </w:r>
            <w:r w:rsidRPr="001E27DD">
              <w:rPr>
                <w:rFonts w:ascii="PT Astra Serif" w:hAnsi="PT Astra Serif"/>
              </w:rPr>
              <w:t>н</w:t>
            </w:r>
            <w:r w:rsidRPr="001E27DD">
              <w:rPr>
                <w:rFonts w:ascii="PT Astra Serif" w:hAnsi="PT Astra Serif"/>
              </w:rPr>
              <w:t>ные технологии (в процессе реализ</w:t>
            </w:r>
            <w:r w:rsidRPr="001E27DD">
              <w:rPr>
                <w:rFonts w:ascii="PT Astra Serif" w:hAnsi="PT Astra Serif"/>
              </w:rPr>
              <w:t>а</w:t>
            </w:r>
            <w:r w:rsidRPr="001E27DD">
              <w:rPr>
                <w:rFonts w:ascii="PT Astra Serif" w:hAnsi="PT Astra Serif"/>
              </w:rPr>
              <w:t>ции регионального проекта «Цифровая культура»),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81EC" w14:textId="5D4835F7" w:rsidR="00073666" w:rsidRPr="001E27DD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П</w:t>
            </w:r>
            <w:r w:rsidRPr="001E27DD">
              <w:rPr>
                <w:rFonts w:ascii="PT Astra Serif" w:hAnsi="PT Astra Serif" w:cs="Arial"/>
              </w:rPr>
              <w:t>овыш</w:t>
            </w:r>
            <w:r w:rsidRPr="001E27DD">
              <w:rPr>
                <w:rFonts w:ascii="PT Astra Serif" w:hAnsi="PT Astra Serif" w:cs="Arial"/>
              </w:rPr>
              <w:t>а</w:t>
            </w:r>
            <w:r w:rsidRPr="001E27DD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6829" w14:textId="073946BD" w:rsidR="00073666" w:rsidRPr="00C300AF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C300AF">
              <w:rPr>
                <w:rFonts w:ascii="PT Astra Serif" w:hAnsi="PT Astra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A818" w14:textId="10055E5E" w:rsidR="00073666" w:rsidRPr="00C300AF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C300AF">
              <w:rPr>
                <w:rFonts w:ascii="PT Astra Serif" w:hAnsi="PT Astra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40DE" w14:textId="1CF90047" w:rsidR="00073666" w:rsidRPr="00C300AF" w:rsidRDefault="00073666" w:rsidP="00AE3B4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00AF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3533" w14:textId="0C0FABAC" w:rsidR="00073666" w:rsidRPr="00C300AF" w:rsidRDefault="00073666" w:rsidP="00AE3B4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00A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DA58" w14:textId="7452C753" w:rsidR="00073666" w:rsidRPr="00150D98" w:rsidRDefault="00073666" w:rsidP="00AE3B4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3344" w14:textId="72E625A3" w:rsidR="00073666" w:rsidRPr="00150D98" w:rsidRDefault="00073666" w:rsidP="00AE3B4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6373" w14:textId="41631B22" w:rsidR="00073666" w:rsidRPr="00150D98" w:rsidRDefault="00073666" w:rsidP="00AE3B4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5605" w14:textId="56025954" w:rsidR="00073666" w:rsidRPr="00C300AF" w:rsidRDefault="00073666" w:rsidP="00AE3B4D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00AF">
              <w:rPr>
                <w:rFonts w:ascii="PT Astra Serif" w:hAnsi="PT Astra Serif"/>
                <w:sz w:val="22"/>
                <w:szCs w:val="22"/>
              </w:rPr>
              <w:t>Подсчёт учреждений культуры**, осуществля</w:t>
            </w:r>
            <w:r w:rsidRPr="00C300AF">
              <w:rPr>
                <w:rFonts w:ascii="PT Astra Serif" w:hAnsi="PT Astra Serif"/>
                <w:sz w:val="22"/>
                <w:szCs w:val="22"/>
              </w:rPr>
              <w:t>ю</w:t>
            </w:r>
            <w:r w:rsidRPr="00C300AF">
              <w:rPr>
                <w:rFonts w:ascii="PT Astra Serif" w:hAnsi="PT Astra Serif"/>
                <w:sz w:val="22"/>
                <w:szCs w:val="22"/>
              </w:rPr>
              <w:t>щих деятельность на территории Ульяновской о</w:t>
            </w:r>
            <w:r w:rsidRPr="00C300AF">
              <w:rPr>
                <w:rFonts w:ascii="PT Astra Serif" w:hAnsi="PT Astra Serif"/>
                <w:sz w:val="22"/>
                <w:szCs w:val="22"/>
              </w:rPr>
              <w:t>б</w:t>
            </w:r>
            <w:r w:rsidRPr="00C300AF">
              <w:rPr>
                <w:rFonts w:ascii="PT Astra Serif" w:hAnsi="PT Astra Serif"/>
                <w:sz w:val="22"/>
                <w:szCs w:val="22"/>
              </w:rPr>
              <w:t>ласти, внедривших в практику деятельности инн</w:t>
            </w:r>
            <w:r w:rsidRPr="00C300AF">
              <w:rPr>
                <w:rFonts w:ascii="PT Astra Serif" w:hAnsi="PT Astra Serif"/>
                <w:sz w:val="22"/>
                <w:szCs w:val="22"/>
              </w:rPr>
              <w:t>о</w:t>
            </w:r>
            <w:r w:rsidRPr="00C300AF">
              <w:rPr>
                <w:rFonts w:ascii="PT Astra Serif" w:hAnsi="PT Astra Serif"/>
                <w:sz w:val="22"/>
                <w:szCs w:val="22"/>
              </w:rPr>
              <w:t>вационные информационные технологии.</w:t>
            </w:r>
          </w:p>
          <w:p w14:paraId="284E2DDE" w14:textId="4CA0D7B8" w:rsidR="00073666" w:rsidRPr="002058AE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  <w:r w:rsidRPr="00C300AF">
              <w:rPr>
                <w:rFonts w:ascii="PT Astra Serif" w:hAnsi="PT Astra Serif"/>
              </w:rPr>
              <w:t>Источником является информация о заключ</w:t>
            </w:r>
            <w:r>
              <w:rPr>
                <w:rFonts w:ascii="PT Astra Serif" w:hAnsi="PT Astra Serif"/>
              </w:rPr>
              <w:t>ё</w:t>
            </w:r>
            <w:r w:rsidRPr="00C300AF">
              <w:rPr>
                <w:rFonts w:ascii="PT Astra Serif" w:hAnsi="PT Astra Serif"/>
              </w:rPr>
              <w:t>нных и исполненных контрактах и иных договорах, предметом которых является закупка товаров, р</w:t>
            </w:r>
            <w:r w:rsidRPr="00C300AF">
              <w:rPr>
                <w:rFonts w:ascii="PT Astra Serif" w:hAnsi="PT Astra Serif"/>
              </w:rPr>
              <w:t>а</w:t>
            </w:r>
            <w:r w:rsidRPr="00C300AF">
              <w:rPr>
                <w:rFonts w:ascii="PT Astra Serif" w:hAnsi="PT Astra Serif"/>
              </w:rPr>
              <w:t>бот, услуг с целью внедрения в практику деятел</w:t>
            </w:r>
            <w:r w:rsidRPr="00C300AF">
              <w:rPr>
                <w:rFonts w:ascii="PT Astra Serif" w:hAnsi="PT Astra Serif"/>
              </w:rPr>
              <w:t>ь</w:t>
            </w:r>
            <w:r w:rsidRPr="00C300AF">
              <w:rPr>
                <w:rFonts w:ascii="PT Astra Serif" w:hAnsi="PT Astra Serif"/>
              </w:rPr>
              <w:t>ности инновационных информационных технол</w:t>
            </w:r>
            <w:r w:rsidRPr="00C300AF">
              <w:rPr>
                <w:rFonts w:ascii="PT Astra Serif" w:hAnsi="PT Astra Serif"/>
              </w:rPr>
              <w:t>о</w:t>
            </w:r>
            <w:r w:rsidRPr="00C300AF">
              <w:rPr>
                <w:rFonts w:ascii="PT Astra Serif" w:hAnsi="PT Astra Serif"/>
              </w:rPr>
              <w:t>гий в учреждениях культуры**, осуществляющих деятельность на территории Ульяновской области, представленная указанными учреждениями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42679A" w14:textId="77777777" w:rsidR="00073666" w:rsidRPr="002058AE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50138DC5" w14:textId="77777777" w:rsidTr="00254568">
        <w:trPr>
          <w:gridAfter w:val="1"/>
          <w:wAfter w:w="74" w:type="dxa"/>
          <w:trHeight w:val="580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ABE8" w14:textId="6E7D9B60" w:rsidR="00073666" w:rsidRPr="002058AE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C300AF">
              <w:rPr>
                <w:rFonts w:ascii="PT Astra Serif" w:hAnsi="PT Astra Serif" w:cs="Calibri"/>
                <w:spacing w:val="-4"/>
              </w:rPr>
              <w:t>Основное мероприятие «Реализация регионального проекта «Развитие туристической инфраструктуры», направленного на достижение целей,</w:t>
            </w:r>
            <w:r w:rsidRPr="00C300AF">
              <w:rPr>
                <w:rFonts w:ascii="PT Astra Serif" w:hAnsi="PT Astra Serif" w:cs="Calibri"/>
                <w:spacing w:val="-4"/>
              </w:rPr>
              <w:br/>
              <w:t>показателей и результатов федерального проекта «Развитие туристической инфраструктуры»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B51A" w14:textId="77777777" w:rsidR="00073666" w:rsidRPr="002058AE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075A5A0F" w14:textId="77777777" w:rsidTr="00254568">
        <w:trPr>
          <w:gridAfter w:val="2"/>
          <w:wAfter w:w="116" w:type="dxa"/>
          <w:trHeight w:val="1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2495" w14:textId="010C1685" w:rsidR="00073666" w:rsidRPr="001E27DD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E27DD">
              <w:rPr>
                <w:rFonts w:ascii="PT Astra Serif" w:hAnsi="PT Astra Serif" w:cs="Arial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5A8C" w14:textId="0B8332B5" w:rsidR="00073666" w:rsidRPr="001E27DD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E27DD">
              <w:rPr>
                <w:rFonts w:ascii="PT Astra Serif" w:hAnsi="PT Astra Serif"/>
              </w:rPr>
              <w:t>Количество общ</w:t>
            </w:r>
            <w:r w:rsidRPr="001E27DD">
              <w:rPr>
                <w:rFonts w:ascii="PT Astra Serif" w:hAnsi="PT Astra Serif"/>
              </w:rPr>
              <w:t>е</w:t>
            </w:r>
            <w:r w:rsidRPr="001E27DD">
              <w:rPr>
                <w:rFonts w:ascii="PT Astra Serif" w:hAnsi="PT Astra Serif"/>
              </w:rPr>
              <w:t>ственных иници</w:t>
            </w:r>
            <w:r w:rsidRPr="001E27DD">
              <w:rPr>
                <w:rFonts w:ascii="PT Astra Serif" w:hAnsi="PT Astra Serif"/>
              </w:rPr>
              <w:t>а</w:t>
            </w:r>
            <w:r w:rsidRPr="001E27DD">
              <w:rPr>
                <w:rFonts w:ascii="PT Astra Serif" w:hAnsi="PT Astra Serif"/>
              </w:rPr>
              <w:t>тив, реализованных на территории Ул</w:t>
            </w:r>
            <w:r w:rsidRPr="001E27DD">
              <w:rPr>
                <w:rFonts w:ascii="PT Astra Serif" w:hAnsi="PT Astra Serif"/>
              </w:rPr>
              <w:t>ь</w:t>
            </w:r>
            <w:r w:rsidRPr="001E27DD">
              <w:rPr>
                <w:rFonts w:ascii="PT Astra Serif" w:hAnsi="PT Astra Serif"/>
              </w:rPr>
              <w:t>яновской области, направленных на развитие турист</w:t>
            </w:r>
            <w:r w:rsidRPr="001E27DD">
              <w:rPr>
                <w:rFonts w:ascii="PT Astra Serif" w:hAnsi="PT Astra Serif"/>
              </w:rPr>
              <w:t>и</w:t>
            </w:r>
            <w:r w:rsidRPr="001E27DD">
              <w:rPr>
                <w:rFonts w:ascii="PT Astra Serif" w:hAnsi="PT Astra Serif"/>
              </w:rPr>
              <w:t>ческой инфрастру</w:t>
            </w:r>
            <w:r w:rsidRPr="001E27DD">
              <w:rPr>
                <w:rFonts w:ascii="PT Astra Serif" w:hAnsi="PT Astra Serif"/>
              </w:rPr>
              <w:t>к</w:t>
            </w:r>
            <w:r w:rsidRPr="001E27DD">
              <w:rPr>
                <w:rFonts w:ascii="PT Astra Serif" w:hAnsi="PT Astra Serif"/>
              </w:rPr>
              <w:t>туры,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6E58" w14:textId="7C73069A" w:rsidR="00073666" w:rsidRPr="001E27DD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П</w:t>
            </w:r>
            <w:r w:rsidRPr="001E27DD">
              <w:rPr>
                <w:rFonts w:ascii="PT Astra Serif" w:hAnsi="PT Astra Serif" w:cs="Arial"/>
              </w:rPr>
              <w:t>овыш</w:t>
            </w:r>
            <w:r w:rsidRPr="001E27DD">
              <w:rPr>
                <w:rFonts w:ascii="PT Astra Serif" w:hAnsi="PT Astra Serif" w:cs="Arial"/>
              </w:rPr>
              <w:t>а</w:t>
            </w:r>
            <w:r w:rsidRPr="001E27DD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B11CBA" w14:textId="27AA746A" w:rsidR="00073666" w:rsidRPr="004C24EF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C24EF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A80806" w14:textId="5140D315" w:rsidR="00073666" w:rsidRPr="004C24EF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C24EF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48C312" w14:textId="3EEEBEE5" w:rsidR="00073666" w:rsidRPr="004C24EF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C24EF">
              <w:rPr>
                <w:rFonts w:ascii="PT Astra Serif" w:hAnsi="PT Astra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4ACE" w14:textId="03205DB0" w:rsidR="00073666" w:rsidRPr="002058AE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4C24EF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7C55" w14:textId="3FBA8F32" w:rsidR="00073666" w:rsidRPr="00150D98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50D98">
              <w:rPr>
                <w:rFonts w:ascii="PT Astra Serif" w:hAnsi="PT Astra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84E6" w14:textId="69805A36" w:rsidR="00073666" w:rsidRPr="00150D98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50D98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31FD" w14:textId="4CEF0335" w:rsidR="00073666" w:rsidRPr="00150D98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50D98">
              <w:rPr>
                <w:rFonts w:ascii="PT Astra Serif" w:hAnsi="PT Astra Serif" w:cs="Arial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34DB" w14:textId="14AEE1F4" w:rsidR="00073666" w:rsidRPr="004C24EF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 w:cs="Arial"/>
              </w:rPr>
              <w:t>Подсчёт общественных инициатив, реализованных на территории Ульяновской области, направле</w:t>
            </w:r>
            <w:r w:rsidRPr="004C24EF">
              <w:rPr>
                <w:rFonts w:ascii="PT Astra Serif" w:hAnsi="PT Astra Serif" w:cs="Arial"/>
              </w:rPr>
              <w:t>н</w:t>
            </w:r>
            <w:r w:rsidRPr="004C24EF">
              <w:rPr>
                <w:rFonts w:ascii="PT Astra Serif" w:hAnsi="PT Astra Serif" w:cs="Arial"/>
              </w:rPr>
              <w:t>ных на развитие туристической инфраструктуры.</w:t>
            </w:r>
          </w:p>
          <w:p w14:paraId="079D86DD" w14:textId="4548A98C" w:rsidR="00073666" w:rsidRPr="002058AE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highlight w:val="yellow"/>
              </w:rPr>
            </w:pPr>
            <w:r w:rsidRPr="004C24EF">
              <w:rPr>
                <w:rFonts w:ascii="PT Astra Serif" w:hAnsi="PT Astra Serif" w:cs="Arial"/>
              </w:rPr>
              <w:t>Источником является информация о достижении значений показателей, установленных соглашен</w:t>
            </w:r>
            <w:r w:rsidRPr="004C24EF">
              <w:rPr>
                <w:rFonts w:ascii="PT Astra Serif" w:hAnsi="PT Astra Serif" w:cs="Arial"/>
              </w:rPr>
              <w:t>и</w:t>
            </w:r>
            <w:r w:rsidRPr="004C24EF">
              <w:rPr>
                <w:rFonts w:ascii="PT Astra Serif" w:hAnsi="PT Astra Serif" w:cs="Arial"/>
              </w:rPr>
              <w:t>ями о предоставлении субсидии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3572D" w14:textId="77777777" w:rsidR="00073666" w:rsidRPr="002058AE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  <w:p w14:paraId="08EED2A6" w14:textId="77777777" w:rsidR="00073666" w:rsidRPr="002058AE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  <w:p w14:paraId="414B787E" w14:textId="2B842E3E" w:rsidR="00073666" w:rsidRPr="002058AE" w:rsidRDefault="00073666" w:rsidP="00AE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117C9F34" w14:textId="77777777" w:rsidTr="00254568">
        <w:trPr>
          <w:gridAfter w:val="2"/>
          <w:wAfter w:w="116" w:type="dxa"/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7C3C" w14:textId="73EF5FB7" w:rsidR="00073666" w:rsidRPr="001E27DD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E27DD">
              <w:rPr>
                <w:rFonts w:ascii="PT Astra Serif" w:hAnsi="PT Astra Serif" w:cs="Arial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ECEC" w14:textId="6FA6CB3E" w:rsidR="00073666" w:rsidRPr="001E27DD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E27DD">
              <w:rPr>
                <w:rFonts w:ascii="PT Astra Serif" w:hAnsi="PT Astra Serif"/>
              </w:rPr>
              <w:t>Количество общ</w:t>
            </w:r>
            <w:r w:rsidRPr="001E27DD">
              <w:rPr>
                <w:rFonts w:ascii="PT Astra Serif" w:hAnsi="PT Astra Serif"/>
              </w:rPr>
              <w:t>е</w:t>
            </w:r>
            <w:r w:rsidRPr="001E27DD">
              <w:rPr>
                <w:rFonts w:ascii="PT Astra Serif" w:hAnsi="PT Astra Serif"/>
              </w:rPr>
              <w:t>ственных иници</w:t>
            </w:r>
            <w:r w:rsidRPr="001E27DD">
              <w:rPr>
                <w:rFonts w:ascii="PT Astra Serif" w:hAnsi="PT Astra Serif"/>
              </w:rPr>
              <w:t>а</w:t>
            </w:r>
            <w:r w:rsidRPr="001E27DD">
              <w:rPr>
                <w:rFonts w:ascii="PT Astra Serif" w:hAnsi="PT Astra Serif"/>
              </w:rPr>
              <w:t>тив, реализованных на территории Ул</w:t>
            </w:r>
            <w:r w:rsidRPr="001E27DD">
              <w:rPr>
                <w:rFonts w:ascii="PT Astra Serif" w:hAnsi="PT Astra Serif"/>
              </w:rPr>
              <w:t>ь</w:t>
            </w:r>
            <w:r w:rsidRPr="001E27DD">
              <w:rPr>
                <w:rFonts w:ascii="PT Astra Serif" w:hAnsi="PT Astra Serif"/>
              </w:rPr>
              <w:t>яновской области, направленных на создание модул</w:t>
            </w:r>
            <w:r w:rsidRPr="001E27DD">
              <w:rPr>
                <w:rFonts w:ascii="PT Astra Serif" w:hAnsi="PT Astra Serif"/>
              </w:rPr>
              <w:t>ь</w:t>
            </w:r>
            <w:r w:rsidRPr="001E27DD">
              <w:rPr>
                <w:rFonts w:ascii="PT Astra Serif" w:hAnsi="PT Astra Serif"/>
              </w:rPr>
              <w:t xml:space="preserve">ных некапитальных средств размещения (кемпингов и </w:t>
            </w:r>
            <w:proofErr w:type="spellStart"/>
            <w:r w:rsidRPr="001E27DD">
              <w:rPr>
                <w:rFonts w:ascii="PT Astra Serif" w:hAnsi="PT Astra Serif"/>
              </w:rPr>
              <w:t>авт</w:t>
            </w:r>
            <w:r w:rsidRPr="001E27DD">
              <w:rPr>
                <w:rFonts w:ascii="PT Astra Serif" w:hAnsi="PT Astra Serif"/>
              </w:rPr>
              <w:t>о</w:t>
            </w:r>
            <w:r w:rsidRPr="001E27DD">
              <w:rPr>
                <w:rFonts w:ascii="PT Astra Serif" w:hAnsi="PT Astra Serif"/>
              </w:rPr>
              <w:t>кемпингов</w:t>
            </w:r>
            <w:proofErr w:type="spellEnd"/>
            <w:r w:rsidRPr="001E27DD">
              <w:rPr>
                <w:rFonts w:ascii="PT Astra Serif" w:hAnsi="PT Astra Serif"/>
              </w:rPr>
              <w:t>),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25DA" w14:textId="6D98C0E9" w:rsidR="00073666" w:rsidRPr="001E27DD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Pr="001E27DD">
              <w:rPr>
                <w:rFonts w:ascii="PT Astra Serif" w:hAnsi="PT Astra Serif" w:cs="Arial"/>
              </w:rPr>
              <w:t>овыш</w:t>
            </w:r>
            <w:r w:rsidRPr="001E27DD">
              <w:rPr>
                <w:rFonts w:ascii="PT Astra Serif" w:hAnsi="PT Astra Serif" w:cs="Arial"/>
              </w:rPr>
              <w:t>а</w:t>
            </w:r>
            <w:r w:rsidRPr="001E27DD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5CE972" w14:textId="3CD07FA0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C24EF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749EAB" w14:textId="25BCF624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C24EF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F7E14F" w14:textId="5D3B94D3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C24EF">
              <w:rPr>
                <w:rFonts w:ascii="PT Astra Serif" w:hAnsi="PT Astra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6FB6" w14:textId="51C94302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C24EF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750F" w14:textId="4D0683DA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50D98">
              <w:rPr>
                <w:rFonts w:ascii="PT Astra Serif" w:hAnsi="PT Astra Serif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6F0E" w14:textId="4026CE17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50D98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452D" w14:textId="1314BB7C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50D98">
              <w:rPr>
                <w:rFonts w:ascii="PT Astra Serif" w:hAnsi="PT Astra Serif" w:cs="Arial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749D" w14:textId="123C6041" w:rsidR="00073666" w:rsidRPr="004C24EF" w:rsidRDefault="00073666" w:rsidP="00DB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 w:cs="Arial"/>
              </w:rPr>
              <w:t>Подсчёт общественных инициатив, реализованных на территории Ульяновской области, направле</w:t>
            </w:r>
            <w:r w:rsidRPr="004C24EF">
              <w:rPr>
                <w:rFonts w:ascii="PT Astra Serif" w:hAnsi="PT Astra Serif" w:cs="Arial"/>
              </w:rPr>
              <w:t>н</w:t>
            </w:r>
            <w:r w:rsidRPr="004C24EF">
              <w:rPr>
                <w:rFonts w:ascii="PT Astra Serif" w:hAnsi="PT Astra Serif" w:cs="Arial"/>
              </w:rPr>
              <w:t xml:space="preserve">ных на создание модульных некапитальных средств размещения (кемпингов и </w:t>
            </w:r>
            <w:proofErr w:type="spellStart"/>
            <w:r w:rsidRPr="004C24EF">
              <w:rPr>
                <w:rFonts w:ascii="PT Astra Serif" w:hAnsi="PT Astra Serif" w:cs="Arial"/>
              </w:rPr>
              <w:t>автокемпингов</w:t>
            </w:r>
            <w:proofErr w:type="spellEnd"/>
            <w:r w:rsidRPr="004C24EF">
              <w:rPr>
                <w:rFonts w:ascii="PT Astra Serif" w:hAnsi="PT Astra Serif" w:cs="Arial"/>
              </w:rPr>
              <w:t>).</w:t>
            </w:r>
          </w:p>
          <w:p w14:paraId="26B3A811" w14:textId="152E6B2D" w:rsidR="00073666" w:rsidRPr="002058AE" w:rsidRDefault="00073666" w:rsidP="00DB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highlight w:val="yellow"/>
              </w:rPr>
            </w:pPr>
            <w:r w:rsidRPr="004C24EF">
              <w:rPr>
                <w:rFonts w:ascii="PT Astra Serif" w:hAnsi="PT Astra Serif" w:cs="Arial"/>
              </w:rPr>
              <w:t>Источником является информация о достижении значений показателей, установленных соглашен</w:t>
            </w:r>
            <w:r w:rsidRPr="004C24EF">
              <w:rPr>
                <w:rFonts w:ascii="PT Astra Serif" w:hAnsi="PT Astra Serif" w:cs="Arial"/>
              </w:rPr>
              <w:t>и</w:t>
            </w:r>
            <w:r w:rsidRPr="004C24EF">
              <w:rPr>
                <w:rFonts w:ascii="PT Astra Serif" w:hAnsi="PT Astra Serif" w:cs="Arial"/>
              </w:rPr>
              <w:t>ями о предоставлении субсидии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34A0C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537A61C0" w14:textId="77777777" w:rsidTr="003C4C8F">
        <w:trPr>
          <w:gridAfter w:val="2"/>
          <w:wAfter w:w="116" w:type="dxa"/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BDB7" w14:textId="15D3EDB6" w:rsidR="00073666" w:rsidRPr="001E27DD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E27DD">
              <w:rPr>
                <w:rFonts w:ascii="PT Astra Serif" w:hAnsi="PT Astra Serif" w:cs="Arial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D553" w14:textId="215EDF6B" w:rsidR="00073666" w:rsidRPr="001E27DD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E27DD">
              <w:rPr>
                <w:rFonts w:ascii="PT Astra Serif" w:hAnsi="PT Astra Serif"/>
              </w:rPr>
              <w:t>Количество пре</w:t>
            </w:r>
            <w:r w:rsidRPr="001E27DD">
              <w:rPr>
                <w:rFonts w:ascii="PT Astra Serif" w:hAnsi="PT Astra Serif"/>
              </w:rPr>
              <w:t>д</w:t>
            </w:r>
            <w:r w:rsidRPr="001E27DD">
              <w:rPr>
                <w:rFonts w:ascii="PT Astra Serif" w:hAnsi="PT Astra Serif"/>
              </w:rPr>
              <w:t>принимательских инициатив, реал</w:t>
            </w:r>
            <w:r w:rsidRPr="001E27DD">
              <w:rPr>
                <w:rFonts w:ascii="PT Astra Serif" w:hAnsi="PT Astra Serif"/>
              </w:rPr>
              <w:t>и</w:t>
            </w:r>
            <w:r w:rsidRPr="001E27DD">
              <w:rPr>
                <w:rFonts w:ascii="PT Astra Serif" w:hAnsi="PT Astra Serif"/>
              </w:rPr>
              <w:t>зованных на терр</w:t>
            </w:r>
            <w:r w:rsidRPr="001E27DD">
              <w:rPr>
                <w:rFonts w:ascii="PT Astra Serif" w:hAnsi="PT Astra Serif"/>
              </w:rPr>
              <w:t>и</w:t>
            </w:r>
            <w:r w:rsidRPr="001E27DD">
              <w:rPr>
                <w:rFonts w:ascii="PT Astra Serif" w:hAnsi="PT Astra Serif"/>
              </w:rPr>
              <w:t>тории Ульяновской области, напра</w:t>
            </w:r>
            <w:r w:rsidRPr="001E27DD">
              <w:rPr>
                <w:rFonts w:ascii="PT Astra Serif" w:hAnsi="PT Astra Serif"/>
              </w:rPr>
              <w:t>в</w:t>
            </w:r>
            <w:r w:rsidRPr="001E27DD">
              <w:rPr>
                <w:rFonts w:ascii="PT Astra Serif" w:hAnsi="PT Astra Serif"/>
              </w:rPr>
              <w:t>ленных на развитие инфраструктуры туризма,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7B55" w14:textId="2AC97AF6" w:rsidR="00073666" w:rsidRPr="001E27DD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П</w:t>
            </w:r>
            <w:r w:rsidRPr="001E27DD">
              <w:rPr>
                <w:rFonts w:ascii="PT Astra Serif" w:hAnsi="PT Astra Serif" w:cs="Arial"/>
              </w:rPr>
              <w:t>овыш</w:t>
            </w:r>
            <w:r w:rsidRPr="001E27DD">
              <w:rPr>
                <w:rFonts w:ascii="PT Astra Serif" w:hAnsi="PT Astra Serif" w:cs="Arial"/>
              </w:rPr>
              <w:t>а</w:t>
            </w:r>
            <w:r w:rsidRPr="001E27DD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3E7632" w14:textId="2D7B561C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C24EF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4941FD" w14:textId="6FA329A4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C24EF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8758157" w14:textId="61815EA1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C24EF">
              <w:rPr>
                <w:rFonts w:ascii="PT Astra Serif" w:hAnsi="PT Astra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DF50" w14:textId="7EBA3CA1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C24EF">
              <w:rPr>
                <w:rFonts w:ascii="PT Astra Serif" w:hAnsi="PT Astra Seri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F1CE" w14:textId="68E2BD15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50D98">
              <w:rPr>
                <w:rFonts w:ascii="PT Astra Serif" w:hAnsi="PT Astra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3B7C" w14:textId="14E457E9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50D98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E11B" w14:textId="74CD63F8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50D98">
              <w:rPr>
                <w:rFonts w:ascii="PT Astra Serif" w:hAnsi="PT Astra Serif" w:cs="Arial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CE07" w14:textId="5A9879B9" w:rsidR="00073666" w:rsidRPr="003C4C8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3C4C8F">
              <w:rPr>
                <w:rFonts w:ascii="PT Astra Serif" w:hAnsi="PT Astra Serif" w:cs="Arial"/>
                <w:spacing w:val="-4"/>
              </w:rPr>
              <w:t>Подсчёт предпринимательских инициатив, реализ</w:t>
            </w:r>
            <w:r w:rsidRPr="003C4C8F">
              <w:rPr>
                <w:rFonts w:ascii="PT Astra Serif" w:hAnsi="PT Astra Serif" w:cs="Arial"/>
                <w:spacing w:val="-4"/>
              </w:rPr>
              <w:t>о</w:t>
            </w:r>
            <w:r w:rsidRPr="003C4C8F">
              <w:rPr>
                <w:rFonts w:ascii="PT Astra Serif" w:hAnsi="PT Astra Serif" w:cs="Arial"/>
                <w:spacing w:val="-4"/>
              </w:rPr>
              <w:t>ванных на территории Ульяновской области, напра</w:t>
            </w:r>
            <w:r w:rsidRPr="003C4C8F">
              <w:rPr>
                <w:rFonts w:ascii="PT Astra Serif" w:hAnsi="PT Astra Serif" w:cs="Arial"/>
                <w:spacing w:val="-4"/>
              </w:rPr>
              <w:t>в</w:t>
            </w:r>
            <w:r w:rsidRPr="003C4C8F">
              <w:rPr>
                <w:rFonts w:ascii="PT Astra Serif" w:hAnsi="PT Astra Serif" w:cs="Arial"/>
                <w:spacing w:val="-4"/>
              </w:rPr>
              <w:t>ленных на развитие инфраструктуры туризма.</w:t>
            </w:r>
          </w:p>
          <w:p w14:paraId="3725B994" w14:textId="2A18B856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highlight w:val="yellow"/>
              </w:rPr>
            </w:pPr>
            <w:r w:rsidRPr="004C24EF">
              <w:rPr>
                <w:rFonts w:ascii="PT Astra Serif" w:hAnsi="PT Astra Serif" w:cs="Arial"/>
              </w:rPr>
              <w:t>Источником является информация о достижении значений показателей, установленных соглашен</w:t>
            </w:r>
            <w:r w:rsidRPr="004C24EF">
              <w:rPr>
                <w:rFonts w:ascii="PT Astra Serif" w:hAnsi="PT Astra Serif" w:cs="Arial"/>
              </w:rPr>
              <w:t>и</w:t>
            </w:r>
            <w:r w:rsidRPr="004C24EF">
              <w:rPr>
                <w:rFonts w:ascii="PT Astra Serif" w:hAnsi="PT Astra Serif" w:cs="Arial"/>
              </w:rPr>
              <w:t>ями о предоставлении субсидии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D2467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04919050" w14:textId="77777777" w:rsidTr="006E6F75">
        <w:trPr>
          <w:gridAfter w:val="1"/>
          <w:wAfter w:w="74" w:type="dxa"/>
          <w:trHeight w:val="60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1809" w14:textId="235E36A3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4C24EF">
              <w:rPr>
                <w:rFonts w:ascii="PT Astra Serif" w:hAnsi="PT Astra Serif" w:cs="Arial"/>
              </w:rPr>
              <w:t>Основное мероприятие «Модернизация материально-технической базы муниципальных учреждений культуры»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FBE3A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331926EF" w14:textId="77777777" w:rsidTr="00254568">
        <w:trPr>
          <w:gridAfter w:val="2"/>
          <w:wAfter w:w="116" w:type="dxa"/>
          <w:trHeight w:val="2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CE0F" w14:textId="565BA79A" w:rsidR="00073666" w:rsidRPr="001E27DD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E27DD">
              <w:rPr>
                <w:rFonts w:ascii="PT Astra Serif" w:hAnsi="PT Astra Serif" w:cs="Arial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CC85" w14:textId="3D25DF93" w:rsidR="00073666" w:rsidRPr="001E27DD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1E27DD">
              <w:rPr>
                <w:rFonts w:ascii="PT Astra Serif" w:hAnsi="PT Astra Serif"/>
              </w:rPr>
              <w:t>Увеличение числа участников клу</w:t>
            </w:r>
            <w:r w:rsidRPr="001E27DD">
              <w:rPr>
                <w:rFonts w:ascii="PT Astra Serif" w:hAnsi="PT Astra Serif"/>
              </w:rPr>
              <w:t>б</w:t>
            </w:r>
            <w:r w:rsidRPr="001E27DD">
              <w:rPr>
                <w:rFonts w:ascii="PT Astra Serif" w:hAnsi="PT Astra Serif"/>
              </w:rPr>
              <w:t>ных формирований муниципальных домов культуры (по сравнению со зн</w:t>
            </w:r>
            <w:r w:rsidRPr="001E27DD">
              <w:rPr>
                <w:rFonts w:ascii="PT Astra Serif" w:hAnsi="PT Astra Serif"/>
              </w:rPr>
              <w:t>а</w:t>
            </w:r>
            <w:r w:rsidRPr="001E27DD">
              <w:rPr>
                <w:rFonts w:ascii="PT Astra Serif" w:hAnsi="PT Astra Serif"/>
              </w:rPr>
              <w:t>чением этого цел</w:t>
            </w:r>
            <w:r w:rsidRPr="001E27DD">
              <w:rPr>
                <w:rFonts w:ascii="PT Astra Serif" w:hAnsi="PT Astra Serif"/>
              </w:rPr>
              <w:t>е</w:t>
            </w:r>
            <w:r w:rsidRPr="001E27DD">
              <w:rPr>
                <w:rFonts w:ascii="PT Astra Serif" w:hAnsi="PT Astra Serif"/>
              </w:rPr>
              <w:t>вого индикатора в 2019 году), проце</w:t>
            </w:r>
            <w:r w:rsidRPr="001E27DD">
              <w:rPr>
                <w:rFonts w:ascii="PT Astra Serif" w:hAnsi="PT Astra Serif"/>
              </w:rPr>
              <w:t>н</w:t>
            </w:r>
            <w:r w:rsidRPr="001E27DD">
              <w:rPr>
                <w:rFonts w:ascii="PT Astra Serif" w:hAnsi="PT Astra Serif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AF3D" w14:textId="3ABC25FD" w:rsidR="00073666" w:rsidRPr="001E27DD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П</w:t>
            </w:r>
            <w:r w:rsidRPr="001E27DD">
              <w:rPr>
                <w:rFonts w:ascii="PT Astra Serif" w:hAnsi="PT Astra Serif" w:cs="Arial"/>
              </w:rPr>
              <w:t>овыш</w:t>
            </w:r>
            <w:r w:rsidRPr="001E27DD">
              <w:rPr>
                <w:rFonts w:ascii="PT Astra Serif" w:hAnsi="PT Astra Serif" w:cs="Arial"/>
              </w:rPr>
              <w:t>а</w:t>
            </w:r>
            <w:r w:rsidRPr="001E27DD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F790" w14:textId="40941C97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22DC" w14:textId="1D33E104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19B4" w14:textId="6011CE78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E8AE" w14:textId="7E558285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3055" w14:textId="28A53235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50D98">
              <w:rPr>
                <w:rFonts w:ascii="PT Astra Serif" w:hAnsi="PT Astra Serif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ED8A" w14:textId="32592E2E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50D98">
              <w:rPr>
                <w:rFonts w:ascii="PT Astra Serif" w:hAnsi="PT Astra Serif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77B2" w14:textId="7DF2E7EF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50D98">
              <w:rPr>
                <w:rFonts w:ascii="PT Astra Serif" w:hAnsi="PT Astra Serif" w:cs="Arial"/>
              </w:rPr>
              <w:t>106,0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C25A" w14:textId="5F2B33A7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proofErr w:type="spellStart"/>
            <w:r w:rsidRPr="004C24EF">
              <w:rPr>
                <w:rFonts w:ascii="PT Astra Serif" w:hAnsi="PT Astra Serif" w:cs="Arial"/>
              </w:rPr>
              <w:t>Уу</w:t>
            </w:r>
            <w:proofErr w:type="spellEnd"/>
            <w:r w:rsidRPr="004C24EF">
              <w:rPr>
                <w:rFonts w:ascii="PT Astra Serif" w:hAnsi="PT Astra Serif" w:cs="Arial"/>
              </w:rPr>
              <w:t xml:space="preserve"> = Чу</w:t>
            </w:r>
            <w:proofErr w:type="gramStart"/>
            <w:r w:rsidRPr="004C24EF">
              <w:rPr>
                <w:rFonts w:ascii="PT Astra Serif" w:hAnsi="PT Astra Serif" w:cs="Arial"/>
                <w:vertAlign w:val="subscript"/>
              </w:rPr>
              <w:t>1</w:t>
            </w:r>
            <w:proofErr w:type="gramEnd"/>
            <w:r w:rsidRPr="004C24EF">
              <w:rPr>
                <w:rFonts w:ascii="PT Astra Serif" w:hAnsi="PT Astra Serif" w:cs="Arial"/>
              </w:rPr>
              <w:t xml:space="preserve"> / Чу</w:t>
            </w:r>
            <w:r w:rsidRPr="004C24EF">
              <w:rPr>
                <w:rFonts w:ascii="PT Astra Serif" w:hAnsi="PT Astra Serif" w:cs="Arial"/>
                <w:vertAlign w:val="subscript"/>
              </w:rPr>
              <w:t>2</w:t>
            </w:r>
            <w:r w:rsidRPr="004C24EF">
              <w:rPr>
                <w:rFonts w:ascii="PT Astra Serif" w:hAnsi="PT Astra Serif" w:cs="Arial"/>
              </w:rPr>
              <w:t xml:space="preserve"> x 100, где:</w:t>
            </w:r>
          </w:p>
          <w:p w14:paraId="588EA7C6" w14:textId="77777777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  <w:p w14:paraId="73C72FCB" w14:textId="77777777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proofErr w:type="spellStart"/>
            <w:r w:rsidRPr="004C24EF">
              <w:rPr>
                <w:rFonts w:ascii="PT Astra Serif" w:hAnsi="PT Astra Serif" w:cs="Arial"/>
              </w:rPr>
              <w:t>Уу</w:t>
            </w:r>
            <w:proofErr w:type="spellEnd"/>
            <w:r w:rsidRPr="004C24EF">
              <w:rPr>
                <w:rFonts w:ascii="PT Astra Serif" w:hAnsi="PT Astra Serif" w:cs="Arial"/>
              </w:rPr>
              <w:t xml:space="preserve"> – значение целевого индикатора в процентах;</w:t>
            </w:r>
          </w:p>
          <w:p w14:paraId="3B8168EC" w14:textId="77777777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 w:cs="Arial"/>
              </w:rPr>
              <w:t>Чу</w:t>
            </w:r>
            <w:proofErr w:type="gramStart"/>
            <w:r w:rsidRPr="004C24EF">
              <w:rPr>
                <w:rFonts w:ascii="PT Astra Serif" w:hAnsi="PT Astra Serif" w:cs="Arial"/>
                <w:vertAlign w:val="subscript"/>
              </w:rPr>
              <w:t>1</w:t>
            </w:r>
            <w:proofErr w:type="gramEnd"/>
            <w:r w:rsidRPr="004C24EF">
              <w:rPr>
                <w:rFonts w:ascii="PT Astra Serif" w:hAnsi="PT Astra Serif" w:cs="Arial"/>
              </w:rPr>
              <w:t xml:space="preserve"> – число участников клубных формирований муниципальных домов культуры в течение отчё</w:t>
            </w:r>
            <w:r w:rsidRPr="004C24EF">
              <w:rPr>
                <w:rFonts w:ascii="PT Astra Serif" w:hAnsi="PT Astra Serif" w:cs="Arial"/>
              </w:rPr>
              <w:t>т</w:t>
            </w:r>
            <w:r w:rsidRPr="004C24EF">
              <w:rPr>
                <w:rFonts w:ascii="PT Astra Serif" w:hAnsi="PT Astra Serif" w:cs="Arial"/>
              </w:rPr>
              <w:t>ного периода текущего года, человек;</w:t>
            </w:r>
          </w:p>
          <w:p w14:paraId="6EA2E80B" w14:textId="77777777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 w:cs="Arial"/>
              </w:rPr>
              <w:t>Чу</w:t>
            </w:r>
            <w:proofErr w:type="gramStart"/>
            <w:r w:rsidRPr="004C24EF">
              <w:rPr>
                <w:rFonts w:ascii="PT Astra Serif" w:hAnsi="PT Astra Serif" w:cs="Arial"/>
                <w:vertAlign w:val="subscript"/>
              </w:rPr>
              <w:t>2</w:t>
            </w:r>
            <w:proofErr w:type="gramEnd"/>
            <w:r w:rsidRPr="004C24EF">
              <w:rPr>
                <w:rFonts w:ascii="PT Astra Serif" w:hAnsi="PT Astra Serif" w:cs="Arial"/>
              </w:rPr>
              <w:t xml:space="preserve"> – число участников клубных формирований муниципальных домов культуры в 2019 году, чел</w:t>
            </w:r>
            <w:r w:rsidRPr="004C24EF">
              <w:rPr>
                <w:rFonts w:ascii="PT Astra Serif" w:hAnsi="PT Astra Serif" w:cs="Arial"/>
              </w:rPr>
              <w:t>о</w:t>
            </w:r>
            <w:r w:rsidRPr="004C24EF">
              <w:rPr>
                <w:rFonts w:ascii="PT Astra Serif" w:hAnsi="PT Astra Serif" w:cs="Arial"/>
              </w:rPr>
              <w:t>век.</w:t>
            </w:r>
          </w:p>
          <w:p w14:paraId="23A2B015" w14:textId="78F79D46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4C24EF">
              <w:rPr>
                <w:rFonts w:ascii="PT Astra Serif" w:hAnsi="PT Astra Serif" w:cs="Arial"/>
              </w:rPr>
              <w:t>Источниками информации являются данные, пре</w:t>
            </w:r>
            <w:r w:rsidRPr="004C24EF">
              <w:rPr>
                <w:rFonts w:ascii="PT Astra Serif" w:hAnsi="PT Astra Serif" w:cs="Arial"/>
              </w:rPr>
              <w:t>д</w:t>
            </w:r>
            <w:r w:rsidRPr="004C24EF">
              <w:rPr>
                <w:rFonts w:ascii="PT Astra Serif" w:hAnsi="PT Astra Serif" w:cs="Arial"/>
              </w:rPr>
              <w:t>ставленные руководителями муниципальных д</w:t>
            </w:r>
            <w:r w:rsidRPr="004C24EF">
              <w:rPr>
                <w:rFonts w:ascii="PT Astra Serif" w:hAnsi="PT Astra Serif" w:cs="Arial"/>
              </w:rPr>
              <w:t>о</w:t>
            </w:r>
            <w:r w:rsidRPr="004C24EF">
              <w:rPr>
                <w:rFonts w:ascii="PT Astra Serif" w:hAnsi="PT Astra Serif" w:cs="Arial"/>
              </w:rPr>
              <w:t>мов культуры, осуществляющих деятельность на территории Ульяновской области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9D911" w14:textId="77777777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073666" w:rsidRPr="002058AE" w14:paraId="5C2769E2" w14:textId="77777777" w:rsidTr="006E6F75">
        <w:trPr>
          <w:gridAfter w:val="1"/>
          <w:wAfter w:w="74" w:type="dxa"/>
          <w:trHeight w:val="60"/>
        </w:trPr>
        <w:tc>
          <w:tcPr>
            <w:tcW w:w="14743" w:type="dxa"/>
            <w:gridSpan w:val="11"/>
          </w:tcPr>
          <w:p w14:paraId="130DA3C4" w14:textId="18906E96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4C24EF">
              <w:rPr>
                <w:rFonts w:ascii="PT Astra Serif" w:hAnsi="PT Astra Serif" w:cs="Arial"/>
              </w:rPr>
              <w:t>Основное мероприятие «Реализация приоритетных направлений государственной культурной политики в Ульяновской области»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049AF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0C37592A" w14:textId="77777777" w:rsidTr="00254568">
        <w:trPr>
          <w:gridAfter w:val="2"/>
          <w:wAfter w:w="116" w:type="dxa"/>
          <w:trHeight w:val="297"/>
        </w:trPr>
        <w:tc>
          <w:tcPr>
            <w:tcW w:w="568" w:type="dxa"/>
          </w:tcPr>
          <w:p w14:paraId="4AEF2946" w14:textId="5F845339" w:rsidR="00073666" w:rsidRPr="001E27DD" w:rsidRDefault="00073666" w:rsidP="00E03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1E27DD">
              <w:rPr>
                <w:rFonts w:ascii="PT Astra Serif" w:hAnsi="PT Astra Serif"/>
                <w:bCs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35F9" w14:textId="3CE14872" w:rsidR="00073666" w:rsidRPr="001E27DD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1E27DD">
              <w:rPr>
                <w:rFonts w:ascii="PT Astra Serif" w:hAnsi="PT Astra Serif" w:cs="Arial"/>
                <w:spacing w:val="-4"/>
              </w:rPr>
              <w:t>Количество учр</w:t>
            </w:r>
            <w:r w:rsidRPr="001E27DD">
              <w:rPr>
                <w:rFonts w:ascii="PT Astra Serif" w:hAnsi="PT Astra Serif" w:cs="Arial"/>
                <w:spacing w:val="-4"/>
              </w:rPr>
              <w:t>е</w:t>
            </w:r>
            <w:r w:rsidRPr="001E27DD">
              <w:rPr>
                <w:rFonts w:ascii="PT Astra Serif" w:hAnsi="PT Astra Serif" w:cs="Arial"/>
                <w:spacing w:val="-4"/>
              </w:rPr>
              <w:t>ждений культуры**, в которых провед</w:t>
            </w:r>
            <w:r w:rsidRPr="001E27DD">
              <w:rPr>
                <w:rFonts w:ascii="PT Astra Serif" w:hAnsi="PT Astra Serif" w:cs="Arial"/>
                <w:spacing w:val="-4"/>
              </w:rPr>
              <w:t>е</w:t>
            </w:r>
            <w:r w:rsidRPr="001E27DD">
              <w:rPr>
                <w:rFonts w:ascii="PT Astra Serif" w:hAnsi="PT Astra Serif" w:cs="Arial"/>
                <w:spacing w:val="-4"/>
              </w:rPr>
              <w:t>ны мероприятия, направленные на обеспечение ант</w:t>
            </w:r>
            <w:r w:rsidRPr="001E27DD">
              <w:rPr>
                <w:rFonts w:ascii="PT Astra Serif" w:hAnsi="PT Astra Serif" w:cs="Arial"/>
                <w:spacing w:val="-4"/>
              </w:rPr>
              <w:t>и</w:t>
            </w:r>
            <w:r w:rsidRPr="001E27DD">
              <w:rPr>
                <w:rFonts w:ascii="PT Astra Serif" w:hAnsi="PT Astra Serif" w:cs="Arial"/>
                <w:spacing w:val="-4"/>
              </w:rPr>
              <w:t>террористической защищённости з</w:t>
            </w:r>
            <w:r w:rsidRPr="001E27DD">
              <w:rPr>
                <w:rFonts w:ascii="PT Astra Serif" w:hAnsi="PT Astra Serif" w:cs="Arial"/>
                <w:spacing w:val="-4"/>
              </w:rPr>
              <w:t>а</w:t>
            </w:r>
            <w:r w:rsidRPr="001E27DD">
              <w:rPr>
                <w:rFonts w:ascii="PT Astra Serif" w:hAnsi="PT Astra Serif" w:cs="Arial"/>
                <w:spacing w:val="-4"/>
              </w:rPr>
              <w:t>креплённых за ними объектов (террит</w:t>
            </w:r>
            <w:r w:rsidRPr="001E27DD">
              <w:rPr>
                <w:rFonts w:ascii="PT Astra Serif" w:hAnsi="PT Astra Serif" w:cs="Arial"/>
                <w:spacing w:val="-4"/>
              </w:rPr>
              <w:t>о</w:t>
            </w:r>
            <w:r w:rsidRPr="001E27DD">
              <w:rPr>
                <w:rFonts w:ascii="PT Astra Serif" w:hAnsi="PT Astra Serif" w:cs="Arial"/>
                <w:spacing w:val="-4"/>
              </w:rPr>
              <w:t>рий),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002C" w14:textId="220184AE" w:rsidR="00073666" w:rsidRPr="001E27DD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Pr="001E27DD">
              <w:rPr>
                <w:rFonts w:ascii="PT Astra Serif" w:hAnsi="PT Astra Serif" w:cs="Arial"/>
              </w:rPr>
              <w:t>овыш</w:t>
            </w:r>
            <w:r w:rsidRPr="001E27DD">
              <w:rPr>
                <w:rFonts w:ascii="PT Astra Serif" w:hAnsi="PT Astra Serif" w:cs="Arial"/>
              </w:rPr>
              <w:t>а</w:t>
            </w:r>
            <w:r w:rsidRPr="001E27DD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7F99" w14:textId="2D647D98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113C" w14:textId="77777777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FFEB" w14:textId="162AD78B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B08" w14:textId="360445FC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78BF" w14:textId="21B96003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50D98">
              <w:rPr>
                <w:rFonts w:ascii="PT Astra Serif" w:hAnsi="PT Astra Serif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EE03" w14:textId="5C9A3093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50D98">
              <w:rPr>
                <w:rFonts w:ascii="PT Astra Serif" w:hAnsi="PT Astra Serif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2454" w14:textId="0053D5EE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50D98">
              <w:rPr>
                <w:rFonts w:ascii="PT Astra Serif" w:hAnsi="PT Astra Serif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1EF9A5" w14:textId="6C98D30E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4C24EF">
              <w:rPr>
                <w:rFonts w:ascii="PT Astra Serif" w:hAnsi="PT Astra Serif"/>
              </w:rPr>
              <w:t>Подсчёт учреждений культуры**, в которых пр</w:t>
            </w:r>
            <w:r w:rsidRPr="004C24EF">
              <w:rPr>
                <w:rFonts w:ascii="PT Astra Serif" w:hAnsi="PT Astra Serif"/>
              </w:rPr>
              <w:t>о</w:t>
            </w:r>
            <w:r w:rsidRPr="004C24EF">
              <w:rPr>
                <w:rFonts w:ascii="PT Astra Serif" w:hAnsi="PT Astra Serif"/>
              </w:rPr>
              <w:t>ведены мероприятия, направленные на обеспеч</w:t>
            </w:r>
            <w:r w:rsidRPr="004C24EF">
              <w:rPr>
                <w:rFonts w:ascii="PT Astra Serif" w:hAnsi="PT Astra Serif"/>
              </w:rPr>
              <w:t>е</w:t>
            </w:r>
            <w:r w:rsidRPr="004C24EF">
              <w:rPr>
                <w:rFonts w:ascii="PT Astra Serif" w:hAnsi="PT Astra Serif"/>
              </w:rPr>
              <w:t>ние антитеррористической защищённости закре</w:t>
            </w:r>
            <w:r w:rsidRPr="004C24EF">
              <w:rPr>
                <w:rFonts w:ascii="PT Astra Serif" w:hAnsi="PT Astra Serif"/>
              </w:rPr>
              <w:t>п</w:t>
            </w:r>
            <w:r w:rsidRPr="004C24EF">
              <w:rPr>
                <w:rFonts w:ascii="PT Astra Serif" w:hAnsi="PT Astra Serif"/>
              </w:rPr>
              <w:t>лённых за ними объектов (территорий).</w:t>
            </w:r>
          </w:p>
          <w:p w14:paraId="76FB7CCC" w14:textId="4DA69CFA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  <w:r w:rsidRPr="004C24EF">
              <w:rPr>
                <w:rFonts w:ascii="PT Astra Serif" w:hAnsi="PT Astra Serif"/>
              </w:rPr>
              <w:t>Источником является информация о заключ</w:t>
            </w:r>
            <w:r>
              <w:rPr>
                <w:rFonts w:ascii="PT Astra Serif" w:hAnsi="PT Astra Serif"/>
              </w:rPr>
              <w:t>ё</w:t>
            </w:r>
            <w:r w:rsidRPr="004C24EF">
              <w:rPr>
                <w:rFonts w:ascii="PT Astra Serif" w:hAnsi="PT Astra Serif"/>
              </w:rPr>
              <w:t xml:space="preserve">нных и исполненных контрактах и иных договорах, предметом которых является закупка товаров, </w:t>
            </w:r>
            <w:r w:rsidR="006E6F75">
              <w:rPr>
                <w:rFonts w:ascii="PT Astra Serif" w:hAnsi="PT Astra Serif"/>
              </w:rPr>
              <w:br/>
            </w:r>
            <w:r w:rsidRPr="004C24EF">
              <w:rPr>
                <w:rFonts w:ascii="PT Astra Serif" w:hAnsi="PT Astra Serif"/>
              </w:rPr>
              <w:t xml:space="preserve">работ, услуг, необходимых для проведения </w:t>
            </w:r>
            <w:r w:rsidR="006E6F75">
              <w:rPr>
                <w:rFonts w:ascii="PT Astra Serif" w:hAnsi="PT Astra Serif"/>
              </w:rPr>
              <w:br/>
            </w:r>
            <w:r w:rsidRPr="004C24EF">
              <w:rPr>
                <w:rFonts w:ascii="PT Astra Serif" w:hAnsi="PT Astra Serif"/>
              </w:rPr>
              <w:t>в учреждениях культуры** мероприятий, напра</w:t>
            </w:r>
            <w:r w:rsidRPr="004C24EF">
              <w:rPr>
                <w:rFonts w:ascii="PT Astra Serif" w:hAnsi="PT Astra Serif"/>
              </w:rPr>
              <w:t>в</w:t>
            </w:r>
            <w:r w:rsidRPr="004C24EF">
              <w:rPr>
                <w:rFonts w:ascii="PT Astra Serif" w:hAnsi="PT Astra Serif"/>
              </w:rPr>
              <w:t xml:space="preserve">ленных на обеспечение антитеррористической </w:t>
            </w:r>
            <w:r w:rsidR="006E6F75">
              <w:rPr>
                <w:rFonts w:ascii="PT Astra Serif" w:hAnsi="PT Astra Serif"/>
              </w:rPr>
              <w:br/>
            </w:r>
            <w:r w:rsidRPr="004C24EF">
              <w:rPr>
                <w:rFonts w:ascii="PT Astra Serif" w:hAnsi="PT Astra Serif"/>
              </w:rPr>
              <w:t>защищённости закреплённых за ними объектов (территорий), представленная указанными учр</w:t>
            </w:r>
            <w:r w:rsidRPr="004C24EF">
              <w:rPr>
                <w:rFonts w:ascii="PT Astra Serif" w:hAnsi="PT Astra Serif"/>
              </w:rPr>
              <w:t>е</w:t>
            </w:r>
            <w:r w:rsidRPr="004C24EF">
              <w:rPr>
                <w:rFonts w:ascii="PT Astra Serif" w:hAnsi="PT Astra Serif"/>
              </w:rPr>
              <w:t>ждениями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FA270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64FC7354" w14:textId="77777777" w:rsidTr="00254568">
        <w:trPr>
          <w:gridAfter w:val="1"/>
          <w:wAfter w:w="74" w:type="dxa"/>
          <w:trHeight w:val="280"/>
        </w:trPr>
        <w:tc>
          <w:tcPr>
            <w:tcW w:w="14743" w:type="dxa"/>
            <w:gridSpan w:val="11"/>
            <w:tcBorders>
              <w:right w:val="single" w:sz="4" w:space="0" w:color="auto"/>
            </w:tcBorders>
          </w:tcPr>
          <w:p w14:paraId="1CEA7E7A" w14:textId="2D74650F" w:rsidR="00073666" w:rsidRPr="002058AE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4C24EF">
              <w:rPr>
                <w:rFonts w:ascii="PT Astra Serif" w:hAnsi="PT Astra Serif"/>
                <w:sz w:val="22"/>
                <w:szCs w:val="22"/>
              </w:rPr>
              <w:t>Основное мероприятие «Оказание государственной, в том числе социальной поддержки»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2C996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4C959A4C" w14:textId="77777777" w:rsidTr="00254568">
        <w:trPr>
          <w:gridAfter w:val="2"/>
          <w:wAfter w:w="116" w:type="dxa"/>
          <w:trHeight w:val="280"/>
        </w:trPr>
        <w:tc>
          <w:tcPr>
            <w:tcW w:w="568" w:type="dxa"/>
          </w:tcPr>
          <w:p w14:paraId="1E3AC17B" w14:textId="3CD14130" w:rsidR="00073666" w:rsidRPr="001E27DD" w:rsidRDefault="00073666" w:rsidP="00E03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</w:rPr>
            </w:pPr>
            <w:r w:rsidRPr="001E27DD">
              <w:rPr>
                <w:rFonts w:ascii="PT Astra Serif" w:hAnsi="PT Astra Serif"/>
                <w:bCs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4288" w14:textId="3991DF5C" w:rsidR="00073666" w:rsidRPr="001E27DD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1E27DD">
              <w:rPr>
                <w:rFonts w:ascii="PT Astra Serif" w:hAnsi="PT Astra Serif"/>
              </w:rPr>
              <w:t>Число специал</w:t>
            </w:r>
            <w:r w:rsidRPr="001E27DD">
              <w:rPr>
                <w:rFonts w:ascii="PT Astra Serif" w:hAnsi="PT Astra Serif"/>
              </w:rPr>
              <w:t>и</w:t>
            </w:r>
            <w:r w:rsidRPr="001E27DD">
              <w:rPr>
                <w:rFonts w:ascii="PT Astra Serif" w:hAnsi="PT Astra Serif"/>
              </w:rPr>
              <w:t>стов, работающих в учреждениях кул</w:t>
            </w:r>
            <w:r w:rsidRPr="001E27DD">
              <w:rPr>
                <w:rFonts w:ascii="PT Astra Serif" w:hAnsi="PT Astra Serif"/>
              </w:rPr>
              <w:t>ь</w:t>
            </w:r>
            <w:r w:rsidRPr="001E27DD">
              <w:rPr>
                <w:rFonts w:ascii="PT Astra Serif" w:hAnsi="PT Astra Serif"/>
              </w:rPr>
              <w:t>туры**, которым предоставлены м</w:t>
            </w:r>
            <w:r w:rsidRPr="001E27DD">
              <w:rPr>
                <w:rFonts w:ascii="PT Astra Serif" w:hAnsi="PT Astra Serif"/>
              </w:rPr>
              <w:t>е</w:t>
            </w:r>
            <w:r w:rsidRPr="001E27DD">
              <w:rPr>
                <w:rFonts w:ascii="PT Astra Serif" w:hAnsi="PT Astra Serif"/>
              </w:rPr>
              <w:t>ры социальной поддержки,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EC15" w14:textId="08BE52AC" w:rsidR="00073666" w:rsidRPr="001E27DD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П</w:t>
            </w:r>
            <w:r w:rsidRPr="001E27DD">
              <w:rPr>
                <w:rFonts w:ascii="PT Astra Serif" w:hAnsi="PT Astra Serif" w:cs="Arial"/>
              </w:rPr>
              <w:t>овыш</w:t>
            </w:r>
            <w:r w:rsidRPr="001E27DD">
              <w:rPr>
                <w:rFonts w:ascii="PT Astra Serif" w:hAnsi="PT Astra Serif" w:cs="Arial"/>
              </w:rPr>
              <w:t>а</w:t>
            </w:r>
            <w:r w:rsidRPr="001E27DD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33BF" w14:textId="569A4431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0625" w14:textId="7510CE1B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9886" w14:textId="2EFE800E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39C6" w14:textId="5B4676F3" w:rsidR="00073666" w:rsidRPr="004C24E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4CC1" w14:textId="17C2DF01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150D98">
              <w:rPr>
                <w:rFonts w:ascii="PT Astra Serif" w:hAnsi="PT Astra Serif" w:cs="Arial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4A46" w14:textId="3F8C6BF3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150D98">
              <w:rPr>
                <w:rFonts w:ascii="PT Astra Serif" w:hAnsi="PT Astra Serif" w:cs="Arial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D589" w14:textId="304B5336" w:rsidR="00073666" w:rsidRPr="002058AE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3347" w14:textId="17BA54C4" w:rsidR="00073666" w:rsidRPr="004C24EF" w:rsidRDefault="00073666" w:rsidP="006E6F75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4C24EF">
              <w:rPr>
                <w:rFonts w:ascii="PT Astra Serif" w:hAnsi="PT Astra Serif"/>
                <w:sz w:val="22"/>
                <w:szCs w:val="22"/>
              </w:rPr>
              <w:t>Подсчёт специалистов, работающих в учреждениях культуры**, которым предоставлены меры соц</w:t>
            </w:r>
            <w:r w:rsidRPr="004C24EF">
              <w:rPr>
                <w:rFonts w:ascii="PT Astra Serif" w:hAnsi="PT Astra Serif"/>
                <w:sz w:val="22"/>
                <w:szCs w:val="22"/>
              </w:rPr>
              <w:t>и</w:t>
            </w:r>
            <w:r w:rsidRPr="004C24EF">
              <w:rPr>
                <w:rFonts w:ascii="PT Astra Serif" w:hAnsi="PT Astra Serif"/>
                <w:sz w:val="22"/>
                <w:szCs w:val="22"/>
              </w:rPr>
              <w:t>альной поддержки в соответствии с Законом Уль</w:t>
            </w:r>
            <w:r w:rsidRPr="004C24EF">
              <w:rPr>
                <w:rFonts w:ascii="PT Astra Serif" w:hAnsi="PT Astra Serif"/>
                <w:sz w:val="22"/>
                <w:szCs w:val="22"/>
              </w:rPr>
              <w:t>я</w:t>
            </w:r>
            <w:r w:rsidRPr="004C24EF">
              <w:rPr>
                <w:rFonts w:ascii="PT Astra Serif" w:hAnsi="PT Astra Serif"/>
                <w:sz w:val="22"/>
                <w:szCs w:val="22"/>
              </w:rPr>
              <w:t>новской области от 05.04.2006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4C24EF">
              <w:rPr>
                <w:rFonts w:ascii="PT Astra Serif" w:hAnsi="PT Astra Serif"/>
                <w:sz w:val="22"/>
                <w:szCs w:val="22"/>
              </w:rPr>
              <w:t>№ 43-ЗО «О мерах государственной социальной поддержки отдельных категорий специалистов, работающих и прожив</w:t>
            </w:r>
            <w:r w:rsidRPr="004C24EF">
              <w:rPr>
                <w:rFonts w:ascii="PT Astra Serif" w:hAnsi="PT Astra Serif"/>
                <w:sz w:val="22"/>
                <w:szCs w:val="22"/>
              </w:rPr>
              <w:t>а</w:t>
            </w:r>
            <w:r w:rsidRPr="004C24EF">
              <w:rPr>
                <w:rFonts w:ascii="PT Astra Serif" w:hAnsi="PT Astra Serif"/>
                <w:sz w:val="22"/>
                <w:szCs w:val="22"/>
              </w:rPr>
              <w:t xml:space="preserve">ющих в сельских населённых пунктах, рабочих </w:t>
            </w:r>
            <w:r w:rsidR="006E6F75">
              <w:rPr>
                <w:rFonts w:ascii="PT Astra Serif" w:hAnsi="PT Astra Serif"/>
                <w:sz w:val="22"/>
                <w:szCs w:val="22"/>
              </w:rPr>
              <w:br/>
            </w:r>
            <w:r w:rsidRPr="004C24EF">
              <w:rPr>
                <w:rFonts w:ascii="PT Astra Serif" w:hAnsi="PT Astra Serif"/>
                <w:sz w:val="22"/>
                <w:szCs w:val="22"/>
              </w:rPr>
              <w:t>поселках и посёлках городского типа на террит</w:t>
            </w:r>
            <w:r w:rsidRPr="004C24EF">
              <w:rPr>
                <w:rFonts w:ascii="PT Astra Serif" w:hAnsi="PT Astra Serif"/>
                <w:sz w:val="22"/>
                <w:szCs w:val="22"/>
              </w:rPr>
              <w:t>о</w:t>
            </w:r>
            <w:r w:rsidRPr="004C24EF">
              <w:rPr>
                <w:rFonts w:ascii="PT Astra Serif" w:hAnsi="PT Astra Serif"/>
                <w:sz w:val="22"/>
                <w:szCs w:val="22"/>
              </w:rPr>
              <w:t>рии Ульяновской области» и Законом Ульяновской области от 02.10.2020 № 103-ЗО «О правовом рег</w:t>
            </w:r>
            <w:r w:rsidRPr="004C24EF">
              <w:rPr>
                <w:rFonts w:ascii="PT Astra Serif" w:hAnsi="PT Astra Serif"/>
                <w:sz w:val="22"/>
                <w:szCs w:val="22"/>
              </w:rPr>
              <w:t>у</w:t>
            </w:r>
            <w:r w:rsidRPr="004C24EF">
              <w:rPr>
                <w:rFonts w:ascii="PT Astra Serif" w:hAnsi="PT Astra Serif"/>
                <w:sz w:val="22"/>
                <w:szCs w:val="22"/>
              </w:rPr>
              <w:t>лировании отдельных вопросов статуса молодых специалистов</w:t>
            </w:r>
            <w:proofErr w:type="gramEnd"/>
            <w:r w:rsidRPr="004C24EF">
              <w:rPr>
                <w:rFonts w:ascii="PT Astra Serif" w:hAnsi="PT Astra Serif"/>
                <w:sz w:val="22"/>
                <w:szCs w:val="22"/>
              </w:rPr>
              <w:t xml:space="preserve"> в Ульяновской области».</w:t>
            </w:r>
          </w:p>
          <w:p w14:paraId="7F95E400" w14:textId="4534335B" w:rsidR="00073666" w:rsidRPr="006E6F75" w:rsidRDefault="00073666" w:rsidP="006E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4"/>
              </w:rPr>
            </w:pPr>
            <w:r w:rsidRPr="006E6F75">
              <w:rPr>
                <w:rFonts w:ascii="PT Astra Serif" w:hAnsi="PT Astra Serif"/>
                <w:spacing w:val="-4"/>
              </w:rPr>
              <w:t>Источниками информации являются протокол зас</w:t>
            </w:r>
            <w:r w:rsidRPr="006E6F75">
              <w:rPr>
                <w:rFonts w:ascii="PT Astra Serif" w:hAnsi="PT Astra Serif"/>
                <w:spacing w:val="-4"/>
              </w:rPr>
              <w:t>е</w:t>
            </w:r>
            <w:r w:rsidRPr="006E6F75">
              <w:rPr>
                <w:rFonts w:ascii="PT Astra Serif" w:hAnsi="PT Astra Serif"/>
                <w:spacing w:val="-4"/>
              </w:rPr>
              <w:t xml:space="preserve">дания рабочей группы по рассмотрению вопроса </w:t>
            </w:r>
            <w:r w:rsidR="006E6F75">
              <w:rPr>
                <w:rFonts w:ascii="PT Astra Serif" w:hAnsi="PT Astra Serif"/>
                <w:spacing w:val="-4"/>
              </w:rPr>
              <w:br/>
            </w:r>
            <w:r w:rsidRPr="006E6F75">
              <w:rPr>
                <w:rFonts w:ascii="PT Astra Serif" w:hAnsi="PT Astra Serif"/>
                <w:spacing w:val="-4"/>
              </w:rPr>
              <w:t xml:space="preserve">о предоставлении меры социальной поддержки </w:t>
            </w:r>
            <w:r w:rsidR="006E6F75">
              <w:rPr>
                <w:rFonts w:ascii="PT Astra Serif" w:hAnsi="PT Astra Serif"/>
                <w:spacing w:val="-4"/>
              </w:rPr>
              <w:br/>
            </w:r>
            <w:r w:rsidRPr="006E6F75">
              <w:rPr>
                <w:rFonts w:ascii="PT Astra Serif" w:hAnsi="PT Astra Serif"/>
                <w:spacing w:val="-4"/>
              </w:rPr>
              <w:t>и распоряжение Министерства искусства и культу</w:t>
            </w:r>
            <w:r w:rsidRPr="006E6F75">
              <w:rPr>
                <w:rFonts w:ascii="PT Astra Serif" w:hAnsi="PT Astra Serif"/>
                <w:spacing w:val="-4"/>
              </w:rPr>
              <w:t>р</w:t>
            </w:r>
            <w:r w:rsidRPr="006E6F75">
              <w:rPr>
                <w:rFonts w:ascii="PT Astra Serif" w:hAnsi="PT Astra Serif"/>
                <w:spacing w:val="-4"/>
              </w:rPr>
              <w:t>ной политики Ульяновской области «О назначении выплаты»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8C54B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6DCFD1D8" w14:textId="77777777" w:rsidTr="00254568">
        <w:trPr>
          <w:gridAfter w:val="2"/>
          <w:wAfter w:w="116" w:type="dxa"/>
          <w:trHeight w:val="280"/>
        </w:trPr>
        <w:tc>
          <w:tcPr>
            <w:tcW w:w="568" w:type="dxa"/>
          </w:tcPr>
          <w:p w14:paraId="083BA845" w14:textId="23D5254D" w:rsidR="00073666" w:rsidRPr="001E27DD" w:rsidRDefault="00073666" w:rsidP="00E03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1E27DD">
              <w:rPr>
                <w:rFonts w:ascii="PT Astra Serif" w:hAnsi="PT Astra Serif"/>
                <w:bCs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0EB8" w14:textId="368061FB" w:rsidR="00073666" w:rsidRPr="001E27DD" w:rsidRDefault="00073666" w:rsidP="006E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1E27DD">
              <w:rPr>
                <w:rFonts w:ascii="PT Astra Serif" w:hAnsi="PT Astra Serif" w:cs="Arial"/>
                <w:spacing w:val="-4"/>
              </w:rPr>
              <w:t>Среднегодовое чи</w:t>
            </w:r>
            <w:r w:rsidRPr="001E27DD">
              <w:rPr>
                <w:rFonts w:ascii="PT Astra Serif" w:hAnsi="PT Astra Serif" w:cs="Arial"/>
                <w:spacing w:val="-4"/>
              </w:rPr>
              <w:t>с</w:t>
            </w:r>
            <w:r w:rsidRPr="001E27DD">
              <w:rPr>
                <w:rFonts w:ascii="PT Astra Serif" w:hAnsi="PT Astra Serif" w:cs="Arial"/>
                <w:spacing w:val="-4"/>
              </w:rPr>
              <w:t>ло студентов, пол</w:t>
            </w:r>
            <w:r w:rsidRPr="001E27DD">
              <w:rPr>
                <w:rFonts w:ascii="PT Astra Serif" w:hAnsi="PT Astra Serif" w:cs="Arial"/>
                <w:spacing w:val="-4"/>
              </w:rPr>
              <w:t>у</w:t>
            </w:r>
            <w:r w:rsidRPr="001E27DD">
              <w:rPr>
                <w:rFonts w:ascii="PT Astra Serif" w:hAnsi="PT Astra Serif" w:cs="Arial"/>
                <w:spacing w:val="-4"/>
              </w:rPr>
              <w:t>чающих среднее профессиональное образование по пр</w:t>
            </w:r>
            <w:r w:rsidRPr="001E27DD">
              <w:rPr>
                <w:rFonts w:ascii="PT Astra Serif" w:hAnsi="PT Astra Serif" w:cs="Arial"/>
                <w:spacing w:val="-4"/>
              </w:rPr>
              <w:t>о</w:t>
            </w:r>
            <w:r w:rsidRPr="001E27DD">
              <w:rPr>
                <w:rFonts w:ascii="PT Astra Serif" w:hAnsi="PT Astra Serif" w:cs="Arial"/>
                <w:spacing w:val="-4"/>
              </w:rPr>
              <w:t>граммам подготовки специалистов сре</w:t>
            </w:r>
            <w:r w:rsidRPr="001E27DD">
              <w:rPr>
                <w:rFonts w:ascii="PT Astra Serif" w:hAnsi="PT Astra Serif" w:cs="Arial"/>
                <w:spacing w:val="-4"/>
              </w:rPr>
              <w:t>д</w:t>
            </w:r>
            <w:r w:rsidRPr="001E27DD">
              <w:rPr>
                <w:rFonts w:ascii="PT Astra Serif" w:hAnsi="PT Astra Serif" w:cs="Arial"/>
                <w:spacing w:val="-4"/>
              </w:rPr>
              <w:t>него звена углу</w:t>
            </w:r>
            <w:r w:rsidRPr="001E27DD">
              <w:rPr>
                <w:rFonts w:ascii="PT Astra Serif" w:hAnsi="PT Astra Serif" w:cs="Arial"/>
                <w:spacing w:val="-4"/>
              </w:rPr>
              <w:t>б</w:t>
            </w:r>
            <w:r w:rsidRPr="001E27DD">
              <w:rPr>
                <w:rFonts w:ascii="PT Astra Serif" w:hAnsi="PT Astra Serif" w:cs="Arial"/>
                <w:spacing w:val="-4"/>
              </w:rPr>
              <w:t>л</w:t>
            </w:r>
            <w:r>
              <w:rPr>
                <w:rFonts w:ascii="PT Astra Serif" w:hAnsi="PT Astra Serif" w:cs="Arial"/>
                <w:spacing w:val="-4"/>
              </w:rPr>
              <w:t>ё</w:t>
            </w:r>
            <w:r w:rsidRPr="001E27DD">
              <w:rPr>
                <w:rFonts w:ascii="PT Astra Serif" w:hAnsi="PT Astra Serif" w:cs="Arial"/>
                <w:spacing w:val="-4"/>
              </w:rPr>
              <w:t>нной подготовки по специальностям в области музыкал</w:t>
            </w:r>
            <w:r w:rsidRPr="001E27DD">
              <w:rPr>
                <w:rFonts w:ascii="PT Astra Serif" w:hAnsi="PT Astra Serif" w:cs="Arial"/>
                <w:spacing w:val="-4"/>
              </w:rPr>
              <w:t>ь</w:t>
            </w:r>
            <w:r w:rsidRPr="001E27DD">
              <w:rPr>
                <w:rFonts w:ascii="PT Astra Serif" w:hAnsi="PT Astra Serif" w:cs="Arial"/>
                <w:spacing w:val="-4"/>
              </w:rPr>
              <w:t>ного искусства, ч</w:t>
            </w:r>
            <w:r w:rsidRPr="001E27DD">
              <w:rPr>
                <w:rFonts w:ascii="PT Astra Serif" w:hAnsi="PT Astra Serif" w:cs="Arial"/>
                <w:spacing w:val="-4"/>
              </w:rPr>
              <w:t>е</w:t>
            </w:r>
            <w:r w:rsidRPr="001E27DD">
              <w:rPr>
                <w:rFonts w:ascii="PT Astra Serif" w:hAnsi="PT Astra Serif" w:cs="Arial"/>
                <w:spacing w:val="-4"/>
              </w:rPr>
              <w:t>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F99D" w14:textId="3B9E6B9A" w:rsidR="00073666" w:rsidRPr="001E27DD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Pr="001E27DD">
              <w:rPr>
                <w:rFonts w:ascii="PT Astra Serif" w:hAnsi="PT Astra Serif" w:cs="Arial"/>
              </w:rPr>
              <w:t>овыш</w:t>
            </w:r>
            <w:r w:rsidRPr="001E27DD">
              <w:rPr>
                <w:rFonts w:ascii="PT Astra Serif" w:hAnsi="PT Astra Serif" w:cs="Arial"/>
              </w:rPr>
              <w:t>а</w:t>
            </w:r>
            <w:r w:rsidRPr="001E27DD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96C4" w14:textId="110BE222" w:rsidR="00073666" w:rsidRPr="004C24EF" w:rsidRDefault="00073666" w:rsidP="006E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 w:cs="Arial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A2A9" w14:textId="0D604E40" w:rsidR="00073666" w:rsidRPr="004C24EF" w:rsidRDefault="00073666" w:rsidP="006E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24EF">
              <w:rPr>
                <w:rFonts w:ascii="PT Astra Serif" w:hAnsi="PT Astra Serif" w:cs="Arial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15D9" w14:textId="554AD5AD" w:rsidR="00073666" w:rsidRPr="004C24EF" w:rsidRDefault="00073666" w:rsidP="006E6F7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C24EF">
              <w:rPr>
                <w:rFonts w:ascii="PT Astra Serif" w:hAnsi="PT Astra Serif"/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E166" w14:textId="745A3813" w:rsidR="00073666" w:rsidRPr="004C24EF" w:rsidRDefault="00073666" w:rsidP="006E6F7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C24EF">
              <w:rPr>
                <w:rFonts w:ascii="PT Astra Serif" w:hAnsi="PT Astra Serif"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EF67" w14:textId="5601063A" w:rsidR="00073666" w:rsidRPr="002947F9" w:rsidRDefault="00073666" w:rsidP="006E6F7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7F9">
              <w:rPr>
                <w:rFonts w:ascii="PT Astra Serif" w:hAnsi="PT Astra Serif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2B18" w14:textId="45FA980E" w:rsidR="00073666" w:rsidRPr="002947F9" w:rsidRDefault="00073666" w:rsidP="006E6F7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7F9">
              <w:rPr>
                <w:rFonts w:ascii="PT Astra Serif" w:hAnsi="PT Astra Serif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E54E" w14:textId="1164F417" w:rsidR="00073666" w:rsidRPr="002947F9" w:rsidRDefault="00073666" w:rsidP="006E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947F9">
              <w:rPr>
                <w:rFonts w:ascii="PT Astra Serif" w:hAnsi="PT Astra Serif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D2B1E6" w14:textId="6B733BFB" w:rsidR="00073666" w:rsidRPr="004C24EF" w:rsidRDefault="00073666" w:rsidP="006E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4C24EF">
              <w:rPr>
                <w:rFonts w:ascii="PT Astra Serif" w:hAnsi="PT Astra Serif"/>
              </w:rPr>
              <w:t>Подсчёт среднегодового числа студентов, получ</w:t>
            </w:r>
            <w:r w:rsidRPr="004C24EF">
              <w:rPr>
                <w:rFonts w:ascii="PT Astra Serif" w:hAnsi="PT Astra Serif"/>
              </w:rPr>
              <w:t>а</w:t>
            </w:r>
            <w:r w:rsidRPr="004C24EF">
              <w:rPr>
                <w:rFonts w:ascii="PT Astra Serif" w:hAnsi="PT Astra Serif"/>
              </w:rPr>
              <w:t>ющих среднее профессиональное образование по программам подготовки специалистов среднего звена углубл</w:t>
            </w:r>
            <w:r>
              <w:rPr>
                <w:rFonts w:ascii="PT Astra Serif" w:hAnsi="PT Astra Serif"/>
              </w:rPr>
              <w:t>ё</w:t>
            </w:r>
            <w:r w:rsidRPr="004C24EF">
              <w:rPr>
                <w:rFonts w:ascii="PT Astra Serif" w:hAnsi="PT Astra Serif"/>
              </w:rPr>
              <w:t>нной подготовки по специальностям в области музыкального искусства, в рамках ко</w:t>
            </w:r>
            <w:r w:rsidRPr="004C24EF">
              <w:rPr>
                <w:rFonts w:ascii="PT Astra Serif" w:hAnsi="PT Astra Serif"/>
              </w:rPr>
              <w:t>н</w:t>
            </w:r>
            <w:r w:rsidRPr="004C24EF">
              <w:rPr>
                <w:rFonts w:ascii="PT Astra Serif" w:hAnsi="PT Astra Serif"/>
              </w:rPr>
              <w:t>тракта, заключённого Министерством искусства и культурной политики Ульяновской области с обр</w:t>
            </w:r>
            <w:r w:rsidRPr="004C24EF">
              <w:rPr>
                <w:rFonts w:ascii="PT Astra Serif" w:hAnsi="PT Astra Serif"/>
              </w:rPr>
              <w:t>а</w:t>
            </w:r>
            <w:r w:rsidRPr="004C24EF">
              <w:rPr>
                <w:rFonts w:ascii="PT Astra Serif" w:hAnsi="PT Astra Serif"/>
              </w:rPr>
              <w:t>зовательной организацией (анализ достижения зн</w:t>
            </w:r>
            <w:r w:rsidRPr="004C24EF">
              <w:rPr>
                <w:rFonts w:ascii="PT Astra Serif" w:hAnsi="PT Astra Serif"/>
              </w:rPr>
              <w:t>а</w:t>
            </w:r>
            <w:r w:rsidRPr="004C24EF">
              <w:rPr>
                <w:rFonts w:ascii="PT Astra Serif" w:hAnsi="PT Astra Serif"/>
              </w:rPr>
              <w:t>чения целевого индикатора производится по р</w:t>
            </w:r>
            <w:r w:rsidRPr="004C24EF">
              <w:rPr>
                <w:rFonts w:ascii="PT Astra Serif" w:hAnsi="PT Astra Serif"/>
              </w:rPr>
              <w:t>е</w:t>
            </w:r>
            <w:r w:rsidRPr="004C24EF">
              <w:rPr>
                <w:rFonts w:ascii="PT Astra Serif" w:hAnsi="PT Astra Serif"/>
              </w:rPr>
              <w:t>зультатам отчётного года).</w:t>
            </w:r>
          </w:p>
          <w:p w14:paraId="3E793CEB" w14:textId="6FA4FF75" w:rsidR="00073666" w:rsidRPr="002058AE" w:rsidRDefault="00073666" w:rsidP="006E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4"/>
                <w:highlight w:val="yellow"/>
              </w:rPr>
            </w:pPr>
            <w:r w:rsidRPr="004C24EF">
              <w:rPr>
                <w:rFonts w:ascii="PT Astra Serif" w:hAnsi="PT Astra Serif"/>
              </w:rPr>
              <w:t xml:space="preserve">Источником информации является акт </w:t>
            </w:r>
            <w:proofErr w:type="gramStart"/>
            <w:r w:rsidRPr="004C24EF">
              <w:rPr>
                <w:rFonts w:ascii="PT Astra Serif" w:hAnsi="PT Astra Serif"/>
              </w:rPr>
              <w:t>об исполн</w:t>
            </w:r>
            <w:r w:rsidRPr="004C24EF">
              <w:rPr>
                <w:rFonts w:ascii="PT Astra Serif" w:hAnsi="PT Astra Serif"/>
              </w:rPr>
              <w:t>е</w:t>
            </w:r>
            <w:r w:rsidRPr="004C24EF">
              <w:rPr>
                <w:rFonts w:ascii="PT Astra Serif" w:hAnsi="PT Astra Serif"/>
              </w:rPr>
              <w:t>нии контракта по подготовке специалистов со средним профессиональным образованием по пр</w:t>
            </w:r>
            <w:r w:rsidRPr="004C24EF">
              <w:rPr>
                <w:rFonts w:ascii="PT Astra Serif" w:hAnsi="PT Astra Serif"/>
              </w:rPr>
              <w:t>о</w:t>
            </w:r>
            <w:r w:rsidRPr="004C24EF">
              <w:rPr>
                <w:rFonts w:ascii="PT Astra Serif" w:hAnsi="PT Astra Serif"/>
              </w:rPr>
              <w:t>граммам подготовки специалистов среднего звена углубл</w:t>
            </w:r>
            <w:r>
              <w:rPr>
                <w:rFonts w:ascii="PT Astra Serif" w:hAnsi="PT Astra Serif"/>
              </w:rPr>
              <w:t>ё</w:t>
            </w:r>
            <w:r w:rsidRPr="004C24EF">
              <w:rPr>
                <w:rFonts w:ascii="PT Astra Serif" w:hAnsi="PT Astra Serif"/>
              </w:rPr>
              <w:t>нной подготовки по специальностям</w:t>
            </w:r>
            <w:proofErr w:type="gramEnd"/>
            <w:r w:rsidRPr="004C24EF">
              <w:rPr>
                <w:rFonts w:ascii="PT Astra Serif" w:hAnsi="PT Astra Serif"/>
              </w:rPr>
              <w:t xml:space="preserve"> в о</w:t>
            </w:r>
            <w:r w:rsidRPr="004C24EF">
              <w:rPr>
                <w:rFonts w:ascii="PT Astra Serif" w:hAnsi="PT Astra Serif"/>
              </w:rPr>
              <w:t>б</w:t>
            </w:r>
            <w:r w:rsidRPr="004C24EF">
              <w:rPr>
                <w:rFonts w:ascii="PT Astra Serif" w:hAnsi="PT Astra Serif"/>
              </w:rPr>
              <w:t>ласти музыкального искусства, представленный образовательной организацией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2CAED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434C3129" w14:textId="77777777" w:rsidTr="00254568">
        <w:trPr>
          <w:gridAfter w:val="1"/>
          <w:wAfter w:w="74" w:type="dxa"/>
          <w:trHeight w:val="280"/>
        </w:trPr>
        <w:tc>
          <w:tcPr>
            <w:tcW w:w="14743" w:type="dxa"/>
            <w:gridSpan w:val="11"/>
            <w:tcBorders>
              <w:right w:val="single" w:sz="4" w:space="0" w:color="auto"/>
            </w:tcBorders>
          </w:tcPr>
          <w:p w14:paraId="738590E6" w14:textId="24F3E4F0" w:rsidR="00073666" w:rsidRPr="002058AE" w:rsidRDefault="00073666" w:rsidP="006E6F7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4C24EF">
              <w:rPr>
                <w:rFonts w:ascii="PT Astra Serif" w:hAnsi="PT Astra Serif"/>
                <w:spacing w:val="-4"/>
                <w:sz w:val="22"/>
                <w:szCs w:val="22"/>
              </w:rPr>
              <w:t>Основное мероприятие «Сохранение и государственная охрана объектов культурного наследия (памятников истории и культуры) народов</w:t>
            </w:r>
            <w:r w:rsidRPr="004C24EF">
              <w:rPr>
                <w:rFonts w:ascii="PT Astra Serif" w:hAnsi="PT Astra Serif"/>
                <w:spacing w:val="-4"/>
                <w:sz w:val="22"/>
                <w:szCs w:val="22"/>
              </w:rPr>
              <w:br/>
              <w:t>Российской Федерации, расположенных на территории Ульяновской области»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4B40D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28433338" w14:textId="77777777" w:rsidTr="00254568">
        <w:trPr>
          <w:gridAfter w:val="2"/>
          <w:wAfter w:w="116" w:type="dxa"/>
          <w:trHeight w:val="280"/>
        </w:trPr>
        <w:tc>
          <w:tcPr>
            <w:tcW w:w="568" w:type="dxa"/>
          </w:tcPr>
          <w:p w14:paraId="46734C41" w14:textId="26127E89" w:rsidR="00073666" w:rsidRPr="001E27DD" w:rsidRDefault="00073666" w:rsidP="00E03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1E27DD">
              <w:rPr>
                <w:rFonts w:ascii="PT Astra Serif" w:hAnsi="PT Astra Serif"/>
                <w:bCs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3B9E" w14:textId="5355E1E6" w:rsidR="00073666" w:rsidRPr="001E27DD" w:rsidRDefault="00073666" w:rsidP="006E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1E27DD">
              <w:rPr>
                <w:rFonts w:ascii="PT Astra Serif" w:hAnsi="PT Astra Serif"/>
              </w:rPr>
              <w:t>Доля объектов культурного насл</w:t>
            </w:r>
            <w:r w:rsidRPr="001E27DD">
              <w:rPr>
                <w:rFonts w:ascii="PT Astra Serif" w:hAnsi="PT Astra Serif"/>
              </w:rPr>
              <w:t>е</w:t>
            </w:r>
            <w:r w:rsidRPr="001E27DD">
              <w:rPr>
                <w:rFonts w:ascii="PT Astra Serif" w:hAnsi="PT Astra Serif"/>
              </w:rPr>
              <w:t>дия регионального значения, границы территорий кот</w:t>
            </w:r>
            <w:r w:rsidRPr="001E27DD">
              <w:rPr>
                <w:rFonts w:ascii="PT Astra Serif" w:hAnsi="PT Astra Serif"/>
              </w:rPr>
              <w:t>о</w:t>
            </w:r>
            <w:r w:rsidRPr="001E27DD">
              <w:rPr>
                <w:rFonts w:ascii="PT Astra Serif" w:hAnsi="PT Astra Serif"/>
              </w:rPr>
              <w:t>рых установлены как границы терр</w:t>
            </w:r>
            <w:r w:rsidRPr="001E27DD">
              <w:rPr>
                <w:rFonts w:ascii="PT Astra Serif" w:hAnsi="PT Astra Serif"/>
              </w:rPr>
              <w:t>и</w:t>
            </w:r>
            <w:r w:rsidRPr="001E27DD">
              <w:rPr>
                <w:rFonts w:ascii="PT Astra Serif" w:hAnsi="PT Astra Serif"/>
              </w:rPr>
              <w:t xml:space="preserve">торий объектов </w:t>
            </w:r>
            <w:r w:rsidRPr="00B33E28">
              <w:rPr>
                <w:rFonts w:ascii="PT Astra Serif" w:hAnsi="PT Astra Serif"/>
                <w:spacing w:val="-4"/>
              </w:rPr>
              <w:t>гр</w:t>
            </w:r>
            <w:r w:rsidRPr="00B33E28">
              <w:rPr>
                <w:rFonts w:ascii="PT Astra Serif" w:hAnsi="PT Astra Serif"/>
                <w:spacing w:val="-4"/>
              </w:rPr>
              <w:t>а</w:t>
            </w:r>
            <w:r w:rsidRPr="00B33E28">
              <w:rPr>
                <w:rFonts w:ascii="PT Astra Serif" w:hAnsi="PT Astra Serif"/>
                <w:spacing w:val="-4"/>
              </w:rPr>
              <w:t>достроительной де</w:t>
            </w:r>
            <w:r w:rsidRPr="00B33E28">
              <w:rPr>
                <w:rFonts w:ascii="PT Astra Serif" w:hAnsi="PT Astra Serif"/>
                <w:spacing w:val="-4"/>
              </w:rPr>
              <w:t>я</w:t>
            </w:r>
            <w:r w:rsidRPr="00B33E28">
              <w:rPr>
                <w:rFonts w:ascii="PT Astra Serif" w:hAnsi="PT Astra Serif"/>
                <w:spacing w:val="-4"/>
              </w:rPr>
              <w:t>тельности особого регулирования, в общем количестве объектов культурн</w:t>
            </w:r>
            <w:r w:rsidRPr="00B33E28">
              <w:rPr>
                <w:rFonts w:ascii="PT Astra Serif" w:hAnsi="PT Astra Serif"/>
                <w:spacing w:val="-4"/>
              </w:rPr>
              <w:t>о</w:t>
            </w:r>
            <w:r w:rsidRPr="00B33E28">
              <w:rPr>
                <w:rFonts w:ascii="PT Astra Serif" w:hAnsi="PT Astra Serif"/>
                <w:spacing w:val="-4"/>
              </w:rPr>
              <w:t>го наследия реги</w:t>
            </w:r>
            <w:r w:rsidRPr="00B33E28">
              <w:rPr>
                <w:rFonts w:ascii="PT Astra Serif" w:hAnsi="PT Astra Serif"/>
                <w:spacing w:val="-4"/>
              </w:rPr>
              <w:t>о</w:t>
            </w:r>
            <w:r w:rsidRPr="00B33E28">
              <w:rPr>
                <w:rFonts w:ascii="PT Astra Serif" w:hAnsi="PT Astra Serif"/>
                <w:spacing w:val="-4"/>
              </w:rPr>
              <w:t>нального значения,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B777" w14:textId="638546AF" w:rsidR="00073666" w:rsidRPr="001E27DD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П</w:t>
            </w:r>
            <w:r w:rsidRPr="001E27DD">
              <w:rPr>
                <w:rFonts w:ascii="PT Astra Serif" w:hAnsi="PT Astra Serif" w:cs="Arial"/>
              </w:rPr>
              <w:t>овыш</w:t>
            </w:r>
            <w:r w:rsidRPr="001E27DD">
              <w:rPr>
                <w:rFonts w:ascii="PT Astra Serif" w:hAnsi="PT Astra Serif" w:cs="Arial"/>
              </w:rPr>
              <w:t>а</w:t>
            </w:r>
            <w:r w:rsidRPr="001E27DD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0CB7" w14:textId="5DEAA58B" w:rsidR="00073666" w:rsidRPr="00C41AE4" w:rsidRDefault="00073666" w:rsidP="006E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C41AE4">
              <w:rPr>
                <w:rFonts w:ascii="PT Astra Serif" w:hAnsi="PT Astra Serif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AD09" w14:textId="0051258E" w:rsidR="00073666" w:rsidRPr="00C41AE4" w:rsidRDefault="00073666" w:rsidP="006E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C41AE4">
              <w:rPr>
                <w:rFonts w:ascii="PT Astra Serif" w:hAnsi="PT Astra Serif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031F" w14:textId="42660DDE" w:rsidR="00073666" w:rsidRPr="00C41AE4" w:rsidRDefault="00073666" w:rsidP="006E6F7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AE4">
              <w:rPr>
                <w:rFonts w:ascii="PT Astra Serif" w:hAnsi="PT Astra Serif"/>
                <w:sz w:val="22"/>
                <w:szCs w:val="22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6F5D" w14:textId="56A3AE28" w:rsidR="00073666" w:rsidRPr="00C41AE4" w:rsidRDefault="00073666" w:rsidP="006E6F7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AE4">
              <w:rPr>
                <w:rFonts w:ascii="PT Astra Serif" w:hAnsi="PT Astra Serif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17FB" w14:textId="6F89A6D3" w:rsidR="00073666" w:rsidRPr="002947F9" w:rsidRDefault="00073666" w:rsidP="006E6F7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7F9">
              <w:rPr>
                <w:rFonts w:ascii="PT Astra Serif" w:hAnsi="PT Astra Serif"/>
                <w:sz w:val="22"/>
                <w:szCs w:val="22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BFD1" w14:textId="2430D97C" w:rsidR="00073666" w:rsidRPr="002947F9" w:rsidRDefault="00073666" w:rsidP="006E6F7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7F9">
              <w:rPr>
                <w:rFonts w:ascii="PT Astra Serif" w:hAnsi="PT Astra Serif"/>
                <w:sz w:val="22"/>
                <w:szCs w:val="22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7183" w14:textId="6AF20C70" w:rsidR="00073666" w:rsidRPr="002947F9" w:rsidRDefault="00073666" w:rsidP="006E6F7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7F9">
              <w:rPr>
                <w:rFonts w:ascii="PT Astra Serif" w:hAnsi="PT Astra Serif"/>
                <w:sz w:val="22"/>
                <w:szCs w:val="22"/>
              </w:rPr>
              <w:t>63,0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47C4" w14:textId="34C0B076" w:rsidR="00073666" w:rsidRPr="00C41AE4" w:rsidRDefault="00073666" w:rsidP="006E6F75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AE4">
              <w:rPr>
                <w:rFonts w:ascii="PT Astra Serif" w:hAnsi="PT Astra Serif"/>
                <w:sz w:val="22"/>
                <w:szCs w:val="22"/>
              </w:rPr>
              <w:t>D = G / O x 100, где:</w:t>
            </w:r>
          </w:p>
          <w:p w14:paraId="786EF0C8" w14:textId="77777777" w:rsidR="00073666" w:rsidRPr="002058AE" w:rsidRDefault="00073666" w:rsidP="006E6F75">
            <w:pPr>
              <w:pStyle w:val="ConsPlusNormal"/>
              <w:ind w:firstLine="0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  <w:p w14:paraId="53182CE7" w14:textId="2F7133A6" w:rsidR="00073666" w:rsidRPr="00C41AE4" w:rsidRDefault="00073666" w:rsidP="006E6F75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41AE4">
              <w:rPr>
                <w:rFonts w:ascii="PT Astra Serif" w:hAnsi="PT Astra Serif"/>
                <w:sz w:val="22"/>
                <w:szCs w:val="22"/>
              </w:rPr>
              <w:t>D – значение целевого индикатора в процентах;</w:t>
            </w:r>
          </w:p>
          <w:p w14:paraId="617F8AAF" w14:textId="5F31D5E5" w:rsidR="00073666" w:rsidRPr="00C41AE4" w:rsidRDefault="00073666" w:rsidP="006E6F75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41AE4">
              <w:rPr>
                <w:rFonts w:ascii="PT Astra Serif" w:hAnsi="PT Astra Serif"/>
                <w:sz w:val="22"/>
                <w:szCs w:val="22"/>
              </w:rPr>
              <w:t>G – количество объектов культурного наследия регионального значения, границы территорий к</w:t>
            </w:r>
            <w:r w:rsidRPr="00C41AE4">
              <w:rPr>
                <w:rFonts w:ascii="PT Astra Serif" w:hAnsi="PT Astra Serif"/>
                <w:sz w:val="22"/>
                <w:szCs w:val="22"/>
              </w:rPr>
              <w:t>о</w:t>
            </w:r>
            <w:r w:rsidRPr="00C41AE4">
              <w:rPr>
                <w:rFonts w:ascii="PT Astra Serif" w:hAnsi="PT Astra Serif"/>
                <w:sz w:val="22"/>
                <w:szCs w:val="22"/>
              </w:rPr>
              <w:t>торых установлены как границы территорий объе</w:t>
            </w:r>
            <w:r w:rsidRPr="00C41AE4">
              <w:rPr>
                <w:rFonts w:ascii="PT Astra Serif" w:hAnsi="PT Astra Serif"/>
                <w:sz w:val="22"/>
                <w:szCs w:val="22"/>
              </w:rPr>
              <w:t>к</w:t>
            </w:r>
            <w:r w:rsidRPr="00C41AE4">
              <w:rPr>
                <w:rFonts w:ascii="PT Astra Serif" w:hAnsi="PT Astra Serif"/>
                <w:sz w:val="22"/>
                <w:szCs w:val="22"/>
              </w:rPr>
              <w:t>тов градостроительной деятельности особого рег</w:t>
            </w:r>
            <w:r w:rsidRPr="00C41AE4">
              <w:rPr>
                <w:rFonts w:ascii="PT Astra Serif" w:hAnsi="PT Astra Serif"/>
                <w:sz w:val="22"/>
                <w:szCs w:val="22"/>
              </w:rPr>
              <w:t>у</w:t>
            </w:r>
            <w:r w:rsidRPr="00C41AE4">
              <w:rPr>
                <w:rFonts w:ascii="PT Astra Serif" w:hAnsi="PT Astra Serif"/>
                <w:sz w:val="22"/>
                <w:szCs w:val="22"/>
              </w:rPr>
              <w:t>лирования, единиц;</w:t>
            </w:r>
          </w:p>
          <w:p w14:paraId="74F84392" w14:textId="5B08B6D4" w:rsidR="00073666" w:rsidRPr="00C41AE4" w:rsidRDefault="00073666" w:rsidP="006E6F75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41AE4">
              <w:rPr>
                <w:rFonts w:ascii="PT Astra Serif" w:hAnsi="PT Astra Serif"/>
                <w:sz w:val="22"/>
                <w:szCs w:val="22"/>
              </w:rPr>
              <w:t>O – общее количество объектов культурного наследия регионального значения, единиц.</w:t>
            </w:r>
          </w:p>
          <w:p w14:paraId="5541055F" w14:textId="51B478C7" w:rsidR="00073666" w:rsidRPr="002058AE" w:rsidRDefault="00073666" w:rsidP="006E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  <w:r w:rsidRPr="00C41AE4">
              <w:rPr>
                <w:rFonts w:ascii="PT Astra Serif" w:hAnsi="PT Astra Serif"/>
              </w:rPr>
              <w:t>Источником является информация о заключённых и исполненных контрактах и иных договорах, предметом которых является выполнение работ по установлению границ территорий объектов кул</w:t>
            </w:r>
            <w:r w:rsidRPr="00C41AE4">
              <w:rPr>
                <w:rFonts w:ascii="PT Astra Serif" w:hAnsi="PT Astra Serif"/>
              </w:rPr>
              <w:t>ь</w:t>
            </w:r>
            <w:r w:rsidRPr="00C41AE4">
              <w:rPr>
                <w:rFonts w:ascii="PT Astra Serif" w:hAnsi="PT Astra Serif"/>
              </w:rPr>
              <w:t>турного наследия, представленная уполномоче</w:t>
            </w:r>
            <w:r w:rsidRPr="00C41AE4">
              <w:rPr>
                <w:rFonts w:ascii="PT Astra Serif" w:hAnsi="PT Astra Serif"/>
              </w:rPr>
              <w:t>н</w:t>
            </w:r>
            <w:r w:rsidRPr="00C41AE4">
              <w:rPr>
                <w:rFonts w:ascii="PT Astra Serif" w:hAnsi="PT Astra Serif"/>
              </w:rPr>
              <w:t>ным органом по охране объектов культурного наследия в Ульяновской области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7FD75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14C1D4D6" w14:textId="77777777" w:rsidTr="00254568">
        <w:trPr>
          <w:gridAfter w:val="2"/>
          <w:wAfter w:w="116" w:type="dxa"/>
          <w:trHeight w:val="280"/>
        </w:trPr>
        <w:tc>
          <w:tcPr>
            <w:tcW w:w="568" w:type="dxa"/>
          </w:tcPr>
          <w:p w14:paraId="5B617C2C" w14:textId="77AB638C" w:rsidR="00073666" w:rsidRPr="001E27DD" w:rsidRDefault="00073666" w:rsidP="00E03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1E27DD">
              <w:rPr>
                <w:rFonts w:ascii="PT Astra Serif" w:hAnsi="PT Astra Serif"/>
                <w:bCs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307" w14:textId="68A61B81" w:rsidR="00073666" w:rsidRPr="00B33E28" w:rsidRDefault="00073666" w:rsidP="00B3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B33E28">
              <w:rPr>
                <w:rFonts w:ascii="PT Astra Serif" w:hAnsi="PT Astra Serif"/>
                <w:spacing w:val="-4"/>
              </w:rPr>
              <w:t>Доля объектов кул</w:t>
            </w:r>
            <w:r w:rsidRPr="00B33E28">
              <w:rPr>
                <w:rFonts w:ascii="PT Astra Serif" w:hAnsi="PT Astra Serif"/>
                <w:spacing w:val="-4"/>
              </w:rPr>
              <w:t>ь</w:t>
            </w:r>
            <w:r w:rsidRPr="00B33E28">
              <w:rPr>
                <w:rFonts w:ascii="PT Astra Serif" w:hAnsi="PT Astra Serif"/>
                <w:spacing w:val="-4"/>
              </w:rPr>
              <w:t>турного наследия, на которых организ</w:t>
            </w:r>
            <w:r w:rsidRPr="00B33E28">
              <w:rPr>
                <w:rFonts w:ascii="PT Astra Serif" w:hAnsi="PT Astra Serif"/>
                <w:spacing w:val="-4"/>
              </w:rPr>
              <w:t>о</w:t>
            </w:r>
            <w:r w:rsidRPr="00B33E28">
              <w:rPr>
                <w:rFonts w:ascii="PT Astra Serif" w:hAnsi="PT Astra Serif"/>
                <w:spacing w:val="-4"/>
              </w:rPr>
              <w:t>вана установка и</w:t>
            </w:r>
            <w:r w:rsidRPr="00B33E28">
              <w:rPr>
                <w:rFonts w:ascii="PT Astra Serif" w:hAnsi="PT Astra Serif"/>
                <w:spacing w:val="-4"/>
              </w:rPr>
              <w:t>н</w:t>
            </w:r>
            <w:r w:rsidRPr="00B33E28">
              <w:rPr>
                <w:rFonts w:ascii="PT Astra Serif" w:hAnsi="PT Astra Serif"/>
                <w:spacing w:val="-4"/>
              </w:rPr>
              <w:t>формационных надписей и обозн</w:t>
            </w:r>
            <w:r w:rsidRPr="00B33E28">
              <w:rPr>
                <w:rFonts w:ascii="PT Astra Serif" w:hAnsi="PT Astra Serif"/>
                <w:spacing w:val="-4"/>
              </w:rPr>
              <w:t>а</w:t>
            </w:r>
            <w:r w:rsidRPr="00B33E28">
              <w:rPr>
                <w:rFonts w:ascii="PT Astra Serif" w:hAnsi="PT Astra Serif"/>
                <w:spacing w:val="-4"/>
              </w:rPr>
              <w:t>чений, содержащих информацию об объектах культурн</w:t>
            </w:r>
            <w:r w:rsidRPr="00B33E28">
              <w:rPr>
                <w:rFonts w:ascii="PT Astra Serif" w:hAnsi="PT Astra Serif"/>
                <w:spacing w:val="-4"/>
              </w:rPr>
              <w:t>о</w:t>
            </w:r>
            <w:r w:rsidRPr="00B33E28">
              <w:rPr>
                <w:rFonts w:ascii="PT Astra Serif" w:hAnsi="PT Astra Serif"/>
                <w:spacing w:val="-4"/>
              </w:rPr>
              <w:t>го наследия, в о</w:t>
            </w:r>
            <w:r w:rsidRPr="00B33E28">
              <w:rPr>
                <w:rFonts w:ascii="PT Astra Serif" w:hAnsi="PT Astra Serif"/>
                <w:spacing w:val="-4"/>
              </w:rPr>
              <w:t>б</w:t>
            </w:r>
            <w:r w:rsidRPr="00B33E28">
              <w:rPr>
                <w:rFonts w:ascii="PT Astra Serif" w:hAnsi="PT Astra Serif"/>
                <w:spacing w:val="-4"/>
              </w:rPr>
              <w:t>щем количестве объектов культурн</w:t>
            </w:r>
            <w:r w:rsidRPr="00B33E28">
              <w:rPr>
                <w:rFonts w:ascii="PT Astra Serif" w:hAnsi="PT Astra Serif"/>
                <w:spacing w:val="-4"/>
              </w:rPr>
              <w:t>о</w:t>
            </w:r>
            <w:r w:rsidRPr="00B33E28">
              <w:rPr>
                <w:rFonts w:ascii="PT Astra Serif" w:hAnsi="PT Astra Serif"/>
                <w:spacing w:val="-4"/>
              </w:rPr>
              <w:t>го наследия, на к</w:t>
            </w:r>
            <w:r w:rsidRPr="00B33E28">
              <w:rPr>
                <w:rFonts w:ascii="PT Astra Serif" w:hAnsi="PT Astra Serif"/>
                <w:spacing w:val="-4"/>
              </w:rPr>
              <w:t>о</w:t>
            </w:r>
            <w:r w:rsidRPr="00B33E28">
              <w:rPr>
                <w:rFonts w:ascii="PT Astra Serif" w:hAnsi="PT Astra Serif"/>
                <w:spacing w:val="-4"/>
              </w:rPr>
              <w:t>торые необходимо установить инфо</w:t>
            </w:r>
            <w:r w:rsidRPr="00B33E28">
              <w:rPr>
                <w:rFonts w:ascii="PT Astra Serif" w:hAnsi="PT Astra Serif"/>
                <w:spacing w:val="-4"/>
              </w:rPr>
              <w:t>р</w:t>
            </w:r>
            <w:r w:rsidRPr="00B33E28">
              <w:rPr>
                <w:rFonts w:ascii="PT Astra Serif" w:hAnsi="PT Astra Serif"/>
                <w:spacing w:val="-4"/>
              </w:rPr>
              <w:t>мационные надписи и обозначения, пр</w:t>
            </w:r>
            <w:r w:rsidRPr="00B33E28">
              <w:rPr>
                <w:rFonts w:ascii="PT Astra Serif" w:hAnsi="PT Astra Serif"/>
                <w:spacing w:val="-4"/>
              </w:rPr>
              <w:t>о</w:t>
            </w:r>
            <w:r w:rsidRPr="00B33E28">
              <w:rPr>
                <w:rFonts w:ascii="PT Astra Serif" w:hAnsi="PT Astra Serif"/>
                <w:spacing w:val="-4"/>
              </w:rPr>
              <w:t>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632" w14:textId="0AC84AC6" w:rsidR="00073666" w:rsidRPr="001E27DD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П</w:t>
            </w:r>
            <w:r w:rsidRPr="001E27DD">
              <w:rPr>
                <w:rFonts w:ascii="PT Astra Serif" w:hAnsi="PT Astra Serif" w:cs="Arial"/>
              </w:rPr>
              <w:t>овыш</w:t>
            </w:r>
            <w:r w:rsidRPr="001E27DD">
              <w:rPr>
                <w:rFonts w:ascii="PT Astra Serif" w:hAnsi="PT Astra Serif" w:cs="Arial"/>
              </w:rPr>
              <w:t>а</w:t>
            </w:r>
            <w:r w:rsidRPr="001E27DD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54BA" w14:textId="0DD40E46" w:rsidR="00073666" w:rsidRPr="00396F27" w:rsidRDefault="00073666" w:rsidP="00B33E2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2D9A" w14:textId="309CE846" w:rsidR="00073666" w:rsidRPr="00396F27" w:rsidRDefault="00073666" w:rsidP="00B33E2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321B" w14:textId="2FE26DB4" w:rsidR="00073666" w:rsidRPr="00396F27" w:rsidRDefault="00073666" w:rsidP="00B33E2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6F27">
              <w:rPr>
                <w:rFonts w:ascii="PT Astra Serif" w:hAnsi="PT Astra Serif"/>
                <w:sz w:val="22"/>
                <w:szCs w:val="22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263" w14:textId="19184BD1" w:rsidR="00073666" w:rsidRPr="00396F27" w:rsidRDefault="00073666" w:rsidP="00B33E2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6F27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5BDE" w14:textId="01F285A7" w:rsidR="00073666" w:rsidRPr="002947F9" w:rsidRDefault="00073666" w:rsidP="00B33E2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7F9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2D91" w14:textId="2EAF5951" w:rsidR="00073666" w:rsidRPr="002947F9" w:rsidRDefault="00073666" w:rsidP="00B33E2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7F9">
              <w:rPr>
                <w:rFonts w:ascii="PT Astra Serif" w:hAnsi="PT Astra Serif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3E7B" w14:textId="25FBAC37" w:rsidR="00073666" w:rsidRPr="002947F9" w:rsidRDefault="00073666" w:rsidP="00B33E2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7F9">
              <w:rPr>
                <w:rFonts w:ascii="PT Astra Serif" w:hAnsi="PT Astra Serif"/>
                <w:sz w:val="22"/>
                <w:szCs w:val="22"/>
              </w:rPr>
              <w:t>76,0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E35B" w14:textId="799595D6" w:rsidR="00073666" w:rsidRPr="00396F27" w:rsidRDefault="00073666" w:rsidP="00B33E2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6F27">
              <w:rPr>
                <w:rFonts w:ascii="PT Astra Serif" w:hAnsi="PT Astra Serif"/>
                <w:sz w:val="22"/>
                <w:szCs w:val="22"/>
              </w:rPr>
              <w:t>D = Y / O x 100, где:</w:t>
            </w:r>
          </w:p>
          <w:p w14:paraId="57E3D8D9" w14:textId="77777777" w:rsidR="00073666" w:rsidRPr="00396F27" w:rsidRDefault="00073666" w:rsidP="00B33E28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  <w:p w14:paraId="5B02DEE9" w14:textId="2ACCF252" w:rsidR="00073666" w:rsidRPr="00396F27" w:rsidRDefault="00073666" w:rsidP="00B33E2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96F27">
              <w:rPr>
                <w:rFonts w:ascii="PT Astra Serif" w:hAnsi="PT Astra Serif"/>
                <w:sz w:val="22"/>
                <w:szCs w:val="22"/>
              </w:rPr>
              <w:t>D – значение целевого индикатора в процентах;</w:t>
            </w:r>
          </w:p>
          <w:p w14:paraId="182E87EF" w14:textId="6A302854" w:rsidR="00073666" w:rsidRPr="00396F27" w:rsidRDefault="00073666" w:rsidP="00B33E2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96F27">
              <w:rPr>
                <w:rFonts w:ascii="PT Astra Serif" w:hAnsi="PT Astra Serif"/>
                <w:sz w:val="22"/>
                <w:szCs w:val="22"/>
              </w:rPr>
              <w:t>Y – количество объектов культурного наследия, на которых организована установка информационных надписей и обозначений, содержащих информацию об объектах культурного наследия, единиц;</w:t>
            </w:r>
          </w:p>
          <w:p w14:paraId="4C2195E5" w14:textId="60F8ACE3" w:rsidR="00073666" w:rsidRPr="00396F27" w:rsidRDefault="00073666" w:rsidP="00B33E2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96F27">
              <w:rPr>
                <w:rFonts w:ascii="PT Astra Serif" w:hAnsi="PT Astra Serif"/>
                <w:sz w:val="22"/>
                <w:szCs w:val="22"/>
              </w:rPr>
              <w:t>O – общее количество объектов культурного наследия, на которые необходимо установить и</w:t>
            </w:r>
            <w:r w:rsidRPr="00396F27">
              <w:rPr>
                <w:rFonts w:ascii="PT Astra Serif" w:hAnsi="PT Astra Serif"/>
                <w:sz w:val="22"/>
                <w:szCs w:val="22"/>
              </w:rPr>
              <w:t>н</w:t>
            </w:r>
            <w:r w:rsidRPr="00396F27">
              <w:rPr>
                <w:rFonts w:ascii="PT Astra Serif" w:hAnsi="PT Astra Serif"/>
                <w:sz w:val="22"/>
                <w:szCs w:val="22"/>
              </w:rPr>
              <w:t>формационные надписи и обозначения, единиц.</w:t>
            </w:r>
          </w:p>
          <w:p w14:paraId="0281C99C" w14:textId="7A2B99F4" w:rsidR="00073666" w:rsidRPr="00396F27" w:rsidRDefault="00073666" w:rsidP="00B33E2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396F27">
              <w:rPr>
                <w:rFonts w:ascii="PT Astra Serif" w:hAnsi="PT Astra Serif"/>
              </w:rPr>
              <w:t>Источником является информация о заключённых и исполненных контрактах и иных договорах, предметом которых является выполнение работ по установке информационных надписей и обознач</w:t>
            </w:r>
            <w:r w:rsidRPr="00396F27">
              <w:rPr>
                <w:rFonts w:ascii="PT Astra Serif" w:hAnsi="PT Astra Serif"/>
              </w:rPr>
              <w:t>е</w:t>
            </w:r>
            <w:r w:rsidRPr="00396F27">
              <w:rPr>
                <w:rFonts w:ascii="PT Astra Serif" w:hAnsi="PT Astra Serif"/>
              </w:rPr>
              <w:t>ний на объектах культурного наследия, предста</w:t>
            </w:r>
            <w:r w:rsidRPr="00396F27">
              <w:rPr>
                <w:rFonts w:ascii="PT Astra Serif" w:hAnsi="PT Astra Serif"/>
              </w:rPr>
              <w:t>в</w:t>
            </w:r>
            <w:r w:rsidRPr="00396F27">
              <w:rPr>
                <w:rFonts w:ascii="PT Astra Serif" w:hAnsi="PT Astra Serif"/>
              </w:rPr>
              <w:t>ленная уполномоченным органом по охране объе</w:t>
            </w:r>
            <w:r w:rsidRPr="00396F27">
              <w:rPr>
                <w:rFonts w:ascii="PT Astra Serif" w:hAnsi="PT Astra Serif"/>
              </w:rPr>
              <w:t>к</w:t>
            </w:r>
            <w:r w:rsidRPr="00396F27">
              <w:rPr>
                <w:rFonts w:ascii="PT Astra Serif" w:hAnsi="PT Astra Serif"/>
              </w:rPr>
              <w:t>тов культурного наследия в Ульяновской области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02896" w14:textId="77777777" w:rsidR="00073666" w:rsidRPr="00396F27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073666" w:rsidRPr="002058AE" w14:paraId="4E701D55" w14:textId="77777777" w:rsidTr="00B33E28">
        <w:trPr>
          <w:gridAfter w:val="1"/>
          <w:wAfter w:w="74" w:type="dxa"/>
          <w:trHeight w:val="60"/>
        </w:trPr>
        <w:tc>
          <w:tcPr>
            <w:tcW w:w="14743" w:type="dxa"/>
            <w:gridSpan w:val="11"/>
            <w:tcBorders>
              <w:right w:val="single" w:sz="4" w:space="0" w:color="auto"/>
            </w:tcBorders>
          </w:tcPr>
          <w:p w14:paraId="5B4D18DC" w14:textId="75D69BD5" w:rsidR="00073666" w:rsidRPr="00396F27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6F27">
              <w:rPr>
                <w:rFonts w:ascii="PT Astra Serif" w:hAnsi="PT Astra Serif"/>
                <w:sz w:val="22"/>
                <w:szCs w:val="22"/>
              </w:rPr>
              <w:t>Основное мероприятие «Создание условий для развития сферы внутреннего и въездного туризма»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FA6D5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1557C284" w14:textId="77777777" w:rsidTr="00254568">
        <w:trPr>
          <w:gridAfter w:val="2"/>
          <w:wAfter w:w="116" w:type="dxa"/>
          <w:trHeight w:val="280"/>
        </w:trPr>
        <w:tc>
          <w:tcPr>
            <w:tcW w:w="568" w:type="dxa"/>
          </w:tcPr>
          <w:p w14:paraId="33B9FEF4" w14:textId="5D25D7FD" w:rsidR="00073666" w:rsidRPr="001E27DD" w:rsidRDefault="00073666" w:rsidP="00E03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1E27DD">
              <w:rPr>
                <w:rFonts w:ascii="PT Astra Serif" w:hAnsi="PT Astra Serif"/>
                <w:bCs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A432" w14:textId="56EE3C1A" w:rsidR="00073666" w:rsidRPr="001E27DD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1E27DD">
              <w:rPr>
                <w:rFonts w:ascii="PT Astra Serif" w:hAnsi="PT Astra Serif"/>
              </w:rPr>
              <w:t>Количество межр</w:t>
            </w:r>
            <w:r w:rsidRPr="001E27DD">
              <w:rPr>
                <w:rFonts w:ascii="PT Astra Serif" w:hAnsi="PT Astra Serif"/>
              </w:rPr>
              <w:t>е</w:t>
            </w:r>
            <w:r w:rsidRPr="001E27DD">
              <w:rPr>
                <w:rFonts w:ascii="PT Astra Serif" w:hAnsi="PT Astra Serif"/>
              </w:rPr>
              <w:t>гиональных и ме</w:t>
            </w:r>
            <w:r w:rsidRPr="001E27DD">
              <w:rPr>
                <w:rFonts w:ascii="PT Astra Serif" w:hAnsi="PT Astra Serif"/>
              </w:rPr>
              <w:t>ж</w:t>
            </w:r>
            <w:r w:rsidRPr="001E27DD">
              <w:rPr>
                <w:rFonts w:ascii="PT Astra Serif" w:hAnsi="PT Astra Serif"/>
              </w:rPr>
              <w:t>дународных выст</w:t>
            </w:r>
            <w:r w:rsidRPr="001E27DD">
              <w:rPr>
                <w:rFonts w:ascii="PT Astra Serif" w:hAnsi="PT Astra Serif"/>
              </w:rPr>
              <w:t>а</w:t>
            </w:r>
            <w:r w:rsidRPr="001E27DD">
              <w:rPr>
                <w:rFonts w:ascii="PT Astra Serif" w:hAnsi="PT Astra Serif"/>
              </w:rPr>
              <w:t>вок, других презе</w:t>
            </w:r>
            <w:r w:rsidRPr="001E27DD">
              <w:rPr>
                <w:rFonts w:ascii="PT Astra Serif" w:hAnsi="PT Astra Serif"/>
              </w:rPr>
              <w:t>н</w:t>
            </w:r>
            <w:r w:rsidRPr="001E27DD">
              <w:rPr>
                <w:rFonts w:ascii="PT Astra Serif" w:hAnsi="PT Astra Serif"/>
              </w:rPr>
              <w:t xml:space="preserve">тационных и </w:t>
            </w:r>
            <w:proofErr w:type="spellStart"/>
            <w:r w:rsidRPr="001E27DD">
              <w:rPr>
                <w:rFonts w:ascii="PT Astra Serif" w:hAnsi="PT Astra Serif"/>
              </w:rPr>
              <w:t>ими</w:t>
            </w:r>
            <w:r w:rsidRPr="001E27DD">
              <w:rPr>
                <w:rFonts w:ascii="PT Astra Serif" w:hAnsi="PT Astra Serif"/>
              </w:rPr>
              <w:t>д</w:t>
            </w:r>
            <w:r w:rsidRPr="001E27DD">
              <w:rPr>
                <w:rFonts w:ascii="PT Astra Serif" w:hAnsi="PT Astra Serif"/>
              </w:rPr>
              <w:t>жевых</w:t>
            </w:r>
            <w:proofErr w:type="spellEnd"/>
            <w:r w:rsidRPr="001E27DD">
              <w:rPr>
                <w:rFonts w:ascii="PT Astra Serif" w:hAnsi="PT Astra Serif"/>
              </w:rPr>
              <w:t xml:space="preserve"> меропри</w:t>
            </w:r>
            <w:r w:rsidRPr="001E27DD">
              <w:rPr>
                <w:rFonts w:ascii="PT Astra Serif" w:hAnsi="PT Astra Serif"/>
              </w:rPr>
              <w:t>я</w:t>
            </w:r>
            <w:r w:rsidRPr="001E27DD">
              <w:rPr>
                <w:rFonts w:ascii="PT Astra Serif" w:hAnsi="PT Astra Serif"/>
              </w:rPr>
              <w:t>тий, на которых представлена пр</w:t>
            </w:r>
            <w:r w:rsidRPr="001E27DD">
              <w:rPr>
                <w:rFonts w:ascii="PT Astra Serif" w:hAnsi="PT Astra Serif"/>
              </w:rPr>
              <w:t>е</w:t>
            </w:r>
            <w:r w:rsidRPr="001E27DD">
              <w:rPr>
                <w:rFonts w:ascii="PT Astra Serif" w:hAnsi="PT Astra Serif"/>
              </w:rPr>
              <w:t>зентационная пр</w:t>
            </w:r>
            <w:r w:rsidRPr="001E27DD">
              <w:rPr>
                <w:rFonts w:ascii="PT Astra Serif" w:hAnsi="PT Astra Serif"/>
              </w:rPr>
              <w:t>о</w:t>
            </w:r>
            <w:r w:rsidRPr="001E27DD">
              <w:rPr>
                <w:rFonts w:ascii="PT Astra Serif" w:hAnsi="PT Astra Serif"/>
              </w:rPr>
              <w:t>дукция о турис</w:t>
            </w:r>
            <w:r w:rsidRPr="001E27DD">
              <w:rPr>
                <w:rFonts w:ascii="PT Astra Serif" w:hAnsi="PT Astra Serif"/>
              </w:rPr>
              <w:t>т</w:t>
            </w:r>
            <w:r w:rsidRPr="001E27DD">
              <w:rPr>
                <w:rFonts w:ascii="PT Astra Serif" w:hAnsi="PT Astra Serif"/>
              </w:rPr>
              <w:t>ском потенциале Ульяновской обл</w:t>
            </w:r>
            <w:r w:rsidRPr="001E27DD">
              <w:rPr>
                <w:rFonts w:ascii="PT Astra Serif" w:hAnsi="PT Astra Serif"/>
              </w:rPr>
              <w:t>а</w:t>
            </w:r>
            <w:r w:rsidRPr="001E27DD">
              <w:rPr>
                <w:rFonts w:ascii="PT Astra Serif" w:hAnsi="PT Astra Serif"/>
              </w:rPr>
              <w:t>сти,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E2BA" w14:textId="4FFA9EE4" w:rsidR="00073666" w:rsidRPr="001E27DD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П</w:t>
            </w:r>
            <w:r w:rsidRPr="001E27DD">
              <w:rPr>
                <w:rFonts w:ascii="PT Astra Serif" w:hAnsi="PT Astra Serif" w:cs="Arial"/>
              </w:rPr>
              <w:t>овыш</w:t>
            </w:r>
            <w:r w:rsidRPr="001E27DD">
              <w:rPr>
                <w:rFonts w:ascii="PT Astra Serif" w:hAnsi="PT Astra Serif" w:cs="Arial"/>
              </w:rPr>
              <w:t>а</w:t>
            </w:r>
            <w:r w:rsidRPr="001E27DD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C591" w14:textId="41DB6992" w:rsidR="00073666" w:rsidRPr="00396F27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1662" w14:textId="0BDA1387" w:rsidR="00073666" w:rsidRPr="00396F27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037" w14:textId="53D0AAD1" w:rsidR="00073666" w:rsidRPr="00396F27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6F27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B3D1" w14:textId="24C8E0E8" w:rsidR="00073666" w:rsidRPr="00396F27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6F27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177E" w14:textId="5906FE2B" w:rsidR="00073666" w:rsidRPr="00150D98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09F4" w14:textId="63B2E618" w:rsidR="00073666" w:rsidRPr="00150D98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C9FD" w14:textId="07B33284" w:rsidR="00073666" w:rsidRPr="00150D98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0A11" w14:textId="6F4F8074" w:rsidR="00073666" w:rsidRPr="00396F27" w:rsidRDefault="00073666" w:rsidP="00B33E28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96F27">
              <w:rPr>
                <w:rFonts w:ascii="PT Astra Serif" w:hAnsi="PT Astra Serif"/>
                <w:sz w:val="22"/>
                <w:szCs w:val="22"/>
              </w:rPr>
              <w:t>Подсчёт межрегиональных и международных в</w:t>
            </w:r>
            <w:r w:rsidRPr="00396F27">
              <w:rPr>
                <w:rFonts w:ascii="PT Astra Serif" w:hAnsi="PT Astra Serif"/>
                <w:sz w:val="22"/>
                <w:szCs w:val="22"/>
              </w:rPr>
              <w:t>ы</w:t>
            </w:r>
            <w:r w:rsidRPr="00396F27">
              <w:rPr>
                <w:rFonts w:ascii="PT Astra Serif" w:hAnsi="PT Astra Serif"/>
                <w:sz w:val="22"/>
                <w:szCs w:val="22"/>
              </w:rPr>
              <w:t xml:space="preserve">ставок, других презентационных и </w:t>
            </w:r>
            <w:proofErr w:type="spellStart"/>
            <w:r w:rsidRPr="00396F27">
              <w:rPr>
                <w:rFonts w:ascii="PT Astra Serif" w:hAnsi="PT Astra Serif"/>
                <w:sz w:val="22"/>
                <w:szCs w:val="22"/>
              </w:rPr>
              <w:t>имиджевых</w:t>
            </w:r>
            <w:proofErr w:type="spellEnd"/>
            <w:r w:rsidRPr="00396F27">
              <w:rPr>
                <w:rFonts w:ascii="PT Astra Serif" w:hAnsi="PT Astra Serif"/>
                <w:sz w:val="22"/>
                <w:szCs w:val="22"/>
              </w:rPr>
              <w:t xml:space="preserve"> м</w:t>
            </w:r>
            <w:r w:rsidRPr="00396F27">
              <w:rPr>
                <w:rFonts w:ascii="PT Astra Serif" w:hAnsi="PT Astra Serif"/>
                <w:sz w:val="22"/>
                <w:szCs w:val="22"/>
              </w:rPr>
              <w:t>е</w:t>
            </w:r>
            <w:r w:rsidRPr="00396F27">
              <w:rPr>
                <w:rFonts w:ascii="PT Astra Serif" w:hAnsi="PT Astra Serif"/>
                <w:sz w:val="22"/>
                <w:szCs w:val="22"/>
              </w:rPr>
              <w:t>роприятий, на которых представлена презентац</w:t>
            </w:r>
            <w:r w:rsidRPr="00396F27">
              <w:rPr>
                <w:rFonts w:ascii="PT Astra Serif" w:hAnsi="PT Astra Serif"/>
                <w:sz w:val="22"/>
                <w:szCs w:val="22"/>
              </w:rPr>
              <w:t>и</w:t>
            </w:r>
            <w:r w:rsidRPr="00396F27">
              <w:rPr>
                <w:rFonts w:ascii="PT Astra Serif" w:hAnsi="PT Astra Serif"/>
                <w:sz w:val="22"/>
                <w:szCs w:val="22"/>
              </w:rPr>
              <w:t>онная продукция о туристском потенциале Уль</w:t>
            </w:r>
            <w:r w:rsidRPr="00396F27">
              <w:rPr>
                <w:rFonts w:ascii="PT Astra Serif" w:hAnsi="PT Astra Serif"/>
                <w:sz w:val="22"/>
                <w:szCs w:val="22"/>
              </w:rPr>
              <w:t>я</w:t>
            </w:r>
            <w:r w:rsidRPr="00396F27">
              <w:rPr>
                <w:rFonts w:ascii="PT Astra Serif" w:hAnsi="PT Astra Serif"/>
                <w:sz w:val="22"/>
                <w:szCs w:val="22"/>
              </w:rPr>
              <w:t>новской области.</w:t>
            </w:r>
          </w:p>
          <w:p w14:paraId="67F54F9F" w14:textId="193C7AA3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  <w:r w:rsidRPr="00396F27">
              <w:rPr>
                <w:rFonts w:ascii="PT Astra Serif" w:hAnsi="PT Astra Serif"/>
              </w:rPr>
              <w:t>Источником является информация о заключ</w:t>
            </w:r>
            <w:r>
              <w:rPr>
                <w:rFonts w:ascii="PT Astra Serif" w:hAnsi="PT Astra Serif"/>
              </w:rPr>
              <w:t>ё</w:t>
            </w:r>
            <w:r w:rsidRPr="00396F27">
              <w:rPr>
                <w:rFonts w:ascii="PT Astra Serif" w:hAnsi="PT Astra Serif"/>
              </w:rPr>
              <w:t>нных и исполненных контрактах и иных договорах, предметом которых является закупка товаров, р</w:t>
            </w:r>
            <w:r w:rsidRPr="00396F27">
              <w:rPr>
                <w:rFonts w:ascii="PT Astra Serif" w:hAnsi="PT Astra Serif"/>
              </w:rPr>
              <w:t>а</w:t>
            </w:r>
            <w:r w:rsidRPr="00396F27">
              <w:rPr>
                <w:rFonts w:ascii="PT Astra Serif" w:hAnsi="PT Astra Serif"/>
              </w:rPr>
              <w:t>бот, услуг</w:t>
            </w:r>
            <w:r w:rsidR="00EB1FB3">
              <w:rPr>
                <w:rFonts w:ascii="PT Astra Serif" w:hAnsi="PT Astra Serif"/>
              </w:rPr>
              <w:t>,</w:t>
            </w:r>
            <w:r w:rsidRPr="00396F27">
              <w:rPr>
                <w:rFonts w:ascii="PT Astra Serif" w:hAnsi="PT Astra Serif"/>
              </w:rPr>
              <w:t xml:space="preserve"> необходимых для реализации межрег</w:t>
            </w:r>
            <w:r w:rsidRPr="00396F27">
              <w:rPr>
                <w:rFonts w:ascii="PT Astra Serif" w:hAnsi="PT Astra Serif"/>
              </w:rPr>
              <w:t>и</w:t>
            </w:r>
            <w:r w:rsidRPr="00396F27">
              <w:rPr>
                <w:rFonts w:ascii="PT Astra Serif" w:hAnsi="PT Astra Serif"/>
              </w:rPr>
              <w:t>ональных и международных выставок, других пр</w:t>
            </w:r>
            <w:r w:rsidRPr="00396F27">
              <w:rPr>
                <w:rFonts w:ascii="PT Astra Serif" w:hAnsi="PT Astra Serif"/>
              </w:rPr>
              <w:t>е</w:t>
            </w:r>
            <w:r w:rsidRPr="00396F27">
              <w:rPr>
                <w:rFonts w:ascii="PT Astra Serif" w:hAnsi="PT Astra Serif"/>
              </w:rPr>
              <w:t xml:space="preserve">зентационных и </w:t>
            </w:r>
            <w:proofErr w:type="spellStart"/>
            <w:r w:rsidRPr="00396F27">
              <w:rPr>
                <w:rFonts w:ascii="PT Astra Serif" w:hAnsi="PT Astra Serif"/>
              </w:rPr>
              <w:t>имиджевых</w:t>
            </w:r>
            <w:proofErr w:type="spellEnd"/>
            <w:r w:rsidRPr="00396F27">
              <w:rPr>
                <w:rFonts w:ascii="PT Astra Serif" w:hAnsi="PT Astra Serif"/>
              </w:rPr>
              <w:t xml:space="preserve"> мероприятий, на кот</w:t>
            </w:r>
            <w:r w:rsidRPr="00396F27">
              <w:rPr>
                <w:rFonts w:ascii="PT Astra Serif" w:hAnsi="PT Astra Serif"/>
              </w:rPr>
              <w:t>о</w:t>
            </w:r>
            <w:r w:rsidRPr="00396F27">
              <w:rPr>
                <w:rFonts w:ascii="PT Astra Serif" w:hAnsi="PT Astra Serif"/>
              </w:rPr>
              <w:t>рых представлена презентационная продукция о туристском потенциале Ульяновской области, представленная уполномоченным органом в сфере туризма в Ульяновской области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C6266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49728BF4" w14:textId="77777777" w:rsidTr="00254568">
        <w:trPr>
          <w:gridAfter w:val="2"/>
          <w:wAfter w:w="116" w:type="dxa"/>
          <w:trHeight w:val="280"/>
        </w:trPr>
        <w:tc>
          <w:tcPr>
            <w:tcW w:w="568" w:type="dxa"/>
          </w:tcPr>
          <w:p w14:paraId="14A8F37A" w14:textId="786DFC43" w:rsidR="00073666" w:rsidRPr="00396F27" w:rsidRDefault="00073666" w:rsidP="00E03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396F27">
              <w:rPr>
                <w:rFonts w:ascii="PT Astra Serif" w:hAnsi="PT Astra Serif"/>
                <w:bCs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5348" w14:textId="50BA8CFF" w:rsidR="00073666" w:rsidRPr="00396F27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396F27">
              <w:rPr>
                <w:rFonts w:ascii="PT Astra Serif" w:hAnsi="PT Astra Serif"/>
                <w:spacing w:val="-4"/>
              </w:rPr>
              <w:t>Количество пров</w:t>
            </w:r>
            <w:r w:rsidRPr="00396F27">
              <w:rPr>
                <w:rFonts w:ascii="PT Astra Serif" w:hAnsi="PT Astra Serif"/>
                <w:spacing w:val="-4"/>
              </w:rPr>
              <w:t>е</w:t>
            </w:r>
            <w:r w:rsidRPr="00396F27">
              <w:rPr>
                <w:rFonts w:ascii="PT Astra Serif" w:hAnsi="PT Astra Serif"/>
                <w:spacing w:val="-4"/>
              </w:rPr>
              <w:t>дённых рекламных туров и пресс-туров для представителей российских и ме</w:t>
            </w:r>
            <w:r w:rsidRPr="00396F27">
              <w:rPr>
                <w:rFonts w:ascii="PT Astra Serif" w:hAnsi="PT Astra Serif"/>
                <w:spacing w:val="-4"/>
              </w:rPr>
              <w:t>ж</w:t>
            </w:r>
            <w:r w:rsidRPr="00396F27">
              <w:rPr>
                <w:rFonts w:ascii="PT Astra Serif" w:hAnsi="PT Astra Serif"/>
                <w:spacing w:val="-4"/>
              </w:rPr>
              <w:t>дународных орган</w:t>
            </w:r>
            <w:r w:rsidRPr="00396F27">
              <w:rPr>
                <w:rFonts w:ascii="PT Astra Serif" w:hAnsi="PT Astra Serif"/>
                <w:spacing w:val="-4"/>
              </w:rPr>
              <w:t>и</w:t>
            </w:r>
            <w:r w:rsidRPr="00396F27">
              <w:rPr>
                <w:rFonts w:ascii="PT Astra Serif" w:hAnsi="PT Astra Serif"/>
                <w:spacing w:val="-4"/>
              </w:rPr>
              <w:t>заций в сфере т</w:t>
            </w:r>
            <w:r w:rsidRPr="00396F27">
              <w:rPr>
                <w:rFonts w:ascii="PT Astra Serif" w:hAnsi="PT Astra Serif"/>
                <w:spacing w:val="-4"/>
              </w:rPr>
              <w:t>у</w:t>
            </w:r>
            <w:r w:rsidRPr="00396F27">
              <w:rPr>
                <w:rFonts w:ascii="PT Astra Serif" w:hAnsi="PT Astra Serif"/>
                <w:spacing w:val="-4"/>
              </w:rPr>
              <w:t>ризма, туроперат</w:t>
            </w:r>
            <w:r w:rsidRPr="00396F27">
              <w:rPr>
                <w:rFonts w:ascii="PT Astra Serif" w:hAnsi="PT Astra Serif"/>
                <w:spacing w:val="-4"/>
              </w:rPr>
              <w:t>о</w:t>
            </w:r>
            <w:r w:rsidRPr="00396F27">
              <w:rPr>
                <w:rFonts w:ascii="PT Astra Serif" w:hAnsi="PT Astra Serif"/>
                <w:spacing w:val="-4"/>
              </w:rPr>
              <w:t>ров, иностранных делегаций по Уль</w:t>
            </w:r>
            <w:r w:rsidRPr="00396F27">
              <w:rPr>
                <w:rFonts w:ascii="PT Astra Serif" w:hAnsi="PT Astra Serif"/>
                <w:spacing w:val="-4"/>
              </w:rPr>
              <w:t>я</w:t>
            </w:r>
            <w:r w:rsidRPr="00396F27">
              <w:rPr>
                <w:rFonts w:ascii="PT Astra Serif" w:hAnsi="PT Astra Serif"/>
                <w:spacing w:val="-4"/>
              </w:rPr>
              <w:t>новской области,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2961" w14:textId="2C5E3B5A" w:rsidR="00073666" w:rsidRPr="00396F27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П</w:t>
            </w:r>
            <w:r w:rsidRPr="00396F27">
              <w:rPr>
                <w:rFonts w:ascii="PT Astra Serif" w:hAnsi="PT Astra Serif" w:cs="Arial"/>
              </w:rPr>
              <w:t>овыш</w:t>
            </w:r>
            <w:r w:rsidRPr="00396F27">
              <w:rPr>
                <w:rFonts w:ascii="PT Astra Serif" w:hAnsi="PT Astra Serif" w:cs="Arial"/>
              </w:rPr>
              <w:t>а</w:t>
            </w:r>
            <w:r w:rsidRPr="00396F27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C154" w14:textId="279FC77F" w:rsidR="00073666" w:rsidRPr="00396F27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9AFE" w14:textId="1BBA7069" w:rsidR="00073666" w:rsidRPr="00396F27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D632" w14:textId="29BC8923" w:rsidR="00073666" w:rsidRPr="00396F27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006C" w14:textId="5799B09E" w:rsidR="00073666" w:rsidRPr="00396F27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1B47" w14:textId="75084DE9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50D98">
              <w:rPr>
                <w:rFonts w:ascii="PT Astra Serif" w:hAnsi="PT Astra Serif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7025" w14:textId="0F97CE9E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50D98">
              <w:rPr>
                <w:rFonts w:ascii="PT Astra Serif" w:hAnsi="PT Astra Serif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8D2F" w14:textId="6F606C44" w:rsidR="00073666" w:rsidRPr="00150D98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CE11" w14:textId="4FC3E6F6" w:rsidR="00073666" w:rsidRPr="00B33E28" w:rsidRDefault="00073666" w:rsidP="00E03BCA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33E28">
              <w:rPr>
                <w:rFonts w:ascii="PT Astra Serif" w:hAnsi="PT Astra Serif"/>
                <w:spacing w:val="-4"/>
                <w:sz w:val="22"/>
                <w:szCs w:val="22"/>
              </w:rPr>
              <w:t>Подсчёт проведённых рекламных туров и пресс-туров для представителей российских и междунаро</w:t>
            </w:r>
            <w:r w:rsidRPr="00B33E28">
              <w:rPr>
                <w:rFonts w:ascii="PT Astra Serif" w:hAnsi="PT Astra Serif"/>
                <w:spacing w:val="-4"/>
                <w:sz w:val="22"/>
                <w:szCs w:val="22"/>
              </w:rPr>
              <w:t>д</w:t>
            </w:r>
            <w:r w:rsidRPr="00B33E28">
              <w:rPr>
                <w:rFonts w:ascii="PT Astra Serif" w:hAnsi="PT Astra Serif"/>
                <w:spacing w:val="-4"/>
                <w:sz w:val="22"/>
                <w:szCs w:val="22"/>
              </w:rPr>
              <w:t>ных организаций в сфере туризма, туроператоров, иностранных делегаций по Ульяновской области.</w:t>
            </w:r>
          </w:p>
          <w:p w14:paraId="66864230" w14:textId="58A42AE3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  <w:r w:rsidRPr="00396F27">
              <w:rPr>
                <w:rFonts w:ascii="PT Astra Serif" w:hAnsi="PT Astra Serif"/>
              </w:rPr>
              <w:t>Источником является информация о заключ</w:t>
            </w:r>
            <w:r>
              <w:rPr>
                <w:rFonts w:ascii="PT Astra Serif" w:hAnsi="PT Astra Serif"/>
              </w:rPr>
              <w:t>ё</w:t>
            </w:r>
            <w:r w:rsidRPr="00396F27">
              <w:rPr>
                <w:rFonts w:ascii="PT Astra Serif" w:hAnsi="PT Astra Serif"/>
              </w:rPr>
              <w:t>нных и исполненных контрактах и иных договорах, предметом которых является закупка товаров, р</w:t>
            </w:r>
            <w:r w:rsidRPr="00396F27">
              <w:rPr>
                <w:rFonts w:ascii="PT Astra Serif" w:hAnsi="PT Astra Serif"/>
              </w:rPr>
              <w:t>а</w:t>
            </w:r>
            <w:r w:rsidRPr="00396F27">
              <w:rPr>
                <w:rFonts w:ascii="PT Astra Serif" w:hAnsi="PT Astra Serif"/>
              </w:rPr>
              <w:t>бот, услуг, необходимых для организации рекла</w:t>
            </w:r>
            <w:r w:rsidRPr="00396F27">
              <w:rPr>
                <w:rFonts w:ascii="PT Astra Serif" w:hAnsi="PT Astra Serif"/>
              </w:rPr>
              <w:t>м</w:t>
            </w:r>
            <w:r w:rsidRPr="00396F27">
              <w:rPr>
                <w:rFonts w:ascii="PT Astra Serif" w:hAnsi="PT Astra Serif"/>
              </w:rPr>
              <w:t>ных туров и пресс-туров для представителей ро</w:t>
            </w:r>
            <w:r w:rsidRPr="00396F27">
              <w:rPr>
                <w:rFonts w:ascii="PT Astra Serif" w:hAnsi="PT Astra Serif"/>
              </w:rPr>
              <w:t>с</w:t>
            </w:r>
            <w:r w:rsidRPr="00396F27">
              <w:rPr>
                <w:rFonts w:ascii="PT Astra Serif" w:hAnsi="PT Astra Serif"/>
              </w:rPr>
              <w:t>сийских и международных организаций в сфере туризма, туроператоров, иностранных делегаций по Ульяновской области, представленная уполн</w:t>
            </w:r>
            <w:r w:rsidRPr="00396F27">
              <w:rPr>
                <w:rFonts w:ascii="PT Astra Serif" w:hAnsi="PT Astra Serif"/>
              </w:rPr>
              <w:t>о</w:t>
            </w:r>
            <w:r w:rsidRPr="00396F27">
              <w:rPr>
                <w:rFonts w:ascii="PT Astra Serif" w:hAnsi="PT Astra Serif"/>
              </w:rPr>
              <w:t>моченным органом в сфере туризма в Ульяновской области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614A3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7D12615C" w14:textId="77777777" w:rsidTr="00254568">
        <w:trPr>
          <w:gridAfter w:val="2"/>
          <w:wAfter w:w="116" w:type="dxa"/>
          <w:trHeight w:val="56"/>
        </w:trPr>
        <w:tc>
          <w:tcPr>
            <w:tcW w:w="568" w:type="dxa"/>
          </w:tcPr>
          <w:p w14:paraId="422C078E" w14:textId="22942D8E" w:rsidR="00073666" w:rsidRPr="001E27DD" w:rsidRDefault="00073666" w:rsidP="00E03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1E27DD">
              <w:rPr>
                <w:rFonts w:ascii="PT Astra Serif" w:hAnsi="PT Astra Serif"/>
                <w:bCs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A54F" w14:textId="0D9687ED" w:rsidR="00073666" w:rsidRPr="001E27DD" w:rsidRDefault="00073666" w:rsidP="00EB1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4"/>
              </w:rPr>
            </w:pPr>
            <w:r w:rsidRPr="001E27DD">
              <w:rPr>
                <w:rFonts w:ascii="PT Astra Serif" w:hAnsi="PT Astra Serif"/>
              </w:rPr>
              <w:t>Количество орган</w:t>
            </w:r>
            <w:r w:rsidRPr="001E27DD">
              <w:rPr>
                <w:rFonts w:ascii="PT Astra Serif" w:hAnsi="PT Astra Serif"/>
              </w:rPr>
              <w:t>и</w:t>
            </w:r>
            <w:r w:rsidRPr="001E27DD">
              <w:rPr>
                <w:rFonts w:ascii="PT Astra Serif" w:hAnsi="PT Astra Serif"/>
              </w:rPr>
              <w:t>зованных межрег</w:t>
            </w:r>
            <w:r w:rsidRPr="001E27DD">
              <w:rPr>
                <w:rFonts w:ascii="PT Astra Serif" w:hAnsi="PT Astra Serif"/>
              </w:rPr>
              <w:t>и</w:t>
            </w:r>
            <w:r w:rsidRPr="001E27DD">
              <w:rPr>
                <w:rFonts w:ascii="PT Astra Serif" w:hAnsi="PT Astra Serif"/>
              </w:rPr>
              <w:t>ональных и межд</w:t>
            </w:r>
            <w:r w:rsidRPr="001E27DD">
              <w:rPr>
                <w:rFonts w:ascii="PT Astra Serif" w:hAnsi="PT Astra Serif"/>
              </w:rPr>
              <w:t>у</w:t>
            </w:r>
            <w:r w:rsidRPr="001E27DD">
              <w:rPr>
                <w:rFonts w:ascii="PT Astra Serif" w:hAnsi="PT Astra Serif"/>
              </w:rPr>
              <w:t>народных меропр</w:t>
            </w:r>
            <w:r w:rsidRPr="001E27DD">
              <w:rPr>
                <w:rFonts w:ascii="PT Astra Serif" w:hAnsi="PT Astra Serif"/>
              </w:rPr>
              <w:t>и</w:t>
            </w:r>
            <w:r w:rsidR="00EB1FB3">
              <w:rPr>
                <w:rFonts w:ascii="PT Astra Serif" w:hAnsi="PT Astra Serif"/>
              </w:rPr>
              <w:t xml:space="preserve">ятий (совещаний, семинаров, </w:t>
            </w:r>
            <w:r w:rsidRPr="001E27DD">
              <w:rPr>
                <w:rFonts w:ascii="PT Astra Serif" w:hAnsi="PT Astra Serif"/>
              </w:rPr>
              <w:t>круглых столов и других обучающих мер</w:t>
            </w:r>
            <w:r w:rsidRPr="001E27DD">
              <w:rPr>
                <w:rFonts w:ascii="PT Astra Serif" w:hAnsi="PT Astra Serif"/>
              </w:rPr>
              <w:t>о</w:t>
            </w:r>
            <w:r w:rsidRPr="001E27DD">
              <w:rPr>
                <w:rFonts w:ascii="PT Astra Serif" w:hAnsi="PT Astra Serif"/>
              </w:rPr>
              <w:t>приятий) и колич</w:t>
            </w:r>
            <w:r w:rsidRPr="001E27DD">
              <w:rPr>
                <w:rFonts w:ascii="PT Astra Serif" w:hAnsi="PT Astra Serif"/>
              </w:rPr>
              <w:t>е</w:t>
            </w:r>
            <w:r w:rsidRPr="001E27DD">
              <w:rPr>
                <w:rFonts w:ascii="PT Astra Serif" w:hAnsi="PT Astra Serif"/>
              </w:rPr>
              <w:t>ство межреги</w:t>
            </w:r>
            <w:r w:rsidRPr="001E27DD">
              <w:rPr>
                <w:rFonts w:ascii="PT Astra Serif" w:hAnsi="PT Astra Serif"/>
              </w:rPr>
              <w:t>о</w:t>
            </w:r>
            <w:r w:rsidRPr="001E27DD">
              <w:rPr>
                <w:rFonts w:ascii="PT Astra Serif" w:hAnsi="PT Astra Serif"/>
              </w:rPr>
              <w:t>нальных и межд</w:t>
            </w:r>
            <w:r w:rsidRPr="001E27DD">
              <w:rPr>
                <w:rFonts w:ascii="PT Astra Serif" w:hAnsi="PT Astra Serif"/>
              </w:rPr>
              <w:t>у</w:t>
            </w:r>
            <w:r w:rsidRPr="001E27DD">
              <w:rPr>
                <w:rFonts w:ascii="PT Astra Serif" w:hAnsi="PT Astra Serif"/>
              </w:rPr>
              <w:t xml:space="preserve">народных </w:t>
            </w:r>
            <w:r w:rsidRPr="001B2257">
              <w:rPr>
                <w:rFonts w:ascii="PT Astra Serif" w:hAnsi="PT Astra Serif"/>
                <w:spacing w:val="-4"/>
              </w:rPr>
              <w:t>меропр</w:t>
            </w:r>
            <w:r w:rsidRPr="001B2257">
              <w:rPr>
                <w:rFonts w:ascii="PT Astra Serif" w:hAnsi="PT Astra Serif"/>
                <w:spacing w:val="-4"/>
              </w:rPr>
              <w:t>и</w:t>
            </w:r>
            <w:r w:rsidRPr="001B2257">
              <w:rPr>
                <w:rFonts w:ascii="PT Astra Serif" w:hAnsi="PT Astra Serif"/>
                <w:spacing w:val="-4"/>
              </w:rPr>
              <w:t>ятий по вопросам развития туризма, в которых приняли участие представ</w:t>
            </w:r>
            <w:r w:rsidRPr="001B2257">
              <w:rPr>
                <w:rFonts w:ascii="PT Astra Serif" w:hAnsi="PT Astra Serif"/>
                <w:spacing w:val="-4"/>
              </w:rPr>
              <w:t>и</w:t>
            </w:r>
            <w:r w:rsidRPr="001B2257">
              <w:rPr>
                <w:rFonts w:ascii="PT Astra Serif" w:hAnsi="PT Astra Serif"/>
                <w:spacing w:val="-4"/>
              </w:rPr>
              <w:t>тели туристской и</w:t>
            </w:r>
            <w:r w:rsidRPr="001B2257">
              <w:rPr>
                <w:rFonts w:ascii="PT Astra Serif" w:hAnsi="PT Astra Serif"/>
                <w:spacing w:val="-4"/>
              </w:rPr>
              <w:t>н</w:t>
            </w:r>
            <w:r w:rsidRPr="001B2257">
              <w:rPr>
                <w:rFonts w:ascii="PT Astra Serif" w:hAnsi="PT Astra Serif"/>
                <w:spacing w:val="-4"/>
              </w:rPr>
              <w:t>дустрии в Ульяно</w:t>
            </w:r>
            <w:r w:rsidRPr="001B2257">
              <w:rPr>
                <w:rFonts w:ascii="PT Astra Serif" w:hAnsi="PT Astra Serif"/>
                <w:spacing w:val="-4"/>
              </w:rPr>
              <w:t>в</w:t>
            </w:r>
            <w:r w:rsidRPr="001B2257">
              <w:rPr>
                <w:rFonts w:ascii="PT Astra Serif" w:hAnsi="PT Astra Serif"/>
                <w:spacing w:val="-4"/>
              </w:rPr>
              <w:t>ской области, ед</w:t>
            </w:r>
            <w:r w:rsidRPr="001B2257">
              <w:rPr>
                <w:rFonts w:ascii="PT Astra Serif" w:hAnsi="PT Astra Serif"/>
                <w:spacing w:val="-4"/>
              </w:rPr>
              <w:t>и</w:t>
            </w:r>
            <w:r w:rsidRPr="001B2257">
              <w:rPr>
                <w:rFonts w:ascii="PT Astra Serif" w:hAnsi="PT Astra Serif"/>
                <w:spacing w:val="-4"/>
              </w:rPr>
              <w:t>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946A" w14:textId="47331F43" w:rsidR="00073666" w:rsidRPr="001E27DD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П</w:t>
            </w:r>
            <w:r w:rsidRPr="001E27DD">
              <w:rPr>
                <w:rFonts w:ascii="PT Astra Serif" w:hAnsi="PT Astra Serif" w:cs="Arial"/>
              </w:rPr>
              <w:t>овыш</w:t>
            </w:r>
            <w:r w:rsidRPr="001E27DD">
              <w:rPr>
                <w:rFonts w:ascii="PT Astra Serif" w:hAnsi="PT Astra Serif" w:cs="Arial"/>
              </w:rPr>
              <w:t>а</w:t>
            </w:r>
            <w:r w:rsidRPr="001E27DD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8F8E" w14:textId="3C014AB3" w:rsidR="00073666" w:rsidRPr="00396F27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96F27">
              <w:rPr>
                <w:rFonts w:ascii="PT Astra Serif" w:hAnsi="PT Astra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1BD7" w14:textId="34EF42D5" w:rsidR="00073666" w:rsidRPr="00396F27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96F27">
              <w:rPr>
                <w:rFonts w:ascii="PT Astra Serif" w:hAnsi="PT Astra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FE78" w14:textId="53E9B26A" w:rsidR="00073666" w:rsidRPr="00396F27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96F27">
              <w:rPr>
                <w:rFonts w:ascii="PT Astra Serif" w:hAnsi="PT Astra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02B6" w14:textId="3E2D897F" w:rsidR="00073666" w:rsidRPr="00396F27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96F27">
              <w:rPr>
                <w:rFonts w:ascii="PT Astra Serif" w:hAnsi="PT Astra Serif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ADAC" w14:textId="18A5EF28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50D98">
              <w:rPr>
                <w:rFonts w:ascii="PT Astra Serif" w:hAnsi="PT Astra Serif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8A1D" w14:textId="0E9F2DFB" w:rsidR="00073666" w:rsidRPr="00150D98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50D98">
              <w:rPr>
                <w:rFonts w:ascii="PT Astra Serif" w:hAnsi="PT Astra Serif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5418" w14:textId="68521D9B" w:rsidR="00073666" w:rsidRPr="00150D98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50D98">
              <w:rPr>
                <w:rFonts w:ascii="PT Astra Serif" w:hAnsi="PT Astra Serif" w:cs="Times New Roman"/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7144" w14:textId="6CBB92B8" w:rsidR="00073666" w:rsidRPr="00396F27" w:rsidRDefault="00073666" w:rsidP="00E03BC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96F27">
              <w:rPr>
                <w:rFonts w:ascii="PT Astra Serif" w:hAnsi="PT Astra Serif" w:cs="Times New Roman"/>
                <w:sz w:val="22"/>
                <w:szCs w:val="22"/>
              </w:rPr>
              <w:t>Подсчёт организованных межрегиональных и ме</w:t>
            </w:r>
            <w:r w:rsidRPr="00396F27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396F27">
              <w:rPr>
                <w:rFonts w:ascii="PT Astra Serif" w:hAnsi="PT Astra Serif" w:cs="Times New Roman"/>
                <w:sz w:val="22"/>
                <w:szCs w:val="22"/>
              </w:rPr>
              <w:t>дународных меро</w:t>
            </w:r>
            <w:r w:rsidR="00EB1FB3">
              <w:rPr>
                <w:rFonts w:ascii="PT Astra Serif" w:hAnsi="PT Astra Serif" w:cs="Times New Roman"/>
                <w:sz w:val="22"/>
                <w:szCs w:val="22"/>
              </w:rPr>
              <w:t xml:space="preserve">приятий (совещаний, семинаров, </w:t>
            </w:r>
            <w:r w:rsidRPr="00396F27">
              <w:rPr>
                <w:rFonts w:ascii="PT Astra Serif" w:hAnsi="PT Astra Serif" w:cs="Times New Roman"/>
                <w:sz w:val="22"/>
                <w:szCs w:val="22"/>
              </w:rPr>
              <w:t xml:space="preserve">круглых столов и других обучающих мероприятий) и количества межрегиональных и международных мероприятий по вопросам развития туризма, </w:t>
            </w:r>
            <w:r w:rsidR="00EB1FB3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396F27">
              <w:rPr>
                <w:rFonts w:ascii="PT Astra Serif" w:hAnsi="PT Astra Serif" w:cs="Times New Roman"/>
                <w:sz w:val="22"/>
                <w:szCs w:val="22"/>
              </w:rPr>
              <w:t>в которых приняли участие представители турис</w:t>
            </w:r>
            <w:r w:rsidRPr="00396F27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96F27">
              <w:rPr>
                <w:rFonts w:ascii="PT Astra Serif" w:hAnsi="PT Astra Serif" w:cs="Times New Roman"/>
                <w:sz w:val="22"/>
                <w:szCs w:val="22"/>
              </w:rPr>
              <w:t>ской индустрии в Ульяновской области.</w:t>
            </w:r>
          </w:p>
          <w:p w14:paraId="1CDC35DA" w14:textId="396EE618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  <w:r w:rsidRPr="00396F27">
              <w:rPr>
                <w:rFonts w:ascii="PT Astra Serif" w:hAnsi="PT Astra Serif"/>
              </w:rPr>
              <w:t>Источником является информация, распространё</w:t>
            </w:r>
            <w:r w:rsidRPr="00396F27">
              <w:rPr>
                <w:rFonts w:ascii="PT Astra Serif" w:hAnsi="PT Astra Serif"/>
              </w:rPr>
              <w:t>н</w:t>
            </w:r>
            <w:r w:rsidRPr="00396F27">
              <w:rPr>
                <w:rFonts w:ascii="PT Astra Serif" w:hAnsi="PT Astra Serif"/>
              </w:rPr>
              <w:t>ная в средствах массовой информации, о провед</w:t>
            </w:r>
            <w:r w:rsidRPr="00396F27">
              <w:rPr>
                <w:rFonts w:ascii="PT Astra Serif" w:hAnsi="PT Astra Serif"/>
              </w:rPr>
              <w:t>е</w:t>
            </w:r>
            <w:r w:rsidRPr="00396F27">
              <w:rPr>
                <w:rFonts w:ascii="PT Astra Serif" w:hAnsi="PT Astra Serif"/>
              </w:rPr>
              <w:t>нии указанных мероприятий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A9C13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485EBEB0" w14:textId="77777777" w:rsidTr="00254568">
        <w:trPr>
          <w:gridAfter w:val="2"/>
          <w:wAfter w:w="116" w:type="dxa"/>
          <w:trHeight w:val="280"/>
        </w:trPr>
        <w:tc>
          <w:tcPr>
            <w:tcW w:w="568" w:type="dxa"/>
          </w:tcPr>
          <w:p w14:paraId="1295B04E" w14:textId="256C9F9C" w:rsidR="00073666" w:rsidRPr="001E27DD" w:rsidRDefault="00073666" w:rsidP="00E03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1E27DD">
              <w:rPr>
                <w:rFonts w:ascii="PT Astra Serif" w:hAnsi="PT Astra Serif"/>
                <w:bCs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5C48" w14:textId="350DAB6E" w:rsidR="00073666" w:rsidRPr="001B2257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1B2257">
              <w:rPr>
                <w:rFonts w:ascii="PT Astra Serif" w:hAnsi="PT Astra Serif"/>
                <w:spacing w:val="-4"/>
              </w:rPr>
              <w:t>Количество реал</w:t>
            </w:r>
            <w:r w:rsidRPr="001B2257">
              <w:rPr>
                <w:rFonts w:ascii="PT Astra Serif" w:hAnsi="PT Astra Serif"/>
                <w:spacing w:val="-4"/>
              </w:rPr>
              <w:t>и</w:t>
            </w:r>
            <w:r w:rsidRPr="001B2257">
              <w:rPr>
                <w:rFonts w:ascii="PT Astra Serif" w:hAnsi="PT Astra Serif"/>
                <w:spacing w:val="-4"/>
              </w:rPr>
              <w:t>зованных инвест</w:t>
            </w:r>
            <w:r w:rsidRPr="001B2257">
              <w:rPr>
                <w:rFonts w:ascii="PT Astra Serif" w:hAnsi="PT Astra Serif"/>
                <w:spacing w:val="-4"/>
              </w:rPr>
              <w:t>и</w:t>
            </w:r>
            <w:r w:rsidRPr="001B2257">
              <w:rPr>
                <w:rFonts w:ascii="PT Astra Serif" w:hAnsi="PT Astra Serif"/>
                <w:spacing w:val="-4"/>
              </w:rPr>
              <w:t>ционных туристских проектов в муниц</w:t>
            </w:r>
            <w:r w:rsidRPr="001B2257">
              <w:rPr>
                <w:rFonts w:ascii="PT Astra Serif" w:hAnsi="PT Astra Serif"/>
                <w:spacing w:val="-4"/>
              </w:rPr>
              <w:t>и</w:t>
            </w:r>
            <w:r w:rsidRPr="001B2257">
              <w:rPr>
                <w:rFonts w:ascii="PT Astra Serif" w:hAnsi="PT Astra Serif"/>
                <w:spacing w:val="-4"/>
              </w:rPr>
              <w:t>пальных районах (городских округах) Ульяновской обл</w:t>
            </w:r>
            <w:r w:rsidRPr="001B2257">
              <w:rPr>
                <w:rFonts w:ascii="PT Astra Serif" w:hAnsi="PT Astra Serif"/>
                <w:spacing w:val="-4"/>
              </w:rPr>
              <w:t>а</w:t>
            </w:r>
            <w:r w:rsidRPr="001B2257">
              <w:rPr>
                <w:rFonts w:ascii="PT Astra Serif" w:hAnsi="PT Astra Serif"/>
                <w:spacing w:val="-4"/>
              </w:rPr>
              <w:t>сти,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3B16" w14:textId="1FE3AEA2" w:rsidR="00073666" w:rsidRPr="001E27DD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П</w:t>
            </w:r>
            <w:r w:rsidRPr="001E27DD">
              <w:rPr>
                <w:rFonts w:ascii="PT Astra Serif" w:hAnsi="PT Astra Serif" w:cs="Arial"/>
              </w:rPr>
              <w:t>овыш</w:t>
            </w:r>
            <w:r w:rsidRPr="001E27DD">
              <w:rPr>
                <w:rFonts w:ascii="PT Astra Serif" w:hAnsi="PT Astra Serif" w:cs="Arial"/>
              </w:rPr>
              <w:t>а</w:t>
            </w:r>
            <w:r w:rsidRPr="001E27DD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F59E" w14:textId="239962C1" w:rsidR="00073666" w:rsidRPr="00396F27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A8D5" w14:textId="0BC95CA9" w:rsidR="00073666" w:rsidRPr="00396F27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C5BA" w14:textId="23B0AB0B" w:rsidR="00073666" w:rsidRPr="00396F27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3BF3" w14:textId="0669BE45" w:rsidR="00073666" w:rsidRPr="00396F27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 w:cs="Aria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A8C7" w14:textId="33F8E57C" w:rsidR="00073666" w:rsidRPr="00150D98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150D98">
              <w:rPr>
                <w:rFonts w:ascii="PT Astra Serif" w:hAnsi="PT Astra Serif" w:cs="Arial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A96B" w14:textId="3C55767A" w:rsidR="00073666" w:rsidRPr="00150D98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150D98">
              <w:rPr>
                <w:rFonts w:ascii="PT Astra Serif" w:hAnsi="PT Astra Serif" w:cs="Arial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7C58" w14:textId="3146B55A" w:rsidR="00073666" w:rsidRPr="00150D98" w:rsidRDefault="00073666" w:rsidP="001B225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CB02" w14:textId="154BB841" w:rsidR="00073666" w:rsidRPr="00396F27" w:rsidRDefault="00073666" w:rsidP="001B2257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96F27">
              <w:rPr>
                <w:rFonts w:ascii="PT Astra Serif" w:hAnsi="PT Astra Serif"/>
                <w:sz w:val="22"/>
                <w:szCs w:val="22"/>
              </w:rPr>
              <w:t>Подсчёт реализованных инвестиционных турис</w:t>
            </w:r>
            <w:r w:rsidRPr="00396F27">
              <w:rPr>
                <w:rFonts w:ascii="PT Astra Serif" w:hAnsi="PT Astra Serif"/>
                <w:sz w:val="22"/>
                <w:szCs w:val="22"/>
              </w:rPr>
              <w:t>т</w:t>
            </w:r>
            <w:r w:rsidRPr="00396F27">
              <w:rPr>
                <w:rFonts w:ascii="PT Astra Serif" w:hAnsi="PT Astra Serif"/>
                <w:sz w:val="22"/>
                <w:szCs w:val="22"/>
              </w:rPr>
              <w:t>ских проектов в муниципальных районах (горо</w:t>
            </w:r>
            <w:r w:rsidRPr="00396F27">
              <w:rPr>
                <w:rFonts w:ascii="PT Astra Serif" w:hAnsi="PT Astra Serif"/>
                <w:sz w:val="22"/>
                <w:szCs w:val="22"/>
              </w:rPr>
              <w:t>д</w:t>
            </w:r>
            <w:r w:rsidRPr="00396F27">
              <w:rPr>
                <w:rFonts w:ascii="PT Astra Serif" w:hAnsi="PT Astra Serif"/>
                <w:sz w:val="22"/>
                <w:szCs w:val="22"/>
              </w:rPr>
              <w:t>ских округах) Ульяновской области.</w:t>
            </w:r>
          </w:p>
          <w:p w14:paraId="454DEF34" w14:textId="7581F0F4" w:rsidR="00073666" w:rsidRPr="002058AE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highlight w:val="yellow"/>
              </w:rPr>
            </w:pPr>
            <w:r w:rsidRPr="00396F27">
              <w:rPr>
                <w:rFonts w:ascii="PT Astra Serif" w:hAnsi="PT Astra Serif"/>
              </w:rPr>
              <w:t>Источником информации является соглашение о предоставлении субсидий в целях реализации ф</w:t>
            </w:r>
            <w:r w:rsidRPr="00396F27">
              <w:rPr>
                <w:rFonts w:ascii="PT Astra Serif" w:hAnsi="PT Astra Serif"/>
              </w:rPr>
              <w:t>и</w:t>
            </w:r>
            <w:r w:rsidRPr="00396F27">
              <w:rPr>
                <w:rFonts w:ascii="PT Astra Serif" w:hAnsi="PT Astra Serif"/>
              </w:rPr>
              <w:t>нансового обеспечения (возмещения) затрат в св</w:t>
            </w:r>
            <w:r w:rsidRPr="00396F27">
              <w:rPr>
                <w:rFonts w:ascii="PT Astra Serif" w:hAnsi="PT Astra Serif"/>
              </w:rPr>
              <w:t>я</w:t>
            </w:r>
            <w:r w:rsidRPr="00396F27">
              <w:rPr>
                <w:rFonts w:ascii="PT Astra Serif" w:hAnsi="PT Astra Serif"/>
              </w:rPr>
              <w:t>зи с реализацией туристских проектов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E8344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59E22075" w14:textId="77777777" w:rsidTr="00B17AFF">
        <w:trPr>
          <w:trHeight w:val="60"/>
        </w:trPr>
        <w:tc>
          <w:tcPr>
            <w:tcW w:w="14743" w:type="dxa"/>
            <w:gridSpan w:val="11"/>
          </w:tcPr>
          <w:p w14:paraId="5418E97A" w14:textId="21B5192F" w:rsidR="00073666" w:rsidRPr="00EB1FB3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/>
              </w:rPr>
            </w:pPr>
            <w:r w:rsidRPr="00EB1FB3">
              <w:rPr>
                <w:rFonts w:ascii="PT Astra Serif" w:hAnsi="PT Astra Serif" w:cs="Arial"/>
                <w:b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4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1DA57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22E0E4D0" w14:textId="77777777" w:rsidTr="00B17AFF">
        <w:trPr>
          <w:trHeight w:val="60"/>
        </w:trPr>
        <w:tc>
          <w:tcPr>
            <w:tcW w:w="14743" w:type="dxa"/>
            <w:gridSpan w:val="11"/>
          </w:tcPr>
          <w:p w14:paraId="7CBA76FB" w14:textId="4178CA1D" w:rsidR="00073666" w:rsidRPr="00396F27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 w:cs="Arial"/>
              </w:rPr>
              <w:t>Основное мероприятие «Обеспечение деятельности исполнителей и соисполнителей государственной программы»</w:t>
            </w:r>
          </w:p>
        </w:tc>
        <w:tc>
          <w:tcPr>
            <w:tcW w:w="4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385CE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20BF8449" w14:textId="77777777" w:rsidTr="00254568">
        <w:trPr>
          <w:gridAfter w:val="2"/>
          <w:wAfter w:w="116" w:type="dxa"/>
          <w:trHeight w:val="280"/>
        </w:trPr>
        <w:tc>
          <w:tcPr>
            <w:tcW w:w="568" w:type="dxa"/>
            <w:vMerge w:val="restart"/>
          </w:tcPr>
          <w:p w14:paraId="5EA95B4F" w14:textId="77777777" w:rsidR="00073666" w:rsidRPr="001E27DD" w:rsidRDefault="00073666" w:rsidP="00E03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1E27DD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220C4A3" w14:textId="54355C21" w:rsidR="00073666" w:rsidRPr="001E27DD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1E27DD">
              <w:rPr>
                <w:rFonts w:ascii="PT Astra Serif" w:hAnsi="PT Astra Serif"/>
              </w:rPr>
              <w:t>Увеличение кол</w:t>
            </w:r>
            <w:r w:rsidRPr="001E27DD">
              <w:rPr>
                <w:rFonts w:ascii="PT Astra Serif" w:hAnsi="PT Astra Serif"/>
              </w:rPr>
              <w:t>и</w:t>
            </w:r>
            <w:r w:rsidRPr="001E27DD">
              <w:rPr>
                <w:rFonts w:ascii="PT Astra Serif" w:hAnsi="PT Astra Serif"/>
              </w:rPr>
              <w:t>чества посещений культурных мер</w:t>
            </w:r>
            <w:r w:rsidRPr="001E27DD">
              <w:rPr>
                <w:rFonts w:ascii="PT Astra Serif" w:hAnsi="PT Astra Serif"/>
              </w:rPr>
              <w:t>о</w:t>
            </w:r>
            <w:r w:rsidRPr="001E27DD">
              <w:rPr>
                <w:rFonts w:ascii="PT Astra Serif" w:hAnsi="PT Astra Serif"/>
              </w:rPr>
              <w:t>приятий,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C73A" w14:textId="6A3C5CE6" w:rsidR="00073666" w:rsidRPr="001E27DD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П</w:t>
            </w:r>
            <w:r w:rsidRPr="001E27DD">
              <w:rPr>
                <w:rFonts w:ascii="PT Astra Serif" w:hAnsi="PT Astra Serif" w:cs="Arial"/>
              </w:rPr>
              <w:t>овыш</w:t>
            </w:r>
            <w:r w:rsidRPr="001E27DD">
              <w:rPr>
                <w:rFonts w:ascii="PT Astra Serif" w:hAnsi="PT Astra Serif" w:cs="Arial"/>
              </w:rPr>
              <w:t>а</w:t>
            </w:r>
            <w:r w:rsidRPr="001E27DD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5A02" w14:textId="48BD97AE" w:rsidR="00073666" w:rsidRPr="00396F27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F2CB" w14:textId="6484D180" w:rsidR="00073666" w:rsidRPr="00396F27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1715" w14:textId="20B599F4" w:rsidR="00073666" w:rsidRPr="00396F27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6975" w14:textId="33E9A1F3" w:rsidR="00073666" w:rsidRPr="00396F27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396F27">
              <w:rPr>
                <w:rFonts w:ascii="PT Astra Serif" w:hAnsi="PT Astra Serif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6566" w14:textId="29446E9B" w:rsidR="00073666" w:rsidRPr="002947F9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2947F9">
              <w:rPr>
                <w:rFonts w:ascii="PT Astra Serif" w:hAnsi="PT Astra Serif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E73A" w14:textId="4F35EF90" w:rsidR="00073666" w:rsidRPr="002947F9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2947F9">
              <w:rPr>
                <w:rFonts w:ascii="PT Astra Serif" w:hAnsi="PT Astra Serif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79C5" w14:textId="3CFD2455" w:rsidR="00073666" w:rsidRPr="002947F9" w:rsidRDefault="00073666" w:rsidP="001B225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7F9">
              <w:rPr>
                <w:rFonts w:ascii="PT Astra Serif" w:hAnsi="PT Astra Serif"/>
                <w:sz w:val="22"/>
                <w:szCs w:val="22"/>
              </w:rPr>
              <w:t>180,0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AE86" w14:textId="30EE1C7B" w:rsidR="00073666" w:rsidRPr="00396F27" w:rsidRDefault="00073666" w:rsidP="001B225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396F27">
              <w:rPr>
                <w:rFonts w:ascii="PT Astra Serif" w:hAnsi="PT Astra Serif"/>
                <w:sz w:val="22"/>
                <w:szCs w:val="22"/>
              </w:rPr>
              <w:t>Учп</w:t>
            </w:r>
            <w:proofErr w:type="spellEnd"/>
            <w:r w:rsidRPr="00396F27">
              <w:rPr>
                <w:rFonts w:ascii="PT Astra Serif" w:hAnsi="PT Astra Serif"/>
                <w:sz w:val="22"/>
                <w:szCs w:val="22"/>
              </w:rPr>
              <w:t xml:space="preserve"> = Кп</w:t>
            </w:r>
            <w:proofErr w:type="gramStart"/>
            <w:r w:rsidRPr="00396F27">
              <w:rPr>
                <w:rFonts w:ascii="PT Astra Serif" w:hAnsi="PT Astra Serif"/>
                <w:sz w:val="22"/>
                <w:szCs w:val="22"/>
                <w:vertAlign w:val="subscript"/>
              </w:rPr>
              <w:t>1</w:t>
            </w:r>
            <w:proofErr w:type="gramEnd"/>
            <w:r w:rsidRPr="00396F27">
              <w:rPr>
                <w:rFonts w:ascii="PT Astra Serif" w:hAnsi="PT Astra Serif"/>
                <w:sz w:val="22"/>
                <w:szCs w:val="22"/>
              </w:rPr>
              <w:t xml:space="preserve"> / Кп</w:t>
            </w:r>
            <w:r w:rsidRPr="00396F27">
              <w:rPr>
                <w:rFonts w:ascii="PT Astra Serif" w:hAnsi="PT Astra Serif"/>
                <w:sz w:val="22"/>
                <w:szCs w:val="22"/>
                <w:vertAlign w:val="subscript"/>
              </w:rPr>
              <w:t>2</w:t>
            </w:r>
            <w:r w:rsidRPr="00396F27">
              <w:rPr>
                <w:rFonts w:ascii="PT Astra Serif" w:hAnsi="PT Astra Serif"/>
                <w:sz w:val="22"/>
                <w:szCs w:val="22"/>
              </w:rPr>
              <w:t xml:space="preserve"> x 100, где:</w:t>
            </w:r>
          </w:p>
          <w:p w14:paraId="28C442F1" w14:textId="77777777" w:rsidR="00073666" w:rsidRPr="00396F27" w:rsidRDefault="00073666" w:rsidP="001B2257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  <w:p w14:paraId="0C48DF7C" w14:textId="18A6369A" w:rsidR="00073666" w:rsidRPr="00396F27" w:rsidRDefault="00073666" w:rsidP="001B2257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396F27">
              <w:rPr>
                <w:rFonts w:ascii="PT Astra Serif" w:hAnsi="PT Astra Serif"/>
                <w:sz w:val="22"/>
                <w:szCs w:val="22"/>
              </w:rPr>
              <w:t>Учп</w:t>
            </w:r>
            <w:proofErr w:type="spellEnd"/>
            <w:r w:rsidRPr="00396F27">
              <w:rPr>
                <w:rFonts w:ascii="PT Astra Serif" w:hAnsi="PT Astra Serif"/>
                <w:sz w:val="22"/>
                <w:szCs w:val="22"/>
              </w:rPr>
              <w:t xml:space="preserve"> – значение целевого индикатора в процентах (по сравнению со значением этого целевого инд</w:t>
            </w:r>
            <w:r w:rsidRPr="00396F27">
              <w:rPr>
                <w:rFonts w:ascii="PT Astra Serif" w:hAnsi="PT Astra Serif"/>
                <w:sz w:val="22"/>
                <w:szCs w:val="22"/>
              </w:rPr>
              <w:t>и</w:t>
            </w:r>
            <w:r w:rsidRPr="00396F27">
              <w:rPr>
                <w:rFonts w:ascii="PT Astra Serif" w:hAnsi="PT Astra Serif"/>
                <w:sz w:val="22"/>
                <w:szCs w:val="22"/>
              </w:rPr>
              <w:t>катора в 2019 году);</w:t>
            </w:r>
          </w:p>
          <w:p w14:paraId="62B259E8" w14:textId="680CE270" w:rsidR="00073666" w:rsidRPr="00396F27" w:rsidRDefault="00073666" w:rsidP="001B2257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96F27">
              <w:rPr>
                <w:rFonts w:ascii="PT Astra Serif" w:hAnsi="PT Astra Serif"/>
                <w:sz w:val="22"/>
                <w:szCs w:val="22"/>
              </w:rPr>
              <w:t>Кп</w:t>
            </w:r>
            <w:proofErr w:type="gramStart"/>
            <w:r w:rsidRPr="00396F27">
              <w:rPr>
                <w:rFonts w:ascii="PT Astra Serif" w:hAnsi="PT Astra Serif"/>
                <w:sz w:val="22"/>
                <w:szCs w:val="22"/>
                <w:vertAlign w:val="subscript"/>
              </w:rPr>
              <w:t>1</w:t>
            </w:r>
            <w:proofErr w:type="gramEnd"/>
            <w:r w:rsidRPr="00396F27">
              <w:rPr>
                <w:rFonts w:ascii="PT Astra Serif" w:hAnsi="PT Astra Serif"/>
                <w:sz w:val="22"/>
                <w:szCs w:val="22"/>
              </w:rPr>
              <w:t xml:space="preserve"> – количество посещений культурных меропр</w:t>
            </w:r>
            <w:r w:rsidRPr="00396F27">
              <w:rPr>
                <w:rFonts w:ascii="PT Astra Serif" w:hAnsi="PT Astra Serif"/>
                <w:sz w:val="22"/>
                <w:szCs w:val="22"/>
              </w:rPr>
              <w:t>и</w:t>
            </w:r>
            <w:r w:rsidRPr="00396F27">
              <w:rPr>
                <w:rFonts w:ascii="PT Astra Serif" w:hAnsi="PT Astra Serif"/>
                <w:sz w:val="22"/>
                <w:szCs w:val="22"/>
              </w:rPr>
              <w:t>ятий в течение отчётного периода текущего года, единиц;</w:t>
            </w:r>
          </w:p>
          <w:p w14:paraId="6F300C85" w14:textId="5157D3FA" w:rsidR="00073666" w:rsidRPr="000A060F" w:rsidRDefault="00073666" w:rsidP="001B2257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A060F">
              <w:rPr>
                <w:rFonts w:ascii="PT Astra Serif" w:hAnsi="PT Astra Serif"/>
                <w:sz w:val="22"/>
                <w:szCs w:val="22"/>
              </w:rPr>
              <w:t>Кп</w:t>
            </w:r>
            <w:proofErr w:type="gramStart"/>
            <w:r w:rsidRPr="000A060F">
              <w:rPr>
                <w:rFonts w:ascii="PT Astra Serif" w:hAnsi="PT Astra Serif"/>
                <w:sz w:val="22"/>
                <w:szCs w:val="22"/>
                <w:vertAlign w:val="subscript"/>
              </w:rPr>
              <w:t>2</w:t>
            </w:r>
            <w:proofErr w:type="gramEnd"/>
            <w:r w:rsidRPr="000A060F">
              <w:rPr>
                <w:rFonts w:ascii="PT Astra Serif" w:hAnsi="PT Astra Serif"/>
                <w:sz w:val="22"/>
                <w:szCs w:val="22"/>
              </w:rPr>
              <w:t xml:space="preserve"> – количество посещений культурных меропр</w:t>
            </w:r>
            <w:r w:rsidRPr="000A060F">
              <w:rPr>
                <w:rFonts w:ascii="PT Astra Serif" w:hAnsi="PT Astra Serif"/>
                <w:sz w:val="22"/>
                <w:szCs w:val="22"/>
              </w:rPr>
              <w:t>и</w:t>
            </w:r>
            <w:r w:rsidRPr="000A060F">
              <w:rPr>
                <w:rFonts w:ascii="PT Astra Serif" w:hAnsi="PT Astra Serif"/>
                <w:sz w:val="22"/>
                <w:szCs w:val="22"/>
              </w:rPr>
              <w:t>ятий в 2019 году, единиц.</w:t>
            </w:r>
          </w:p>
          <w:p w14:paraId="7AA4B45D" w14:textId="316C103D" w:rsidR="00073666" w:rsidRPr="002058AE" w:rsidRDefault="00073666" w:rsidP="001B225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highlight w:val="yellow"/>
              </w:rPr>
            </w:pPr>
            <w:r w:rsidRPr="000A060F">
              <w:rPr>
                <w:rFonts w:ascii="PT Astra Serif" w:hAnsi="PT Astra Serif"/>
              </w:rPr>
              <w:t>Источниками информации являются данные, пре</w:t>
            </w:r>
            <w:r w:rsidRPr="000A060F">
              <w:rPr>
                <w:rFonts w:ascii="PT Astra Serif" w:hAnsi="PT Astra Serif"/>
              </w:rPr>
              <w:t>д</w:t>
            </w:r>
            <w:r w:rsidRPr="000A060F">
              <w:rPr>
                <w:rFonts w:ascii="PT Astra Serif" w:hAnsi="PT Astra Serif"/>
              </w:rPr>
              <w:t>ставленные руководителями учреждений культ</w:t>
            </w:r>
            <w:r w:rsidRPr="000A060F">
              <w:rPr>
                <w:rFonts w:ascii="PT Astra Serif" w:hAnsi="PT Astra Serif"/>
              </w:rPr>
              <w:t>у</w:t>
            </w:r>
            <w:r w:rsidRPr="000A060F">
              <w:rPr>
                <w:rFonts w:ascii="PT Astra Serif" w:hAnsi="PT Astra Serif"/>
              </w:rPr>
              <w:t>ры**, осуществляющих деятельность на террит</w:t>
            </w:r>
            <w:r w:rsidRPr="000A060F">
              <w:rPr>
                <w:rFonts w:ascii="PT Astra Serif" w:hAnsi="PT Astra Serif"/>
              </w:rPr>
              <w:t>о</w:t>
            </w:r>
            <w:r w:rsidRPr="000A060F">
              <w:rPr>
                <w:rFonts w:ascii="PT Astra Serif" w:hAnsi="PT Astra Serif"/>
              </w:rPr>
              <w:t>рии Ульяновской области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84082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1B556287" w14:textId="77777777" w:rsidTr="00254568">
        <w:trPr>
          <w:gridAfter w:val="2"/>
          <w:wAfter w:w="116" w:type="dxa"/>
          <w:trHeight w:val="280"/>
        </w:trPr>
        <w:tc>
          <w:tcPr>
            <w:tcW w:w="568" w:type="dxa"/>
            <w:vMerge/>
          </w:tcPr>
          <w:p w14:paraId="1BE9A290" w14:textId="77777777" w:rsidR="00073666" w:rsidRPr="002058AE" w:rsidRDefault="00073666" w:rsidP="00E03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D0E3737" w14:textId="02F87F04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highlight w:val="yellow"/>
              </w:rPr>
            </w:pPr>
            <w:r w:rsidRPr="000A060F">
              <w:rPr>
                <w:rFonts w:ascii="PT Astra Serif" w:hAnsi="PT Astra Serif"/>
              </w:rPr>
              <w:t>в том числе обесп</w:t>
            </w:r>
            <w:r w:rsidRPr="000A060F">
              <w:rPr>
                <w:rFonts w:ascii="PT Astra Serif" w:hAnsi="PT Astra Serif"/>
              </w:rPr>
              <w:t>е</w:t>
            </w:r>
            <w:r w:rsidRPr="000A060F">
              <w:rPr>
                <w:rFonts w:ascii="PT Astra Serif" w:hAnsi="PT Astra Serif"/>
              </w:rPr>
              <w:t>чение доли обр</w:t>
            </w:r>
            <w:r w:rsidRPr="000A060F">
              <w:rPr>
                <w:rFonts w:ascii="PT Astra Serif" w:hAnsi="PT Astra Serif"/>
              </w:rPr>
              <w:t>а</w:t>
            </w:r>
            <w:r w:rsidRPr="000A060F">
              <w:rPr>
                <w:rFonts w:ascii="PT Astra Serif" w:hAnsi="PT Astra Serif"/>
              </w:rPr>
              <w:t>щений к цифровым ресурсам культуры в общем количестве посещений кул</w:t>
            </w:r>
            <w:r w:rsidRPr="000A060F">
              <w:rPr>
                <w:rFonts w:ascii="PT Astra Serif" w:hAnsi="PT Astra Serif"/>
              </w:rPr>
              <w:t>ь</w:t>
            </w:r>
            <w:r w:rsidRPr="000A060F">
              <w:rPr>
                <w:rFonts w:ascii="PT Astra Serif" w:hAnsi="PT Astra Serif"/>
              </w:rPr>
              <w:t>турных меропри</w:t>
            </w:r>
            <w:r w:rsidRPr="000A060F">
              <w:rPr>
                <w:rFonts w:ascii="PT Astra Serif" w:hAnsi="PT Astra Serif"/>
              </w:rPr>
              <w:t>я</w:t>
            </w:r>
            <w:r w:rsidRPr="000A060F">
              <w:rPr>
                <w:rFonts w:ascii="PT Astra Serif" w:hAnsi="PT Astra Serif"/>
              </w:rPr>
              <w:t>тий,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AB49" w14:textId="207FC7E6" w:rsidR="00073666" w:rsidRPr="000A060F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П</w:t>
            </w:r>
            <w:r w:rsidRPr="000A060F">
              <w:rPr>
                <w:rFonts w:ascii="PT Astra Serif" w:hAnsi="PT Astra Serif" w:cs="Arial"/>
              </w:rPr>
              <w:t>овыш</w:t>
            </w:r>
            <w:r w:rsidRPr="000A060F">
              <w:rPr>
                <w:rFonts w:ascii="PT Astra Serif" w:hAnsi="PT Astra Serif" w:cs="Arial"/>
              </w:rPr>
              <w:t>а</w:t>
            </w:r>
            <w:r w:rsidRPr="000A060F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2F11" w14:textId="7D97CDD0" w:rsidR="00073666" w:rsidRPr="000A060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A060F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8335" w14:textId="17F2D3B2" w:rsidR="00073666" w:rsidRPr="000A060F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A060F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4E8A" w14:textId="4760B728" w:rsidR="00073666" w:rsidRPr="000A060F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</w:t>
            </w:r>
            <w:r w:rsidRPr="000A060F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C625" w14:textId="59505D96" w:rsidR="00073666" w:rsidRPr="000A060F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A060F">
              <w:rPr>
                <w:rFonts w:ascii="PT Astra Serif" w:hAnsi="PT Astra Serif"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5441" w14:textId="521DBDD3" w:rsidR="00073666" w:rsidRPr="002947F9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7F9">
              <w:rPr>
                <w:rFonts w:ascii="PT Astra Serif" w:hAnsi="PT Astra Serif"/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3826" w14:textId="607E9B55" w:rsidR="00073666" w:rsidRPr="002947F9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7F9">
              <w:rPr>
                <w:rFonts w:ascii="PT Astra Serif" w:hAnsi="PT Astra Serif"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EC6F" w14:textId="5FFB015F" w:rsidR="00073666" w:rsidRPr="002947F9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7F9">
              <w:rPr>
                <w:rFonts w:ascii="PT Astra Serif" w:hAnsi="PT Astra Serif"/>
                <w:sz w:val="22"/>
                <w:szCs w:val="22"/>
              </w:rPr>
              <w:t>12,0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26AD" w14:textId="3497414D" w:rsidR="00073666" w:rsidRPr="006E6DD2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6E6DD2">
              <w:rPr>
                <w:rFonts w:ascii="PT Astra Serif" w:hAnsi="PT Astra Serif"/>
                <w:sz w:val="22"/>
                <w:szCs w:val="22"/>
              </w:rPr>
              <w:t>Доцр</w:t>
            </w:r>
            <w:proofErr w:type="spellEnd"/>
            <w:r w:rsidRPr="006E6DD2">
              <w:rPr>
                <w:rFonts w:ascii="PT Astra Serif" w:hAnsi="PT Astra Serif"/>
                <w:sz w:val="22"/>
                <w:szCs w:val="22"/>
              </w:rPr>
              <w:t xml:space="preserve"> = Коцр</w:t>
            </w:r>
            <w:proofErr w:type="gramStart"/>
            <w:r w:rsidRPr="006E6DD2">
              <w:rPr>
                <w:rFonts w:ascii="PT Astra Serif" w:hAnsi="PT Astra Serif"/>
                <w:sz w:val="22"/>
                <w:szCs w:val="22"/>
                <w:vertAlign w:val="subscript"/>
              </w:rPr>
              <w:t>1</w:t>
            </w:r>
            <w:proofErr w:type="gramEnd"/>
            <w:r w:rsidRPr="006E6DD2">
              <w:rPr>
                <w:rFonts w:ascii="PT Astra Serif" w:hAnsi="PT Astra Serif"/>
                <w:sz w:val="22"/>
                <w:szCs w:val="22"/>
              </w:rPr>
              <w:t xml:space="preserve"> / Коцр</w:t>
            </w:r>
            <w:r w:rsidRPr="006E6DD2">
              <w:rPr>
                <w:rFonts w:ascii="PT Astra Serif" w:hAnsi="PT Astra Serif"/>
                <w:sz w:val="22"/>
                <w:szCs w:val="22"/>
                <w:vertAlign w:val="subscript"/>
              </w:rPr>
              <w:t>2</w:t>
            </w:r>
            <w:r w:rsidRPr="006E6DD2">
              <w:rPr>
                <w:rFonts w:ascii="PT Astra Serif" w:hAnsi="PT Astra Serif"/>
                <w:sz w:val="22"/>
                <w:szCs w:val="22"/>
              </w:rPr>
              <w:t xml:space="preserve"> x 100, где:</w:t>
            </w:r>
          </w:p>
          <w:p w14:paraId="693A94AF" w14:textId="77777777" w:rsidR="00073666" w:rsidRPr="002058AE" w:rsidRDefault="00073666" w:rsidP="00E03BC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  <w:p w14:paraId="0766F59D" w14:textId="045693E4" w:rsidR="00073666" w:rsidRPr="006E6DD2" w:rsidRDefault="00073666" w:rsidP="00E03BC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6E6DD2">
              <w:rPr>
                <w:rFonts w:ascii="PT Astra Serif" w:hAnsi="PT Astra Serif"/>
                <w:sz w:val="22"/>
                <w:szCs w:val="22"/>
              </w:rPr>
              <w:t>Доцр</w:t>
            </w:r>
            <w:proofErr w:type="spellEnd"/>
            <w:r w:rsidRPr="006E6DD2">
              <w:rPr>
                <w:rFonts w:ascii="PT Astra Serif" w:hAnsi="PT Astra Serif"/>
                <w:sz w:val="22"/>
                <w:szCs w:val="22"/>
              </w:rPr>
              <w:t xml:space="preserve"> – значение целевого индикатора в процентах;</w:t>
            </w:r>
          </w:p>
          <w:p w14:paraId="13E93B10" w14:textId="2819C99E" w:rsidR="00073666" w:rsidRPr="006E6DD2" w:rsidRDefault="00073666" w:rsidP="00E03BC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E6DD2">
              <w:rPr>
                <w:rFonts w:ascii="PT Astra Serif" w:hAnsi="PT Astra Serif"/>
                <w:sz w:val="22"/>
                <w:szCs w:val="22"/>
              </w:rPr>
              <w:t>Коцр</w:t>
            </w:r>
            <w:proofErr w:type="gramStart"/>
            <w:r w:rsidRPr="006E6DD2">
              <w:rPr>
                <w:rFonts w:ascii="PT Astra Serif" w:hAnsi="PT Astra Serif"/>
                <w:sz w:val="22"/>
                <w:szCs w:val="22"/>
                <w:vertAlign w:val="subscript"/>
              </w:rPr>
              <w:t>1</w:t>
            </w:r>
            <w:proofErr w:type="gramEnd"/>
            <w:r w:rsidRPr="006E6DD2">
              <w:rPr>
                <w:rFonts w:ascii="PT Astra Serif" w:hAnsi="PT Astra Serif"/>
                <w:sz w:val="22"/>
                <w:szCs w:val="22"/>
              </w:rPr>
              <w:t xml:space="preserve"> – количество обращений к цифровым ресу</w:t>
            </w:r>
            <w:r w:rsidRPr="006E6DD2">
              <w:rPr>
                <w:rFonts w:ascii="PT Astra Serif" w:hAnsi="PT Astra Serif"/>
                <w:sz w:val="22"/>
                <w:szCs w:val="22"/>
              </w:rPr>
              <w:t>р</w:t>
            </w:r>
            <w:r w:rsidRPr="006E6DD2">
              <w:rPr>
                <w:rFonts w:ascii="PT Astra Serif" w:hAnsi="PT Astra Serif"/>
                <w:sz w:val="22"/>
                <w:szCs w:val="22"/>
              </w:rPr>
              <w:t>сам культуры в течение отчётного периода текущ</w:t>
            </w:r>
            <w:r w:rsidRPr="006E6DD2">
              <w:rPr>
                <w:rFonts w:ascii="PT Astra Serif" w:hAnsi="PT Astra Serif"/>
                <w:sz w:val="22"/>
                <w:szCs w:val="22"/>
              </w:rPr>
              <w:t>е</w:t>
            </w:r>
            <w:r w:rsidRPr="006E6DD2">
              <w:rPr>
                <w:rFonts w:ascii="PT Astra Serif" w:hAnsi="PT Astra Serif"/>
                <w:sz w:val="22"/>
                <w:szCs w:val="22"/>
              </w:rPr>
              <w:t>го года, единиц;</w:t>
            </w:r>
          </w:p>
          <w:p w14:paraId="758BA309" w14:textId="5C4E7CC4" w:rsidR="00073666" w:rsidRPr="006E6DD2" w:rsidRDefault="00073666" w:rsidP="00E03BC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E6DD2">
              <w:rPr>
                <w:rFonts w:ascii="PT Astra Serif" w:hAnsi="PT Astra Serif"/>
                <w:sz w:val="22"/>
                <w:szCs w:val="22"/>
              </w:rPr>
              <w:t>Коцр</w:t>
            </w:r>
            <w:proofErr w:type="gramStart"/>
            <w:r w:rsidRPr="006E6DD2">
              <w:rPr>
                <w:rFonts w:ascii="PT Astra Serif" w:hAnsi="PT Astra Serif"/>
                <w:sz w:val="22"/>
                <w:szCs w:val="22"/>
                <w:vertAlign w:val="subscript"/>
              </w:rPr>
              <w:t>2</w:t>
            </w:r>
            <w:proofErr w:type="gramEnd"/>
            <w:r w:rsidRPr="006E6DD2">
              <w:rPr>
                <w:rFonts w:ascii="PT Astra Serif" w:hAnsi="PT Astra Serif"/>
                <w:sz w:val="22"/>
                <w:szCs w:val="22"/>
              </w:rPr>
              <w:t xml:space="preserve"> – общее количество посещений культурных мероприятий в течение отчётного периода текущ</w:t>
            </w:r>
            <w:r w:rsidRPr="006E6DD2">
              <w:rPr>
                <w:rFonts w:ascii="PT Astra Serif" w:hAnsi="PT Astra Serif"/>
                <w:sz w:val="22"/>
                <w:szCs w:val="22"/>
              </w:rPr>
              <w:t>е</w:t>
            </w:r>
            <w:r w:rsidRPr="006E6DD2">
              <w:rPr>
                <w:rFonts w:ascii="PT Astra Serif" w:hAnsi="PT Astra Serif"/>
                <w:sz w:val="22"/>
                <w:szCs w:val="22"/>
              </w:rPr>
              <w:t>го года, единиц.</w:t>
            </w:r>
          </w:p>
          <w:p w14:paraId="467BF148" w14:textId="1CCF44E5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highlight w:val="yellow"/>
              </w:rPr>
            </w:pPr>
            <w:r w:rsidRPr="006E6DD2">
              <w:rPr>
                <w:rFonts w:ascii="PT Astra Serif" w:hAnsi="PT Astra Serif"/>
              </w:rPr>
              <w:t xml:space="preserve">Источниками информации являются данные </w:t>
            </w:r>
            <w:r w:rsidR="008F44C2">
              <w:rPr>
                <w:rFonts w:ascii="PT Astra Serif" w:hAnsi="PT Astra Serif"/>
              </w:rPr>
              <w:br/>
            </w:r>
            <w:r w:rsidRPr="006E6DD2">
              <w:rPr>
                <w:rFonts w:ascii="PT Astra Serif" w:hAnsi="PT Astra Serif"/>
              </w:rPr>
              <w:t>сч</w:t>
            </w:r>
            <w:r>
              <w:rPr>
                <w:rFonts w:ascii="PT Astra Serif" w:hAnsi="PT Astra Serif"/>
              </w:rPr>
              <w:t>ё</w:t>
            </w:r>
            <w:r w:rsidRPr="006E6DD2">
              <w:rPr>
                <w:rFonts w:ascii="PT Astra Serif" w:hAnsi="PT Astra Serif"/>
              </w:rPr>
              <w:t xml:space="preserve">тчика «Цифровая культура», размещённого </w:t>
            </w:r>
            <w:r w:rsidR="008F44C2">
              <w:rPr>
                <w:rFonts w:ascii="PT Astra Serif" w:hAnsi="PT Astra Serif"/>
              </w:rPr>
              <w:br/>
            </w:r>
            <w:r w:rsidRPr="006E6DD2">
              <w:rPr>
                <w:rFonts w:ascii="PT Astra Serif" w:hAnsi="PT Astra Serif"/>
              </w:rPr>
              <w:t xml:space="preserve">в АИС «Единое информационное пространство </w:t>
            </w:r>
            <w:r w:rsidR="008F44C2">
              <w:rPr>
                <w:rFonts w:ascii="PT Astra Serif" w:hAnsi="PT Astra Serif"/>
              </w:rPr>
              <w:br/>
            </w:r>
            <w:r w:rsidRPr="006E6DD2">
              <w:rPr>
                <w:rFonts w:ascii="PT Astra Serif" w:hAnsi="PT Astra Serif"/>
              </w:rPr>
              <w:t>в сфере культуры»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42B14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20DC256C" w14:textId="77777777" w:rsidTr="00254568">
        <w:trPr>
          <w:gridAfter w:val="2"/>
          <w:wAfter w:w="116" w:type="dxa"/>
          <w:trHeight w:val="280"/>
        </w:trPr>
        <w:tc>
          <w:tcPr>
            <w:tcW w:w="568" w:type="dxa"/>
            <w:tcBorders>
              <w:bottom w:val="single" w:sz="4" w:space="0" w:color="auto"/>
            </w:tcBorders>
          </w:tcPr>
          <w:p w14:paraId="0C607CB7" w14:textId="77777777" w:rsidR="00073666" w:rsidRPr="00D40822" w:rsidRDefault="00073666" w:rsidP="00E03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D40822">
              <w:rPr>
                <w:rFonts w:ascii="PT Astra Serif" w:hAnsi="PT Astra Serif"/>
                <w:bCs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F96" w14:textId="680DC742" w:rsidR="00073666" w:rsidRPr="00D40822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D40822">
              <w:rPr>
                <w:rFonts w:ascii="PT Astra Serif" w:hAnsi="PT Astra Serif"/>
              </w:rPr>
              <w:t>Количество док</w:t>
            </w:r>
            <w:r w:rsidRPr="00D40822">
              <w:rPr>
                <w:rFonts w:ascii="PT Astra Serif" w:hAnsi="PT Astra Serif"/>
              </w:rPr>
              <w:t>у</w:t>
            </w:r>
            <w:r w:rsidRPr="00D40822">
              <w:rPr>
                <w:rFonts w:ascii="PT Astra Serif" w:hAnsi="PT Astra Serif"/>
              </w:rPr>
              <w:t>ментов, принятых на государственное хранение госуда</w:t>
            </w:r>
            <w:r w:rsidRPr="00D40822">
              <w:rPr>
                <w:rFonts w:ascii="PT Astra Serif" w:hAnsi="PT Astra Serif"/>
              </w:rPr>
              <w:t>р</w:t>
            </w:r>
            <w:r w:rsidRPr="00D40822">
              <w:rPr>
                <w:rFonts w:ascii="PT Astra Serif" w:hAnsi="PT Astra Serif"/>
              </w:rPr>
              <w:t>ственными архив</w:t>
            </w:r>
            <w:r w:rsidRPr="00D40822">
              <w:rPr>
                <w:rFonts w:ascii="PT Astra Serif" w:hAnsi="PT Astra Serif"/>
              </w:rPr>
              <w:t>а</w:t>
            </w:r>
            <w:r w:rsidRPr="00D40822">
              <w:rPr>
                <w:rFonts w:ascii="PT Astra Serif" w:hAnsi="PT Astra Serif"/>
              </w:rPr>
              <w:t>ми Ульяновской области, тыс. ед. 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5AFE" w14:textId="4FB6D83B" w:rsidR="00073666" w:rsidRPr="00D40822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П</w:t>
            </w:r>
            <w:r w:rsidRPr="00D40822">
              <w:rPr>
                <w:rFonts w:ascii="PT Astra Serif" w:hAnsi="PT Astra Serif" w:cs="Arial"/>
              </w:rPr>
              <w:t>овыш</w:t>
            </w:r>
            <w:r w:rsidRPr="00D40822">
              <w:rPr>
                <w:rFonts w:ascii="PT Astra Serif" w:hAnsi="PT Astra Serif" w:cs="Arial"/>
              </w:rPr>
              <w:t>а</w:t>
            </w:r>
            <w:r w:rsidRPr="00D40822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45CA" w14:textId="2B1AD9C6" w:rsidR="00073666" w:rsidRPr="006E6DD2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6E6DD2">
              <w:rPr>
                <w:rFonts w:ascii="PT Astra Serif" w:hAnsi="PT Astra Serif"/>
              </w:rPr>
              <w:t>48,6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5098" w14:textId="27CB85D3" w:rsidR="00073666" w:rsidRPr="006E6DD2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6E6DD2">
              <w:rPr>
                <w:rFonts w:ascii="PT Astra Serif" w:hAnsi="PT Astra Serif"/>
              </w:rPr>
              <w:t>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482" w14:textId="4B6EF55C" w:rsidR="00073666" w:rsidRPr="006E6DD2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6DD2">
              <w:rPr>
                <w:rFonts w:ascii="PT Astra Serif" w:hAnsi="PT Astra Serif"/>
                <w:sz w:val="22"/>
                <w:szCs w:val="22"/>
              </w:rPr>
              <w:t>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2F65" w14:textId="6B75C594" w:rsidR="00073666" w:rsidRPr="006E6DD2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6DD2">
              <w:rPr>
                <w:rFonts w:ascii="PT Astra Serif" w:hAnsi="PT Astra Serif"/>
                <w:sz w:val="22"/>
                <w:szCs w:val="22"/>
              </w:rPr>
              <w:t>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0C50" w14:textId="2BAE5B9C" w:rsidR="00073666" w:rsidRPr="002947F9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7F9">
              <w:rPr>
                <w:rFonts w:ascii="PT Astra Serif" w:hAnsi="PT Astra Serif"/>
                <w:sz w:val="22"/>
                <w:szCs w:val="22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0BA5" w14:textId="460F5EFD" w:rsidR="00073666" w:rsidRPr="002947F9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7F9">
              <w:rPr>
                <w:rFonts w:ascii="PT Astra Serif" w:hAnsi="PT Astra Serif"/>
                <w:sz w:val="22"/>
                <w:szCs w:val="22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3DED" w14:textId="0EE7F556" w:rsidR="00073666" w:rsidRPr="002947F9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7F9">
              <w:rPr>
                <w:rFonts w:ascii="PT Astra Serif" w:hAnsi="PT Astra Serif"/>
                <w:sz w:val="22"/>
                <w:szCs w:val="22"/>
              </w:rPr>
              <w:t>13,1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BD80" w14:textId="036B206A" w:rsidR="00073666" w:rsidRPr="006E6DD2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6E6DD2">
              <w:rPr>
                <w:rFonts w:ascii="PT Astra Serif" w:hAnsi="PT Astra Serif"/>
                <w:sz w:val="22"/>
                <w:szCs w:val="22"/>
              </w:rPr>
              <w:t>Чд</w:t>
            </w:r>
            <w:proofErr w:type="spellEnd"/>
            <w:r w:rsidRPr="006E6DD2">
              <w:rPr>
                <w:rFonts w:ascii="PT Astra Serif" w:hAnsi="PT Astra Serif"/>
                <w:sz w:val="22"/>
                <w:szCs w:val="22"/>
              </w:rPr>
              <w:t xml:space="preserve"> = Ка + </w:t>
            </w:r>
            <w:proofErr w:type="spellStart"/>
            <w:r w:rsidRPr="006E6DD2">
              <w:rPr>
                <w:rFonts w:ascii="PT Astra Serif" w:hAnsi="PT Astra Serif"/>
                <w:sz w:val="22"/>
                <w:szCs w:val="22"/>
              </w:rPr>
              <w:t>Кна</w:t>
            </w:r>
            <w:proofErr w:type="spellEnd"/>
            <w:r w:rsidRPr="006E6DD2">
              <w:rPr>
                <w:rFonts w:ascii="PT Astra Serif" w:hAnsi="PT Astra Serif"/>
                <w:sz w:val="22"/>
                <w:szCs w:val="22"/>
              </w:rPr>
              <w:t>, где:</w:t>
            </w:r>
          </w:p>
          <w:p w14:paraId="4CC6D574" w14:textId="77777777" w:rsidR="00073666" w:rsidRPr="002058AE" w:rsidRDefault="00073666" w:rsidP="00E03BCA">
            <w:pPr>
              <w:pStyle w:val="ConsPlusNormal"/>
              <w:ind w:firstLine="0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  <w:p w14:paraId="02F7AA05" w14:textId="09910822" w:rsidR="00073666" w:rsidRPr="006E6DD2" w:rsidRDefault="00073666" w:rsidP="00E03BC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6E6DD2">
              <w:rPr>
                <w:rFonts w:ascii="PT Astra Serif" w:hAnsi="PT Astra Serif"/>
                <w:sz w:val="22"/>
                <w:szCs w:val="22"/>
              </w:rPr>
              <w:t>Чд</w:t>
            </w:r>
            <w:proofErr w:type="spellEnd"/>
            <w:r w:rsidRPr="006E6DD2">
              <w:rPr>
                <w:rFonts w:ascii="PT Astra Serif" w:hAnsi="PT Astra Serif"/>
                <w:sz w:val="22"/>
                <w:szCs w:val="22"/>
              </w:rPr>
              <w:t xml:space="preserve"> – значение целевого индикатора в тыс. ед. хр</w:t>
            </w:r>
            <w:r w:rsidRPr="006E6DD2">
              <w:rPr>
                <w:rFonts w:ascii="PT Astra Serif" w:hAnsi="PT Astra Serif"/>
                <w:sz w:val="22"/>
                <w:szCs w:val="22"/>
              </w:rPr>
              <w:t>а</w:t>
            </w:r>
            <w:r w:rsidRPr="006E6DD2">
              <w:rPr>
                <w:rFonts w:ascii="PT Astra Serif" w:hAnsi="PT Astra Serif"/>
                <w:sz w:val="22"/>
                <w:szCs w:val="22"/>
              </w:rPr>
              <w:t>нения;</w:t>
            </w:r>
          </w:p>
          <w:p w14:paraId="7242445A" w14:textId="0A3BED4A" w:rsidR="00073666" w:rsidRPr="006E6DD2" w:rsidRDefault="00073666" w:rsidP="00E03BC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E6DD2">
              <w:rPr>
                <w:rFonts w:ascii="PT Astra Serif" w:hAnsi="PT Astra Serif"/>
                <w:sz w:val="22"/>
                <w:szCs w:val="22"/>
              </w:rPr>
              <w:t>Ка – количество документов постоянного срока хранения и количество документов по личному с</w:t>
            </w:r>
            <w:r w:rsidRPr="006E6DD2">
              <w:rPr>
                <w:rFonts w:ascii="PT Astra Serif" w:hAnsi="PT Astra Serif"/>
                <w:sz w:val="22"/>
                <w:szCs w:val="22"/>
              </w:rPr>
              <w:t>о</w:t>
            </w:r>
            <w:r w:rsidRPr="006E6DD2">
              <w:rPr>
                <w:rFonts w:ascii="PT Astra Serif" w:hAnsi="PT Astra Serif"/>
                <w:sz w:val="22"/>
                <w:szCs w:val="22"/>
              </w:rPr>
              <w:t>ставу, принятых на государственное хранение в областном государственном бюджетном учрежд</w:t>
            </w:r>
            <w:r w:rsidRPr="006E6DD2">
              <w:rPr>
                <w:rFonts w:ascii="PT Astra Serif" w:hAnsi="PT Astra Serif"/>
                <w:sz w:val="22"/>
                <w:szCs w:val="22"/>
              </w:rPr>
              <w:t>е</w:t>
            </w:r>
            <w:r w:rsidRPr="006E6DD2">
              <w:rPr>
                <w:rFonts w:ascii="PT Astra Serif" w:hAnsi="PT Astra Serif"/>
                <w:sz w:val="22"/>
                <w:szCs w:val="22"/>
              </w:rPr>
              <w:t>нии «Государственный архив Ульяновской обл</w:t>
            </w:r>
            <w:r w:rsidRPr="006E6DD2">
              <w:rPr>
                <w:rFonts w:ascii="PT Astra Serif" w:hAnsi="PT Astra Serif"/>
                <w:sz w:val="22"/>
                <w:szCs w:val="22"/>
              </w:rPr>
              <w:t>а</w:t>
            </w:r>
            <w:r w:rsidRPr="006E6DD2">
              <w:rPr>
                <w:rFonts w:ascii="PT Astra Serif" w:hAnsi="PT Astra Serif"/>
                <w:sz w:val="22"/>
                <w:szCs w:val="22"/>
              </w:rPr>
              <w:t>сти», тыс. ед. хранения;</w:t>
            </w:r>
          </w:p>
          <w:p w14:paraId="1A853E50" w14:textId="1AF3598B" w:rsidR="00073666" w:rsidRPr="006E6DD2" w:rsidRDefault="00073666" w:rsidP="00E03BC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6E6DD2">
              <w:rPr>
                <w:rFonts w:ascii="PT Astra Serif" w:hAnsi="PT Astra Serif"/>
                <w:sz w:val="22"/>
                <w:szCs w:val="22"/>
              </w:rPr>
              <w:t>Кна</w:t>
            </w:r>
            <w:proofErr w:type="spellEnd"/>
            <w:r w:rsidRPr="006E6DD2">
              <w:rPr>
                <w:rFonts w:ascii="PT Astra Serif" w:hAnsi="PT Astra Serif"/>
                <w:sz w:val="22"/>
                <w:szCs w:val="22"/>
              </w:rPr>
              <w:t xml:space="preserve"> – количество документов постоянного срока хранения и количество документов по личному с</w:t>
            </w:r>
            <w:r w:rsidRPr="006E6DD2">
              <w:rPr>
                <w:rFonts w:ascii="PT Astra Serif" w:hAnsi="PT Astra Serif"/>
                <w:sz w:val="22"/>
                <w:szCs w:val="22"/>
              </w:rPr>
              <w:t>о</w:t>
            </w:r>
            <w:r w:rsidRPr="006E6DD2">
              <w:rPr>
                <w:rFonts w:ascii="PT Astra Serif" w:hAnsi="PT Astra Serif"/>
                <w:sz w:val="22"/>
                <w:szCs w:val="22"/>
              </w:rPr>
              <w:t>ставу, принятых на государственное хранение в областном государственном бюджетном учрежд</w:t>
            </w:r>
            <w:r w:rsidRPr="006E6DD2">
              <w:rPr>
                <w:rFonts w:ascii="PT Astra Serif" w:hAnsi="PT Astra Serif"/>
                <w:sz w:val="22"/>
                <w:szCs w:val="22"/>
              </w:rPr>
              <w:t>е</w:t>
            </w:r>
            <w:r w:rsidRPr="006E6DD2">
              <w:rPr>
                <w:rFonts w:ascii="PT Astra Serif" w:hAnsi="PT Astra Serif"/>
                <w:sz w:val="22"/>
                <w:szCs w:val="22"/>
              </w:rPr>
              <w:t>нии «Государственный архив новейшей истории Ульяновской области», тыс. ед. хранения.</w:t>
            </w:r>
          </w:p>
          <w:p w14:paraId="2AFE6005" w14:textId="04B43139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  <w:r w:rsidRPr="006E6DD2">
              <w:rPr>
                <w:rFonts w:ascii="PT Astra Serif" w:hAnsi="PT Astra Serif"/>
              </w:rPr>
              <w:t>Источниками информации являются данные, пре</w:t>
            </w:r>
            <w:r w:rsidRPr="006E6DD2">
              <w:rPr>
                <w:rFonts w:ascii="PT Astra Serif" w:hAnsi="PT Astra Serif"/>
              </w:rPr>
              <w:t>д</w:t>
            </w:r>
            <w:r w:rsidRPr="006E6DD2">
              <w:rPr>
                <w:rFonts w:ascii="PT Astra Serif" w:hAnsi="PT Astra Serif"/>
              </w:rPr>
              <w:t>ставленные руководителями государственных а</w:t>
            </w:r>
            <w:r w:rsidRPr="006E6DD2">
              <w:rPr>
                <w:rFonts w:ascii="PT Astra Serif" w:hAnsi="PT Astra Serif"/>
              </w:rPr>
              <w:t>р</w:t>
            </w:r>
            <w:r w:rsidRPr="006E6DD2">
              <w:rPr>
                <w:rFonts w:ascii="PT Astra Serif" w:hAnsi="PT Astra Serif"/>
              </w:rPr>
              <w:t>хивов Ульяновской области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66F63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39052629" w14:textId="77777777" w:rsidTr="00254568">
        <w:trPr>
          <w:gridAfter w:val="2"/>
          <w:wAfter w:w="116" w:type="dxa"/>
          <w:trHeight w:val="280"/>
        </w:trPr>
        <w:tc>
          <w:tcPr>
            <w:tcW w:w="568" w:type="dxa"/>
            <w:tcBorders>
              <w:bottom w:val="single" w:sz="4" w:space="0" w:color="auto"/>
            </w:tcBorders>
          </w:tcPr>
          <w:p w14:paraId="316CCFF9" w14:textId="77777777" w:rsidR="00073666" w:rsidRPr="00D40822" w:rsidRDefault="00073666" w:rsidP="00E03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D40822"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131" w14:textId="10476FF4" w:rsidR="00073666" w:rsidRPr="00D40822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D40822">
              <w:rPr>
                <w:rFonts w:ascii="PT Astra Serif" w:hAnsi="PT Astra Serif"/>
              </w:rPr>
              <w:t>Доля выпускников областных госуда</w:t>
            </w:r>
            <w:r w:rsidRPr="00D40822">
              <w:rPr>
                <w:rFonts w:ascii="PT Astra Serif" w:hAnsi="PT Astra Serif"/>
              </w:rPr>
              <w:t>р</w:t>
            </w:r>
            <w:r w:rsidRPr="00D40822">
              <w:rPr>
                <w:rFonts w:ascii="PT Astra Serif" w:hAnsi="PT Astra Serif"/>
              </w:rPr>
              <w:t>ственных профе</w:t>
            </w:r>
            <w:r w:rsidRPr="00D40822">
              <w:rPr>
                <w:rFonts w:ascii="PT Astra Serif" w:hAnsi="PT Astra Serif"/>
              </w:rPr>
              <w:t>с</w:t>
            </w:r>
            <w:r w:rsidRPr="00D40822">
              <w:rPr>
                <w:rFonts w:ascii="PT Astra Serif" w:hAnsi="PT Astra Serif"/>
              </w:rPr>
              <w:t>сиональных обр</w:t>
            </w:r>
            <w:r w:rsidRPr="00D40822">
              <w:rPr>
                <w:rFonts w:ascii="PT Astra Serif" w:hAnsi="PT Astra Serif"/>
              </w:rPr>
              <w:t>а</w:t>
            </w:r>
            <w:r w:rsidRPr="00D40822">
              <w:rPr>
                <w:rFonts w:ascii="PT Astra Serif" w:hAnsi="PT Astra Serif"/>
              </w:rPr>
              <w:t>зовательных орг</w:t>
            </w:r>
            <w:r w:rsidRPr="00D40822">
              <w:rPr>
                <w:rFonts w:ascii="PT Astra Serif" w:hAnsi="PT Astra Serif"/>
              </w:rPr>
              <w:t>а</w:t>
            </w:r>
            <w:r w:rsidRPr="00D40822">
              <w:rPr>
                <w:rFonts w:ascii="PT Astra Serif" w:hAnsi="PT Astra Serif"/>
              </w:rPr>
              <w:t>низаций, реализ</w:t>
            </w:r>
            <w:r w:rsidRPr="00D40822">
              <w:rPr>
                <w:rFonts w:ascii="PT Astra Serif" w:hAnsi="PT Astra Serif"/>
              </w:rPr>
              <w:t>у</w:t>
            </w:r>
            <w:r w:rsidRPr="00D40822">
              <w:rPr>
                <w:rFonts w:ascii="PT Astra Serif" w:hAnsi="PT Astra Serif"/>
              </w:rPr>
              <w:t>ющих образов</w:t>
            </w:r>
            <w:r w:rsidRPr="00D40822">
              <w:rPr>
                <w:rFonts w:ascii="PT Astra Serif" w:hAnsi="PT Astra Serif"/>
              </w:rPr>
              <w:t>а</w:t>
            </w:r>
            <w:r w:rsidRPr="00D40822">
              <w:rPr>
                <w:rFonts w:ascii="PT Astra Serif" w:hAnsi="PT Astra Serif"/>
              </w:rPr>
              <w:t>тельные программы среднего професс</w:t>
            </w:r>
            <w:r w:rsidRPr="00D40822">
              <w:rPr>
                <w:rFonts w:ascii="PT Astra Serif" w:hAnsi="PT Astra Serif"/>
              </w:rPr>
              <w:t>и</w:t>
            </w:r>
            <w:r w:rsidRPr="00D40822">
              <w:rPr>
                <w:rFonts w:ascii="PT Astra Serif" w:hAnsi="PT Astra Serif"/>
              </w:rPr>
              <w:t>онального образ</w:t>
            </w:r>
            <w:r w:rsidRPr="00D40822">
              <w:rPr>
                <w:rFonts w:ascii="PT Astra Serif" w:hAnsi="PT Astra Serif"/>
              </w:rPr>
              <w:t>о</w:t>
            </w:r>
            <w:r w:rsidRPr="00D40822">
              <w:rPr>
                <w:rFonts w:ascii="PT Astra Serif" w:hAnsi="PT Astra Serif"/>
              </w:rPr>
              <w:t>вания в области и</w:t>
            </w:r>
            <w:r w:rsidRPr="00D40822">
              <w:rPr>
                <w:rFonts w:ascii="PT Astra Serif" w:hAnsi="PT Astra Serif"/>
              </w:rPr>
              <w:t>с</w:t>
            </w:r>
            <w:r w:rsidRPr="00D40822">
              <w:rPr>
                <w:rFonts w:ascii="PT Astra Serif" w:hAnsi="PT Astra Serif"/>
              </w:rPr>
              <w:t>кусств, трудоустр</w:t>
            </w:r>
            <w:r w:rsidRPr="00D40822">
              <w:rPr>
                <w:rFonts w:ascii="PT Astra Serif" w:hAnsi="PT Astra Serif"/>
              </w:rPr>
              <w:t>о</w:t>
            </w:r>
            <w:r w:rsidRPr="00D40822">
              <w:rPr>
                <w:rFonts w:ascii="PT Astra Serif" w:hAnsi="PT Astra Serif"/>
              </w:rPr>
              <w:t>ившихся по пол</w:t>
            </w:r>
            <w:r w:rsidRPr="00D40822">
              <w:rPr>
                <w:rFonts w:ascii="PT Astra Serif" w:hAnsi="PT Astra Serif"/>
              </w:rPr>
              <w:t>у</w:t>
            </w:r>
            <w:r w:rsidRPr="00D40822">
              <w:rPr>
                <w:rFonts w:ascii="PT Astra Serif" w:hAnsi="PT Astra Serif"/>
              </w:rPr>
              <w:t>ченной специальн</w:t>
            </w:r>
            <w:r w:rsidRPr="00D40822">
              <w:rPr>
                <w:rFonts w:ascii="PT Astra Serif" w:hAnsi="PT Astra Serif"/>
              </w:rPr>
              <w:t>о</w:t>
            </w:r>
            <w:r w:rsidRPr="00D40822">
              <w:rPr>
                <w:rFonts w:ascii="PT Astra Serif" w:hAnsi="PT Astra Serif"/>
              </w:rPr>
              <w:t>сти, в общей чи</w:t>
            </w:r>
            <w:r w:rsidRPr="00D40822">
              <w:rPr>
                <w:rFonts w:ascii="PT Astra Serif" w:hAnsi="PT Astra Serif"/>
              </w:rPr>
              <w:t>с</w:t>
            </w:r>
            <w:r w:rsidRPr="00D40822">
              <w:rPr>
                <w:rFonts w:ascii="PT Astra Serif" w:hAnsi="PT Astra Serif"/>
              </w:rPr>
              <w:t>ленности выпус</w:t>
            </w:r>
            <w:r w:rsidRPr="00D40822">
              <w:rPr>
                <w:rFonts w:ascii="PT Astra Serif" w:hAnsi="PT Astra Serif"/>
              </w:rPr>
              <w:t>к</w:t>
            </w:r>
            <w:r w:rsidRPr="00D40822">
              <w:rPr>
                <w:rFonts w:ascii="PT Astra Serif" w:hAnsi="PT Astra Serif"/>
              </w:rPr>
              <w:t>ников указанных организаций, пр</w:t>
            </w:r>
            <w:r w:rsidRPr="00D40822">
              <w:rPr>
                <w:rFonts w:ascii="PT Astra Serif" w:hAnsi="PT Astra Serif"/>
              </w:rPr>
              <w:t>о</w:t>
            </w:r>
            <w:r w:rsidRPr="00D40822">
              <w:rPr>
                <w:rFonts w:ascii="PT Astra Serif" w:hAnsi="PT Astra Serif"/>
              </w:rPr>
              <w:t>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8039" w14:textId="688AD9FA" w:rsidR="00073666" w:rsidRPr="00D40822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П</w:t>
            </w:r>
            <w:r w:rsidRPr="00D40822">
              <w:rPr>
                <w:rFonts w:ascii="PT Astra Serif" w:hAnsi="PT Astra Serif" w:cs="Arial"/>
              </w:rPr>
              <w:t>овыш</w:t>
            </w:r>
            <w:r w:rsidRPr="00D40822">
              <w:rPr>
                <w:rFonts w:ascii="PT Astra Serif" w:hAnsi="PT Astra Serif" w:cs="Arial"/>
              </w:rPr>
              <w:t>а</w:t>
            </w:r>
            <w:r w:rsidRPr="00D40822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778F" w14:textId="5AACA8D9" w:rsidR="00073666" w:rsidRPr="000745C1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45C1">
              <w:rPr>
                <w:rFonts w:ascii="PT Astra Serif" w:hAnsi="PT Astra Serif"/>
              </w:rPr>
              <w:t>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6BDC" w14:textId="439888E4" w:rsidR="00073666" w:rsidRPr="000745C1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45C1">
              <w:rPr>
                <w:rFonts w:ascii="PT Astra Serif" w:hAnsi="PT Astra Serif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B8A1" w14:textId="033C56FF" w:rsidR="00073666" w:rsidRPr="000745C1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745C1">
              <w:rPr>
                <w:rFonts w:ascii="PT Astra Serif" w:hAnsi="PT Astra Serif"/>
                <w:sz w:val="22"/>
                <w:szCs w:val="22"/>
              </w:rPr>
              <w:t>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CCEF" w14:textId="14CCFDE4" w:rsidR="00073666" w:rsidRPr="000745C1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745C1">
              <w:rPr>
                <w:rFonts w:ascii="PT Astra Serif" w:hAnsi="PT Astra Serif"/>
                <w:sz w:val="22"/>
                <w:szCs w:val="22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BB7F" w14:textId="349CF74E" w:rsidR="00073666" w:rsidRPr="006D3718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3718">
              <w:rPr>
                <w:rFonts w:ascii="PT Astra Serif" w:hAnsi="PT Astra Serif"/>
                <w:sz w:val="22"/>
                <w:szCs w:val="22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ECB3" w14:textId="1D1B796B" w:rsidR="00073666" w:rsidRPr="006D3718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3718">
              <w:rPr>
                <w:rFonts w:ascii="PT Astra Serif" w:hAnsi="PT Astra Serif"/>
                <w:sz w:val="22"/>
                <w:szCs w:val="22"/>
              </w:rPr>
              <w:t>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D424" w14:textId="3FF33744" w:rsidR="00073666" w:rsidRPr="006D3718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3718">
              <w:rPr>
                <w:rFonts w:ascii="PT Astra Serif" w:hAnsi="PT Astra Serif"/>
                <w:sz w:val="22"/>
                <w:szCs w:val="22"/>
              </w:rPr>
              <w:t>74,7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7070" w14:textId="599F8882" w:rsidR="00073666" w:rsidRPr="000745C1" w:rsidRDefault="00073666" w:rsidP="00E03BC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0745C1">
              <w:rPr>
                <w:rFonts w:ascii="PT Astra Serif" w:hAnsi="PT Astra Serif"/>
                <w:sz w:val="22"/>
                <w:szCs w:val="22"/>
              </w:rPr>
              <w:t>Дт</w:t>
            </w:r>
            <w:proofErr w:type="spellEnd"/>
            <w:r w:rsidRPr="000745C1">
              <w:rPr>
                <w:rFonts w:ascii="PT Astra Serif" w:hAnsi="PT Astra Serif"/>
                <w:sz w:val="22"/>
                <w:szCs w:val="22"/>
              </w:rPr>
              <w:t xml:space="preserve"> = </w:t>
            </w:r>
            <w:proofErr w:type="spellStart"/>
            <w:r w:rsidRPr="000745C1">
              <w:rPr>
                <w:rFonts w:ascii="PT Astra Serif" w:hAnsi="PT Astra Serif"/>
                <w:sz w:val="22"/>
                <w:szCs w:val="22"/>
              </w:rPr>
              <w:t>Чт</w:t>
            </w:r>
            <w:proofErr w:type="spellEnd"/>
            <w:r w:rsidRPr="000745C1">
              <w:rPr>
                <w:rFonts w:ascii="PT Astra Serif" w:hAnsi="PT Astra Serif"/>
                <w:sz w:val="22"/>
                <w:szCs w:val="22"/>
              </w:rPr>
              <w:t xml:space="preserve"> / </w:t>
            </w:r>
            <w:proofErr w:type="spellStart"/>
            <w:r w:rsidRPr="000745C1">
              <w:rPr>
                <w:rFonts w:ascii="PT Astra Serif" w:hAnsi="PT Astra Serif"/>
                <w:sz w:val="22"/>
                <w:szCs w:val="22"/>
              </w:rPr>
              <w:t>Чв</w:t>
            </w:r>
            <w:proofErr w:type="spellEnd"/>
            <w:r w:rsidRPr="000745C1">
              <w:rPr>
                <w:rFonts w:ascii="PT Astra Serif" w:hAnsi="PT Astra Serif"/>
                <w:sz w:val="22"/>
                <w:szCs w:val="22"/>
              </w:rPr>
              <w:t xml:space="preserve"> x 100, где:</w:t>
            </w:r>
          </w:p>
          <w:p w14:paraId="2F123169" w14:textId="77777777" w:rsidR="00073666" w:rsidRPr="002058AE" w:rsidRDefault="00073666" w:rsidP="00E03BCA">
            <w:pPr>
              <w:pStyle w:val="ConsPlusNormal"/>
              <w:ind w:firstLine="0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  <w:p w14:paraId="67FE4FE0" w14:textId="3AC2760A" w:rsidR="00073666" w:rsidRPr="000745C1" w:rsidRDefault="00073666" w:rsidP="00E03BC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0745C1">
              <w:rPr>
                <w:rFonts w:ascii="PT Astra Serif" w:hAnsi="PT Astra Serif"/>
                <w:sz w:val="22"/>
                <w:szCs w:val="22"/>
              </w:rPr>
              <w:t>Дт</w:t>
            </w:r>
            <w:proofErr w:type="spellEnd"/>
            <w:r w:rsidRPr="000745C1">
              <w:rPr>
                <w:rFonts w:ascii="PT Astra Serif" w:hAnsi="PT Astra Serif"/>
                <w:sz w:val="22"/>
                <w:szCs w:val="22"/>
              </w:rPr>
              <w:t xml:space="preserve"> – значение целевого индикатора в процентах (анализ достижения целевого индикатора произв</w:t>
            </w:r>
            <w:r w:rsidRPr="000745C1">
              <w:rPr>
                <w:rFonts w:ascii="PT Astra Serif" w:hAnsi="PT Astra Serif"/>
                <w:sz w:val="22"/>
                <w:szCs w:val="22"/>
              </w:rPr>
              <w:t>о</w:t>
            </w:r>
            <w:r w:rsidRPr="000745C1">
              <w:rPr>
                <w:rFonts w:ascii="PT Astra Serif" w:hAnsi="PT Astra Serif"/>
                <w:sz w:val="22"/>
                <w:szCs w:val="22"/>
              </w:rPr>
              <w:t>дится по результатам отчётного года);</w:t>
            </w:r>
          </w:p>
          <w:p w14:paraId="224B3033" w14:textId="5C317B6A" w:rsidR="00073666" w:rsidRPr="000745C1" w:rsidRDefault="00073666" w:rsidP="00E03BC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0745C1">
              <w:rPr>
                <w:rFonts w:ascii="PT Astra Serif" w:hAnsi="PT Astra Serif"/>
                <w:sz w:val="22"/>
                <w:szCs w:val="22"/>
              </w:rPr>
              <w:t>Чт</w:t>
            </w:r>
            <w:proofErr w:type="spellEnd"/>
            <w:r w:rsidRPr="000745C1">
              <w:rPr>
                <w:rFonts w:ascii="PT Astra Serif" w:hAnsi="PT Astra Serif"/>
                <w:sz w:val="22"/>
                <w:szCs w:val="22"/>
              </w:rPr>
              <w:t xml:space="preserve"> – численность трудоустроившихся по получе</w:t>
            </w:r>
            <w:r w:rsidRPr="000745C1">
              <w:rPr>
                <w:rFonts w:ascii="PT Astra Serif" w:hAnsi="PT Astra Serif"/>
                <w:sz w:val="22"/>
                <w:szCs w:val="22"/>
              </w:rPr>
              <w:t>н</w:t>
            </w:r>
            <w:r w:rsidRPr="000745C1">
              <w:rPr>
                <w:rFonts w:ascii="PT Astra Serif" w:hAnsi="PT Astra Serif"/>
                <w:sz w:val="22"/>
                <w:szCs w:val="22"/>
              </w:rPr>
              <w:t>ной специальности выпускников областных гос</w:t>
            </w:r>
            <w:r w:rsidRPr="000745C1">
              <w:rPr>
                <w:rFonts w:ascii="PT Astra Serif" w:hAnsi="PT Astra Serif"/>
                <w:sz w:val="22"/>
                <w:szCs w:val="22"/>
              </w:rPr>
              <w:t>у</w:t>
            </w:r>
            <w:r w:rsidRPr="000745C1">
              <w:rPr>
                <w:rFonts w:ascii="PT Astra Serif" w:hAnsi="PT Astra Serif"/>
                <w:sz w:val="22"/>
                <w:szCs w:val="22"/>
              </w:rPr>
              <w:t>дарственных профессиональных образовательных организаций, реализующих образовательные пр</w:t>
            </w:r>
            <w:r w:rsidRPr="000745C1">
              <w:rPr>
                <w:rFonts w:ascii="PT Astra Serif" w:hAnsi="PT Astra Serif"/>
                <w:sz w:val="22"/>
                <w:szCs w:val="22"/>
              </w:rPr>
              <w:t>о</w:t>
            </w:r>
            <w:r w:rsidRPr="000745C1">
              <w:rPr>
                <w:rFonts w:ascii="PT Astra Serif" w:hAnsi="PT Astra Serif"/>
                <w:sz w:val="22"/>
                <w:szCs w:val="22"/>
              </w:rPr>
              <w:t>граммы среднего профессионального образования в области искусств, за отчётный год, человек;</w:t>
            </w:r>
          </w:p>
          <w:p w14:paraId="3C50B3D7" w14:textId="692C1AB7" w:rsidR="00073666" w:rsidRPr="000745C1" w:rsidRDefault="00073666" w:rsidP="00E03BC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0745C1">
              <w:rPr>
                <w:rFonts w:ascii="PT Astra Serif" w:hAnsi="PT Astra Serif"/>
                <w:sz w:val="22"/>
                <w:szCs w:val="22"/>
              </w:rPr>
              <w:t>Чв</w:t>
            </w:r>
            <w:proofErr w:type="spellEnd"/>
            <w:r w:rsidRPr="000745C1">
              <w:rPr>
                <w:rFonts w:ascii="PT Astra Serif" w:hAnsi="PT Astra Serif"/>
                <w:sz w:val="22"/>
                <w:szCs w:val="22"/>
              </w:rPr>
              <w:t xml:space="preserve"> – численность выпускников областных госуда</w:t>
            </w:r>
            <w:r w:rsidRPr="000745C1">
              <w:rPr>
                <w:rFonts w:ascii="PT Astra Serif" w:hAnsi="PT Astra Serif"/>
                <w:sz w:val="22"/>
                <w:szCs w:val="22"/>
              </w:rPr>
              <w:t>р</w:t>
            </w:r>
            <w:r w:rsidRPr="000745C1">
              <w:rPr>
                <w:rFonts w:ascii="PT Astra Serif" w:hAnsi="PT Astra Serif"/>
                <w:sz w:val="22"/>
                <w:szCs w:val="22"/>
              </w:rPr>
              <w:t>ственных профессиональных образовательных о</w:t>
            </w:r>
            <w:r w:rsidRPr="000745C1">
              <w:rPr>
                <w:rFonts w:ascii="PT Astra Serif" w:hAnsi="PT Astra Serif"/>
                <w:sz w:val="22"/>
                <w:szCs w:val="22"/>
              </w:rPr>
              <w:t>р</w:t>
            </w:r>
            <w:r w:rsidRPr="000745C1">
              <w:rPr>
                <w:rFonts w:ascii="PT Astra Serif" w:hAnsi="PT Astra Serif"/>
                <w:sz w:val="22"/>
                <w:szCs w:val="22"/>
              </w:rPr>
              <w:t>ганизаций, реализующих образовательные пр</w:t>
            </w:r>
            <w:r w:rsidRPr="000745C1">
              <w:rPr>
                <w:rFonts w:ascii="PT Astra Serif" w:hAnsi="PT Astra Serif"/>
                <w:sz w:val="22"/>
                <w:szCs w:val="22"/>
              </w:rPr>
              <w:t>о</w:t>
            </w:r>
            <w:r w:rsidRPr="000745C1">
              <w:rPr>
                <w:rFonts w:ascii="PT Astra Serif" w:hAnsi="PT Astra Serif"/>
                <w:sz w:val="22"/>
                <w:szCs w:val="22"/>
              </w:rPr>
              <w:t>граммы среднего профессионального образования в области искусств, за отчётный год, человек.</w:t>
            </w:r>
          </w:p>
          <w:p w14:paraId="1EA359C1" w14:textId="7F101CB0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  <w:r w:rsidRPr="000745C1">
              <w:rPr>
                <w:rFonts w:ascii="PT Astra Serif" w:hAnsi="PT Astra Serif"/>
              </w:rPr>
              <w:t>Источниками информации являются данные, пре</w:t>
            </w:r>
            <w:r w:rsidRPr="000745C1">
              <w:rPr>
                <w:rFonts w:ascii="PT Astra Serif" w:hAnsi="PT Astra Serif"/>
              </w:rPr>
              <w:t>д</w:t>
            </w:r>
            <w:r w:rsidRPr="000745C1">
              <w:rPr>
                <w:rFonts w:ascii="PT Astra Serif" w:hAnsi="PT Astra Serif"/>
              </w:rPr>
              <w:t>ставленные руководителями областных госуда</w:t>
            </w:r>
            <w:r w:rsidRPr="000745C1">
              <w:rPr>
                <w:rFonts w:ascii="PT Astra Serif" w:hAnsi="PT Astra Serif"/>
              </w:rPr>
              <w:t>р</w:t>
            </w:r>
            <w:r w:rsidRPr="000745C1">
              <w:rPr>
                <w:rFonts w:ascii="PT Astra Serif" w:hAnsi="PT Astra Serif"/>
              </w:rPr>
              <w:t>ственных профессиональных образовательных о</w:t>
            </w:r>
            <w:r w:rsidRPr="000745C1">
              <w:rPr>
                <w:rFonts w:ascii="PT Astra Serif" w:hAnsi="PT Astra Serif"/>
              </w:rPr>
              <w:t>р</w:t>
            </w:r>
            <w:r w:rsidRPr="000745C1">
              <w:rPr>
                <w:rFonts w:ascii="PT Astra Serif" w:hAnsi="PT Astra Serif"/>
              </w:rPr>
              <w:t>ганизаций, реализующих образовательные пр</w:t>
            </w:r>
            <w:r w:rsidRPr="000745C1">
              <w:rPr>
                <w:rFonts w:ascii="PT Astra Serif" w:hAnsi="PT Astra Serif"/>
              </w:rPr>
              <w:t>о</w:t>
            </w:r>
            <w:r w:rsidRPr="000745C1">
              <w:rPr>
                <w:rFonts w:ascii="PT Astra Serif" w:hAnsi="PT Astra Serif"/>
              </w:rPr>
              <w:t>граммы среднего профессионального образования в области искусств, осуществляющих деятельность на территории Ульяновской области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7109C" w14:textId="77777777" w:rsidR="00073666" w:rsidRPr="002058AE" w:rsidRDefault="00073666" w:rsidP="00E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19E0C4F6" w14:textId="77777777" w:rsidTr="00254568">
        <w:trPr>
          <w:gridAfter w:val="2"/>
          <w:wAfter w:w="116" w:type="dxa"/>
          <w:trHeight w:val="2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7298CAC" w14:textId="0F7993C6" w:rsidR="00073666" w:rsidRPr="00D40822" w:rsidRDefault="00073666" w:rsidP="00080D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D40822">
              <w:rPr>
                <w:rFonts w:ascii="PT Astra Serif" w:hAnsi="PT Astra Serif"/>
                <w:bCs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9892" w14:textId="4B0D7DB2" w:rsidR="00073666" w:rsidRPr="00D40822" w:rsidRDefault="00073666" w:rsidP="0008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40822">
              <w:rPr>
                <w:rFonts w:ascii="PT Astra Serif" w:hAnsi="PT Astra Serif"/>
              </w:rPr>
              <w:t xml:space="preserve">Увеличение числа обучающихся в </w:t>
            </w:r>
            <w:proofErr w:type="spellStart"/>
            <w:r w:rsidRPr="00D40822">
              <w:rPr>
                <w:rFonts w:ascii="PT Astra Serif" w:hAnsi="PT Astra Serif"/>
              </w:rPr>
              <w:t>го</w:t>
            </w:r>
            <w:r>
              <w:rPr>
                <w:rFonts w:ascii="PT Astra Serif" w:hAnsi="PT Astra Serif"/>
              </w:rPr>
              <w:t>-</w:t>
            </w:r>
            <w:r w:rsidRPr="00D40822">
              <w:rPr>
                <w:rFonts w:ascii="PT Astra Serif" w:hAnsi="PT Astra Serif"/>
              </w:rPr>
              <w:t>сударственном</w:t>
            </w:r>
            <w:proofErr w:type="spellEnd"/>
            <w:r w:rsidRPr="00D40822">
              <w:rPr>
                <w:rFonts w:ascii="PT Astra Serif" w:hAnsi="PT Astra Serif"/>
              </w:rPr>
              <w:t xml:space="preserve"> а</w:t>
            </w:r>
            <w:r w:rsidRPr="00D40822">
              <w:rPr>
                <w:rFonts w:ascii="PT Astra Serif" w:hAnsi="PT Astra Serif"/>
              </w:rPr>
              <w:t>в</w:t>
            </w:r>
            <w:r w:rsidRPr="00D40822">
              <w:rPr>
                <w:rFonts w:ascii="PT Astra Serif" w:hAnsi="PT Astra Serif"/>
              </w:rPr>
              <w:t>тономном учрежд</w:t>
            </w:r>
            <w:r w:rsidRPr="00D40822">
              <w:rPr>
                <w:rFonts w:ascii="PT Astra Serif" w:hAnsi="PT Astra Serif"/>
              </w:rPr>
              <w:t>е</w:t>
            </w:r>
            <w:r w:rsidRPr="00D40822">
              <w:rPr>
                <w:rFonts w:ascii="PT Astra Serif" w:hAnsi="PT Astra Serif"/>
              </w:rPr>
              <w:t>нии дополнител</w:t>
            </w:r>
            <w:r w:rsidRPr="00D40822">
              <w:rPr>
                <w:rFonts w:ascii="PT Astra Serif" w:hAnsi="PT Astra Serif"/>
              </w:rPr>
              <w:t>ь</w:t>
            </w:r>
            <w:r w:rsidRPr="00D40822">
              <w:rPr>
                <w:rFonts w:ascii="PT Astra Serif" w:hAnsi="PT Astra Serif"/>
              </w:rPr>
              <w:t>ного образования «Губернаторская школа искусств для одар</w:t>
            </w:r>
            <w:r>
              <w:rPr>
                <w:rFonts w:ascii="PT Astra Serif" w:hAnsi="PT Astra Serif"/>
              </w:rPr>
              <w:t>ё</w:t>
            </w:r>
            <w:r w:rsidRPr="00D40822">
              <w:rPr>
                <w:rFonts w:ascii="PT Astra Serif" w:hAnsi="PT Astra Serif"/>
              </w:rPr>
              <w:t xml:space="preserve">нных детей» (далее </w:t>
            </w:r>
            <w:r w:rsidRPr="00080D16">
              <w:rPr>
                <w:rFonts w:ascii="PT Astra Serif" w:hAnsi="PT Astra Serif"/>
              </w:rPr>
              <w:t>–</w:t>
            </w:r>
            <w:r w:rsidRPr="00D40822">
              <w:rPr>
                <w:rFonts w:ascii="PT Astra Serif" w:hAnsi="PT Astra Serif"/>
              </w:rPr>
              <w:t xml:space="preserve"> ГАУ </w:t>
            </w:r>
            <w:proofErr w:type="gramStart"/>
            <w:r w:rsidRPr="00D40822">
              <w:rPr>
                <w:rFonts w:ascii="PT Astra Serif" w:hAnsi="PT Astra Serif"/>
              </w:rPr>
              <w:t>ДО</w:t>
            </w:r>
            <w:proofErr w:type="gramEnd"/>
            <w:r w:rsidRPr="00D40822">
              <w:rPr>
                <w:rFonts w:ascii="PT Astra Serif" w:hAnsi="PT Astra Serif"/>
              </w:rPr>
              <w:t xml:space="preserve"> «</w:t>
            </w:r>
            <w:proofErr w:type="gramStart"/>
            <w:r w:rsidRPr="00D40822">
              <w:rPr>
                <w:rFonts w:ascii="PT Astra Serif" w:hAnsi="PT Astra Serif"/>
              </w:rPr>
              <w:t>Губернаторская</w:t>
            </w:r>
            <w:proofErr w:type="gramEnd"/>
            <w:r w:rsidRPr="00D40822">
              <w:rPr>
                <w:rFonts w:ascii="PT Astra Serif" w:hAnsi="PT Astra Serif"/>
              </w:rPr>
              <w:t xml:space="preserve"> школа искусств для одарённых детей») по дополнительным предпрофесси</w:t>
            </w:r>
            <w:r w:rsidRPr="00D40822">
              <w:rPr>
                <w:rFonts w:ascii="PT Astra Serif" w:hAnsi="PT Astra Serif"/>
              </w:rPr>
              <w:t>о</w:t>
            </w:r>
            <w:r w:rsidRPr="00D40822">
              <w:rPr>
                <w:rFonts w:ascii="PT Astra Serif" w:hAnsi="PT Astra Serif"/>
              </w:rPr>
              <w:t>нальным общеобр</w:t>
            </w:r>
            <w:r w:rsidRPr="00D40822">
              <w:rPr>
                <w:rFonts w:ascii="PT Astra Serif" w:hAnsi="PT Astra Serif"/>
              </w:rPr>
              <w:t>а</w:t>
            </w:r>
            <w:r w:rsidRPr="00D40822">
              <w:rPr>
                <w:rFonts w:ascii="PT Astra Serif" w:hAnsi="PT Astra Serif"/>
              </w:rPr>
              <w:t>зовательным пр</w:t>
            </w:r>
            <w:r w:rsidRPr="00D40822">
              <w:rPr>
                <w:rFonts w:ascii="PT Astra Serif" w:hAnsi="PT Astra Serif"/>
              </w:rPr>
              <w:t>о</w:t>
            </w:r>
            <w:r w:rsidRPr="00D40822">
              <w:rPr>
                <w:rFonts w:ascii="PT Astra Serif" w:hAnsi="PT Astra Serif"/>
              </w:rPr>
              <w:t>граммам в сфере искусств, проце</w:t>
            </w:r>
            <w:r w:rsidRPr="00D40822">
              <w:rPr>
                <w:rFonts w:ascii="PT Astra Serif" w:hAnsi="PT Astra Serif"/>
              </w:rPr>
              <w:t>н</w:t>
            </w:r>
            <w:r w:rsidRPr="00D40822">
              <w:rPr>
                <w:rFonts w:ascii="PT Astra Serif" w:hAnsi="PT Astra Serif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FD11" w14:textId="5709A74D" w:rsidR="00073666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Pr="00D40822">
              <w:rPr>
                <w:rFonts w:ascii="PT Astra Serif" w:hAnsi="PT Astra Serif" w:cs="Arial"/>
              </w:rPr>
              <w:t>овыш</w:t>
            </w:r>
            <w:r w:rsidRPr="00D40822">
              <w:rPr>
                <w:rFonts w:ascii="PT Astra Serif" w:hAnsi="PT Astra Serif" w:cs="Arial"/>
              </w:rPr>
              <w:t>а</w:t>
            </w:r>
            <w:r w:rsidRPr="00D40822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61D3" w14:textId="2864079F" w:rsidR="00073666" w:rsidRPr="000745C1" w:rsidRDefault="00073666" w:rsidP="0008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745C1">
              <w:rPr>
                <w:rFonts w:ascii="PT Astra Serif" w:hAnsi="PT Astra Serif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9DAA" w14:textId="20851FA7" w:rsidR="00073666" w:rsidRPr="008F44C2" w:rsidRDefault="00073666" w:rsidP="0008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  <w:r w:rsidRPr="008F44C2">
              <w:rPr>
                <w:rFonts w:ascii="PT Astra Serif" w:hAnsi="PT Astra Serif"/>
                <w:spacing w:val="-4"/>
              </w:rPr>
              <w:t>128,7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5D92" w14:textId="2E1C08AF" w:rsidR="00073666" w:rsidRPr="000745C1" w:rsidRDefault="00073666" w:rsidP="00080D1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745C1">
              <w:rPr>
                <w:rFonts w:ascii="PT Astra Serif" w:hAnsi="PT Astra Serif"/>
                <w:sz w:val="22"/>
                <w:szCs w:val="22"/>
              </w:rPr>
              <w:t>192,5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8993" w14:textId="0485F233" w:rsidR="00073666" w:rsidRPr="000745C1" w:rsidRDefault="00073666" w:rsidP="00080D1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745C1">
              <w:rPr>
                <w:rFonts w:ascii="PT Astra Serif" w:hAnsi="PT Astra Serif"/>
                <w:sz w:val="22"/>
                <w:szCs w:val="22"/>
              </w:rPr>
              <w:t>289,2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9695" w14:textId="21A95317" w:rsidR="00073666" w:rsidRPr="006D3718" w:rsidRDefault="00073666" w:rsidP="00080D1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36C">
              <w:rPr>
                <w:rFonts w:ascii="PT Astra Serif" w:hAnsi="PT Astra Serif"/>
                <w:sz w:val="22"/>
                <w:szCs w:val="22"/>
              </w:rPr>
              <w:t>335,8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A53A" w14:textId="77E5548C" w:rsidR="00073666" w:rsidRPr="006D3718" w:rsidRDefault="00073666" w:rsidP="00080D1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36C">
              <w:rPr>
                <w:rFonts w:ascii="PT Astra Serif" w:hAnsi="PT Astra Serif"/>
                <w:sz w:val="22"/>
                <w:szCs w:val="22"/>
              </w:rPr>
              <w:t>382,5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6667" w14:textId="33E96BBB" w:rsidR="00073666" w:rsidRPr="006D3718" w:rsidRDefault="00073666" w:rsidP="00080D1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36C">
              <w:rPr>
                <w:rFonts w:ascii="PT Astra Serif" w:hAnsi="PT Astra Serif"/>
                <w:sz w:val="22"/>
                <w:szCs w:val="22"/>
              </w:rPr>
              <w:t>410,0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BBEE" w14:textId="77777777" w:rsidR="00073666" w:rsidRPr="000745C1" w:rsidRDefault="00073666" w:rsidP="00080D1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0745C1">
              <w:rPr>
                <w:rFonts w:ascii="PT Astra Serif" w:hAnsi="PT Astra Serif"/>
                <w:sz w:val="22"/>
                <w:szCs w:val="22"/>
              </w:rPr>
              <w:t>Роп</w:t>
            </w:r>
            <w:proofErr w:type="spellEnd"/>
            <w:r w:rsidRPr="000745C1">
              <w:rPr>
                <w:rFonts w:ascii="PT Astra Serif" w:hAnsi="PT Astra Serif"/>
                <w:sz w:val="22"/>
                <w:szCs w:val="22"/>
              </w:rPr>
              <w:t xml:space="preserve"> = Коп</w:t>
            </w:r>
            <w:proofErr w:type="gramStart"/>
            <w:r w:rsidRPr="000745C1">
              <w:rPr>
                <w:rFonts w:ascii="PT Astra Serif" w:hAnsi="PT Astra Serif"/>
                <w:sz w:val="22"/>
                <w:szCs w:val="22"/>
                <w:vertAlign w:val="subscript"/>
              </w:rPr>
              <w:t>1</w:t>
            </w:r>
            <w:proofErr w:type="gramEnd"/>
            <w:r w:rsidRPr="000745C1">
              <w:rPr>
                <w:rFonts w:ascii="PT Astra Serif" w:hAnsi="PT Astra Serif"/>
                <w:sz w:val="22"/>
                <w:szCs w:val="22"/>
              </w:rPr>
              <w:t xml:space="preserve"> / Коп</w:t>
            </w:r>
            <w:r w:rsidRPr="000745C1">
              <w:rPr>
                <w:rFonts w:ascii="PT Astra Serif" w:hAnsi="PT Astra Serif"/>
                <w:sz w:val="22"/>
                <w:szCs w:val="22"/>
                <w:vertAlign w:val="subscript"/>
              </w:rPr>
              <w:t>2</w:t>
            </w:r>
            <w:r w:rsidRPr="000745C1">
              <w:rPr>
                <w:rFonts w:ascii="PT Astra Serif" w:hAnsi="PT Astra Serif"/>
                <w:sz w:val="22"/>
                <w:szCs w:val="22"/>
              </w:rPr>
              <w:t xml:space="preserve"> x 100, где:</w:t>
            </w:r>
          </w:p>
          <w:p w14:paraId="74F44883" w14:textId="77777777" w:rsidR="00073666" w:rsidRPr="002058AE" w:rsidRDefault="00073666" w:rsidP="00080D16">
            <w:pPr>
              <w:pStyle w:val="ConsPlusNormal"/>
              <w:ind w:firstLine="0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  <w:p w14:paraId="5A8ECC7D" w14:textId="77777777" w:rsidR="00073666" w:rsidRPr="000745C1" w:rsidRDefault="00073666" w:rsidP="00080D16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0745C1">
              <w:rPr>
                <w:rFonts w:ascii="PT Astra Serif" w:hAnsi="PT Astra Serif"/>
                <w:sz w:val="22"/>
                <w:szCs w:val="22"/>
              </w:rPr>
              <w:t>Роп</w:t>
            </w:r>
            <w:proofErr w:type="spellEnd"/>
            <w:r w:rsidRPr="000745C1">
              <w:rPr>
                <w:rFonts w:ascii="PT Astra Serif" w:hAnsi="PT Astra Serif"/>
                <w:sz w:val="22"/>
                <w:szCs w:val="22"/>
              </w:rPr>
              <w:t xml:space="preserve"> – значение целевого индикатора в процентах (относительно базового значения) (анализ дост</w:t>
            </w:r>
            <w:r w:rsidRPr="000745C1">
              <w:rPr>
                <w:rFonts w:ascii="PT Astra Serif" w:hAnsi="PT Astra Serif"/>
                <w:sz w:val="22"/>
                <w:szCs w:val="22"/>
              </w:rPr>
              <w:t>и</w:t>
            </w:r>
            <w:r w:rsidRPr="000745C1">
              <w:rPr>
                <w:rFonts w:ascii="PT Astra Serif" w:hAnsi="PT Astra Serif"/>
                <w:sz w:val="22"/>
                <w:szCs w:val="22"/>
              </w:rPr>
              <w:t>жения целевого индикатора производится по р</w:t>
            </w:r>
            <w:r w:rsidRPr="000745C1">
              <w:rPr>
                <w:rFonts w:ascii="PT Astra Serif" w:hAnsi="PT Astra Serif"/>
                <w:sz w:val="22"/>
                <w:szCs w:val="22"/>
              </w:rPr>
              <w:t>е</w:t>
            </w:r>
            <w:r w:rsidRPr="000745C1">
              <w:rPr>
                <w:rFonts w:ascii="PT Astra Serif" w:hAnsi="PT Astra Serif"/>
                <w:sz w:val="22"/>
                <w:szCs w:val="22"/>
              </w:rPr>
              <w:t>зультатам отчётного года);</w:t>
            </w:r>
          </w:p>
          <w:p w14:paraId="3347BDD7" w14:textId="20C7D93D" w:rsidR="00073666" w:rsidRPr="00AA7472" w:rsidRDefault="00073666" w:rsidP="00080D16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A7472">
              <w:rPr>
                <w:rFonts w:ascii="PT Astra Serif" w:hAnsi="PT Astra Serif"/>
                <w:sz w:val="22"/>
                <w:szCs w:val="22"/>
              </w:rPr>
              <w:t>Коп</w:t>
            </w:r>
            <w:proofErr w:type="gramStart"/>
            <w:r w:rsidRPr="00AA7472">
              <w:rPr>
                <w:rFonts w:ascii="PT Astra Serif" w:hAnsi="PT Astra Serif"/>
                <w:sz w:val="22"/>
                <w:szCs w:val="22"/>
                <w:vertAlign w:val="subscript"/>
              </w:rPr>
              <w:t>1</w:t>
            </w:r>
            <w:proofErr w:type="gramEnd"/>
            <w:r w:rsidRPr="00AA7472">
              <w:rPr>
                <w:rFonts w:ascii="PT Astra Serif" w:hAnsi="PT Astra Serif"/>
                <w:sz w:val="22"/>
                <w:szCs w:val="22"/>
              </w:rPr>
              <w:t xml:space="preserve"> – число обучающихся в ГАУ ДО «Губерн</w:t>
            </w:r>
            <w:r w:rsidRPr="00AA7472">
              <w:rPr>
                <w:rFonts w:ascii="PT Astra Serif" w:hAnsi="PT Astra Serif"/>
                <w:sz w:val="22"/>
                <w:szCs w:val="22"/>
              </w:rPr>
              <w:t>а</w:t>
            </w:r>
            <w:r w:rsidRPr="00AA7472">
              <w:rPr>
                <w:rFonts w:ascii="PT Astra Serif" w:hAnsi="PT Astra Serif"/>
                <w:sz w:val="22"/>
                <w:szCs w:val="22"/>
              </w:rPr>
              <w:t xml:space="preserve">торская школа искусств для одарённых детей» </w:t>
            </w:r>
            <w:r w:rsidR="008F44C2">
              <w:rPr>
                <w:rFonts w:ascii="PT Astra Serif" w:hAnsi="PT Astra Serif"/>
                <w:sz w:val="22"/>
                <w:szCs w:val="22"/>
              </w:rPr>
              <w:br/>
            </w:r>
            <w:r w:rsidRPr="00AA7472">
              <w:rPr>
                <w:rFonts w:ascii="PT Astra Serif" w:hAnsi="PT Astra Serif"/>
                <w:sz w:val="22"/>
                <w:szCs w:val="22"/>
              </w:rPr>
              <w:t>по дополнительным предпрофессиональным общ</w:t>
            </w:r>
            <w:r w:rsidRPr="00AA7472">
              <w:rPr>
                <w:rFonts w:ascii="PT Astra Serif" w:hAnsi="PT Astra Serif"/>
                <w:sz w:val="22"/>
                <w:szCs w:val="22"/>
              </w:rPr>
              <w:t>е</w:t>
            </w:r>
            <w:r w:rsidRPr="00AA7472">
              <w:rPr>
                <w:rFonts w:ascii="PT Astra Serif" w:hAnsi="PT Astra Serif"/>
                <w:sz w:val="22"/>
                <w:szCs w:val="22"/>
              </w:rPr>
              <w:t xml:space="preserve">образовательным программам в сфере искусств </w:t>
            </w:r>
            <w:r w:rsidR="008F44C2">
              <w:rPr>
                <w:rFonts w:ascii="PT Astra Serif" w:hAnsi="PT Astra Serif"/>
                <w:sz w:val="22"/>
                <w:szCs w:val="22"/>
              </w:rPr>
              <w:br/>
            </w:r>
            <w:r w:rsidRPr="00AA7472">
              <w:rPr>
                <w:rFonts w:ascii="PT Astra Serif" w:hAnsi="PT Astra Serif"/>
                <w:sz w:val="22"/>
                <w:szCs w:val="22"/>
              </w:rPr>
              <w:t>в отчётном году, человек;</w:t>
            </w:r>
          </w:p>
          <w:p w14:paraId="624AA031" w14:textId="202BD29C" w:rsidR="00073666" w:rsidRPr="00AA7472" w:rsidRDefault="00073666" w:rsidP="00080D16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A7472">
              <w:rPr>
                <w:rFonts w:ascii="PT Astra Serif" w:hAnsi="PT Astra Serif"/>
                <w:sz w:val="22"/>
                <w:szCs w:val="22"/>
              </w:rPr>
              <w:t>Коп</w:t>
            </w:r>
            <w:proofErr w:type="gramStart"/>
            <w:r w:rsidRPr="00AA7472">
              <w:rPr>
                <w:rFonts w:ascii="PT Astra Serif" w:hAnsi="PT Astra Serif"/>
                <w:sz w:val="22"/>
                <w:szCs w:val="22"/>
                <w:vertAlign w:val="subscript"/>
              </w:rPr>
              <w:t>2</w:t>
            </w:r>
            <w:proofErr w:type="gramEnd"/>
            <w:r w:rsidRPr="00AA7472">
              <w:rPr>
                <w:rFonts w:ascii="PT Astra Serif" w:hAnsi="PT Astra Serif"/>
                <w:sz w:val="22"/>
                <w:szCs w:val="22"/>
              </w:rPr>
              <w:t xml:space="preserve"> – число обучающихся в ГАУ ДО «Губерн</w:t>
            </w:r>
            <w:r w:rsidRPr="00AA7472">
              <w:rPr>
                <w:rFonts w:ascii="PT Astra Serif" w:hAnsi="PT Astra Serif"/>
                <w:sz w:val="22"/>
                <w:szCs w:val="22"/>
              </w:rPr>
              <w:t>а</w:t>
            </w:r>
            <w:r w:rsidRPr="00AA7472">
              <w:rPr>
                <w:rFonts w:ascii="PT Astra Serif" w:hAnsi="PT Astra Serif"/>
                <w:sz w:val="22"/>
                <w:szCs w:val="22"/>
              </w:rPr>
              <w:t xml:space="preserve">торская школа искусств для одарённых детей» </w:t>
            </w:r>
            <w:r w:rsidR="008F44C2">
              <w:rPr>
                <w:rFonts w:ascii="PT Astra Serif" w:hAnsi="PT Astra Serif"/>
                <w:sz w:val="22"/>
                <w:szCs w:val="22"/>
              </w:rPr>
              <w:br/>
            </w:r>
            <w:r w:rsidRPr="00AA7472">
              <w:rPr>
                <w:rFonts w:ascii="PT Astra Serif" w:hAnsi="PT Astra Serif"/>
                <w:sz w:val="22"/>
                <w:szCs w:val="22"/>
              </w:rPr>
              <w:t>по дополнительным предпрофессиональным общ</w:t>
            </w:r>
            <w:r w:rsidRPr="00AA7472">
              <w:rPr>
                <w:rFonts w:ascii="PT Astra Serif" w:hAnsi="PT Astra Serif"/>
                <w:sz w:val="22"/>
                <w:szCs w:val="22"/>
              </w:rPr>
              <w:t>е</w:t>
            </w:r>
            <w:r w:rsidRPr="00AA7472">
              <w:rPr>
                <w:rFonts w:ascii="PT Astra Serif" w:hAnsi="PT Astra Serif"/>
                <w:sz w:val="22"/>
                <w:szCs w:val="22"/>
              </w:rPr>
              <w:t>образовательным программам в сфере искусств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AA7472">
              <w:rPr>
                <w:rFonts w:ascii="PT Astra Serif" w:hAnsi="PT Astra Serif"/>
                <w:sz w:val="22"/>
                <w:szCs w:val="22"/>
              </w:rPr>
              <w:t>в 2019 году, человек.</w:t>
            </w:r>
          </w:p>
          <w:p w14:paraId="2A9B706F" w14:textId="2DE5CFEE" w:rsidR="00073666" w:rsidRPr="00080D16" w:rsidRDefault="00073666" w:rsidP="008F44C2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80D16">
              <w:rPr>
                <w:rFonts w:ascii="PT Astra Serif" w:hAnsi="PT Astra Serif"/>
                <w:sz w:val="22"/>
                <w:szCs w:val="22"/>
              </w:rPr>
              <w:t xml:space="preserve">Источниками информации являются данные, </w:t>
            </w:r>
            <w:r w:rsidR="008F44C2">
              <w:rPr>
                <w:rFonts w:ascii="PT Astra Serif" w:hAnsi="PT Astra Serif"/>
                <w:sz w:val="22"/>
                <w:szCs w:val="22"/>
              </w:rPr>
              <w:br/>
            </w:r>
            <w:r w:rsidRPr="00080D16">
              <w:rPr>
                <w:rFonts w:ascii="PT Astra Serif" w:hAnsi="PT Astra Serif"/>
                <w:sz w:val="22"/>
                <w:szCs w:val="22"/>
              </w:rPr>
              <w:t xml:space="preserve">представленные руководителем ГАУ </w:t>
            </w:r>
            <w:proofErr w:type="gramStart"/>
            <w:r w:rsidRPr="00080D16">
              <w:rPr>
                <w:rFonts w:ascii="PT Astra Serif" w:hAnsi="PT Astra Serif"/>
                <w:sz w:val="22"/>
                <w:szCs w:val="22"/>
              </w:rPr>
              <w:t>ДО</w:t>
            </w:r>
            <w:proofErr w:type="gramEnd"/>
            <w:r w:rsidRPr="00080D16">
              <w:rPr>
                <w:rFonts w:ascii="PT Astra Serif" w:hAnsi="PT Astra Serif"/>
                <w:sz w:val="22"/>
                <w:szCs w:val="22"/>
              </w:rPr>
              <w:t xml:space="preserve"> «</w:t>
            </w:r>
            <w:proofErr w:type="gramStart"/>
            <w:r w:rsidRPr="00080D16">
              <w:rPr>
                <w:rFonts w:ascii="PT Astra Serif" w:hAnsi="PT Astra Serif"/>
                <w:sz w:val="22"/>
                <w:szCs w:val="22"/>
              </w:rPr>
              <w:t>Губе</w:t>
            </w:r>
            <w:r w:rsidRPr="00080D16">
              <w:rPr>
                <w:rFonts w:ascii="PT Astra Serif" w:hAnsi="PT Astra Serif"/>
                <w:sz w:val="22"/>
                <w:szCs w:val="22"/>
              </w:rPr>
              <w:t>р</w:t>
            </w:r>
            <w:r w:rsidRPr="00080D16">
              <w:rPr>
                <w:rFonts w:ascii="PT Astra Serif" w:hAnsi="PT Astra Serif"/>
                <w:sz w:val="22"/>
                <w:szCs w:val="22"/>
              </w:rPr>
              <w:t>наторская</w:t>
            </w:r>
            <w:proofErr w:type="gramEnd"/>
            <w:r w:rsidRPr="00080D16">
              <w:rPr>
                <w:rFonts w:ascii="PT Astra Serif" w:hAnsi="PT Astra Serif"/>
                <w:sz w:val="22"/>
                <w:szCs w:val="22"/>
              </w:rPr>
              <w:t xml:space="preserve"> школа искусств для одарённых </w:t>
            </w:r>
            <w:r w:rsidR="008F44C2">
              <w:rPr>
                <w:rFonts w:ascii="PT Astra Serif" w:hAnsi="PT Astra Serif"/>
                <w:sz w:val="22"/>
                <w:szCs w:val="22"/>
              </w:rPr>
              <w:br/>
            </w:r>
            <w:r w:rsidRPr="00080D16">
              <w:rPr>
                <w:rFonts w:ascii="PT Astra Serif" w:hAnsi="PT Astra Serif"/>
                <w:sz w:val="22"/>
                <w:szCs w:val="22"/>
              </w:rPr>
              <w:t>детей»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52532" w14:textId="77777777" w:rsidR="00073666" w:rsidRPr="002058AE" w:rsidRDefault="00073666" w:rsidP="0008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3666" w:rsidRPr="002058AE" w14:paraId="18EE1344" w14:textId="77777777" w:rsidTr="00254568">
        <w:trPr>
          <w:gridAfter w:val="2"/>
          <w:wAfter w:w="116" w:type="dxa"/>
          <w:trHeight w:val="280"/>
        </w:trPr>
        <w:tc>
          <w:tcPr>
            <w:tcW w:w="568" w:type="dxa"/>
            <w:tcBorders>
              <w:top w:val="single" w:sz="4" w:space="0" w:color="auto"/>
            </w:tcBorders>
          </w:tcPr>
          <w:p w14:paraId="6B5A8B49" w14:textId="5E415D96" w:rsidR="00073666" w:rsidRPr="003D2588" w:rsidRDefault="00073666" w:rsidP="0033700A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</w:rPr>
            </w:pPr>
            <w:r w:rsidRPr="003D2588">
              <w:rPr>
                <w:rFonts w:ascii="PT Astra Serif" w:hAnsi="PT Astra Serif"/>
                <w:bCs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5ECB" w14:textId="05535082" w:rsidR="00073666" w:rsidRPr="003D2588" w:rsidRDefault="00073666" w:rsidP="003370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3D2588">
              <w:rPr>
                <w:rFonts w:ascii="PT Astra Serif" w:hAnsi="PT Astra Serif"/>
              </w:rPr>
              <w:t>Увеличение доли обращений за пол</w:t>
            </w:r>
            <w:r w:rsidRPr="003D2588">
              <w:rPr>
                <w:rFonts w:ascii="PT Astra Serif" w:hAnsi="PT Astra Serif"/>
              </w:rPr>
              <w:t>у</w:t>
            </w:r>
            <w:r w:rsidRPr="003D2588">
              <w:rPr>
                <w:rFonts w:ascii="PT Astra Serif" w:hAnsi="PT Astra Serif"/>
              </w:rPr>
              <w:t>чением массовых социально знач</w:t>
            </w:r>
            <w:r w:rsidRPr="003D2588">
              <w:rPr>
                <w:rFonts w:ascii="PT Astra Serif" w:hAnsi="PT Astra Serif"/>
              </w:rPr>
              <w:t>и</w:t>
            </w:r>
            <w:r w:rsidRPr="003D2588">
              <w:rPr>
                <w:rFonts w:ascii="PT Astra Serif" w:hAnsi="PT Astra Serif"/>
              </w:rPr>
              <w:t>мых государстве</w:t>
            </w:r>
            <w:r w:rsidRPr="003D2588">
              <w:rPr>
                <w:rFonts w:ascii="PT Astra Serif" w:hAnsi="PT Astra Serif"/>
              </w:rPr>
              <w:t>н</w:t>
            </w:r>
            <w:r w:rsidRPr="003D2588">
              <w:rPr>
                <w:rFonts w:ascii="PT Astra Serif" w:hAnsi="PT Astra Serif"/>
              </w:rPr>
              <w:t>ных услуг, досту</w:t>
            </w:r>
            <w:r w:rsidRPr="003D2588">
              <w:rPr>
                <w:rFonts w:ascii="PT Astra Serif" w:hAnsi="PT Astra Serif"/>
              </w:rPr>
              <w:t>п</w:t>
            </w:r>
            <w:r w:rsidRPr="003D2588">
              <w:rPr>
                <w:rFonts w:ascii="PT Astra Serif" w:hAnsi="PT Astra Serif"/>
              </w:rPr>
              <w:t xml:space="preserve">ных в электронном виде, </w:t>
            </w:r>
            <w:r w:rsidRPr="00D30B20">
              <w:rPr>
                <w:rFonts w:ascii="PT Astra Serif" w:hAnsi="PT Astra Serif"/>
              </w:rPr>
              <w:t>в общем к</w:t>
            </w:r>
            <w:r w:rsidRPr="00D30B20">
              <w:rPr>
                <w:rFonts w:ascii="PT Astra Serif" w:hAnsi="PT Astra Serif"/>
              </w:rPr>
              <w:t>о</w:t>
            </w:r>
            <w:r w:rsidRPr="00D30B20">
              <w:rPr>
                <w:rFonts w:ascii="PT Astra Serif" w:hAnsi="PT Astra Serif"/>
              </w:rPr>
              <w:t xml:space="preserve">личестве </w:t>
            </w:r>
            <w:r w:rsidRPr="003D2588">
              <w:rPr>
                <w:rFonts w:ascii="PT Astra Serif" w:hAnsi="PT Astra Serif"/>
              </w:rPr>
              <w:t>обращ</w:t>
            </w:r>
            <w:r w:rsidRPr="003D2588">
              <w:rPr>
                <w:rFonts w:ascii="PT Astra Serif" w:hAnsi="PT Astra Serif"/>
              </w:rPr>
              <w:t>е</w:t>
            </w:r>
            <w:r w:rsidRPr="003D2588">
              <w:rPr>
                <w:rFonts w:ascii="PT Astra Serif" w:hAnsi="PT Astra Serif"/>
              </w:rPr>
              <w:t>ний за получением массовых социал</w:t>
            </w:r>
            <w:r w:rsidRPr="003D2588">
              <w:rPr>
                <w:rFonts w:ascii="PT Astra Serif" w:hAnsi="PT Astra Serif"/>
              </w:rPr>
              <w:t>ь</w:t>
            </w:r>
            <w:r w:rsidRPr="003D2588">
              <w:rPr>
                <w:rFonts w:ascii="PT Astra Serif" w:hAnsi="PT Astra Serif"/>
              </w:rPr>
              <w:t>но значимых гос</w:t>
            </w:r>
            <w:r w:rsidRPr="003D2588">
              <w:rPr>
                <w:rFonts w:ascii="PT Astra Serif" w:hAnsi="PT Astra Serif"/>
              </w:rPr>
              <w:t>у</w:t>
            </w:r>
            <w:r w:rsidRPr="003D2588">
              <w:rPr>
                <w:rFonts w:ascii="PT Astra Serif" w:hAnsi="PT Astra Serif"/>
              </w:rPr>
              <w:t>дарственных услуг,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B2E" w14:textId="53405DFC" w:rsidR="00073666" w:rsidRPr="003D2588" w:rsidRDefault="00073666" w:rsidP="00A2123B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Pr="003D2588">
              <w:rPr>
                <w:rFonts w:ascii="PT Astra Serif" w:hAnsi="PT Astra Serif" w:cs="Arial"/>
              </w:rPr>
              <w:t>овыш</w:t>
            </w:r>
            <w:r w:rsidRPr="003D2588">
              <w:rPr>
                <w:rFonts w:ascii="PT Astra Serif" w:hAnsi="PT Astra Serif" w:cs="Arial"/>
              </w:rPr>
              <w:t>а</w:t>
            </w:r>
            <w:r w:rsidRPr="003D2588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3EB6" w14:textId="2D6D6B53" w:rsidR="00073666" w:rsidRPr="00AA7472" w:rsidRDefault="00073666" w:rsidP="003370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AA7472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8E48" w14:textId="59BB1B81" w:rsidR="00073666" w:rsidRPr="00AA7472" w:rsidRDefault="00073666" w:rsidP="003370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AA7472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228B" w14:textId="7A1B0139" w:rsidR="00073666" w:rsidRPr="00AA7472" w:rsidRDefault="00073666" w:rsidP="0033700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A7472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05C9" w14:textId="34C53F96" w:rsidR="00073666" w:rsidRPr="00AA7472" w:rsidRDefault="00073666" w:rsidP="0033700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A7472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E150" w14:textId="5AA4D587" w:rsidR="00073666" w:rsidRPr="006D3718" w:rsidRDefault="00073666" w:rsidP="0033700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3718">
              <w:rPr>
                <w:rFonts w:ascii="PT Astra Serif" w:hAnsi="PT Astra Serif"/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61D" w14:textId="6FBF12C8" w:rsidR="00073666" w:rsidRPr="006D3718" w:rsidRDefault="00073666" w:rsidP="0033700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3718">
              <w:rPr>
                <w:rFonts w:ascii="PT Astra Serif" w:hAnsi="PT Astra Serif"/>
                <w:sz w:val="22"/>
                <w:szCs w:val="22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EE62" w14:textId="657B0865" w:rsidR="00073666" w:rsidRPr="006D3718" w:rsidRDefault="00073666" w:rsidP="0033700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3718">
              <w:rPr>
                <w:rFonts w:ascii="PT Astra Serif" w:hAnsi="PT Astra Serif"/>
                <w:sz w:val="22"/>
                <w:szCs w:val="22"/>
              </w:rPr>
              <w:t>95,0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453C" w14:textId="674BC4F3" w:rsidR="00073666" w:rsidRPr="00AA7472" w:rsidRDefault="00073666" w:rsidP="0033700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AA7472">
              <w:rPr>
                <w:rFonts w:ascii="PT Astra Serif" w:hAnsi="PT Astra Serif"/>
                <w:sz w:val="22"/>
                <w:szCs w:val="22"/>
              </w:rPr>
              <w:t>Доэ</w:t>
            </w:r>
            <w:proofErr w:type="spellEnd"/>
            <w:r w:rsidRPr="00AA7472">
              <w:rPr>
                <w:rFonts w:ascii="PT Astra Serif" w:hAnsi="PT Astra Serif"/>
                <w:sz w:val="22"/>
                <w:szCs w:val="22"/>
              </w:rPr>
              <w:t xml:space="preserve"> = </w:t>
            </w:r>
            <w:proofErr w:type="spellStart"/>
            <w:r w:rsidRPr="00AA7472">
              <w:rPr>
                <w:rFonts w:ascii="PT Astra Serif" w:hAnsi="PT Astra Serif"/>
                <w:sz w:val="22"/>
                <w:szCs w:val="22"/>
              </w:rPr>
              <w:t>Оэ</w:t>
            </w:r>
            <w:proofErr w:type="spellEnd"/>
            <w:r w:rsidRPr="00AA7472">
              <w:rPr>
                <w:rFonts w:ascii="PT Astra Serif" w:hAnsi="PT Astra Serif"/>
                <w:sz w:val="22"/>
                <w:szCs w:val="22"/>
              </w:rPr>
              <w:t xml:space="preserve"> / </w:t>
            </w:r>
            <w:proofErr w:type="spellStart"/>
            <w:r w:rsidRPr="00AA7472">
              <w:rPr>
                <w:rFonts w:ascii="PT Astra Serif" w:hAnsi="PT Astra Serif"/>
                <w:sz w:val="22"/>
                <w:szCs w:val="22"/>
              </w:rPr>
              <w:t>Коб</w:t>
            </w:r>
            <w:proofErr w:type="spellEnd"/>
            <w:r w:rsidRPr="00AA7472">
              <w:rPr>
                <w:rFonts w:ascii="PT Astra Serif" w:hAnsi="PT Astra Serif"/>
                <w:sz w:val="22"/>
                <w:szCs w:val="22"/>
              </w:rPr>
              <w:t xml:space="preserve"> x 100, где:</w:t>
            </w:r>
          </w:p>
          <w:p w14:paraId="787AC830" w14:textId="77777777" w:rsidR="00073666" w:rsidRPr="00AA7472" w:rsidRDefault="00073666" w:rsidP="0033700A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  <w:p w14:paraId="195EDEE3" w14:textId="745B4031" w:rsidR="00073666" w:rsidRPr="00AA7472" w:rsidRDefault="00073666" w:rsidP="0033700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AA7472">
              <w:rPr>
                <w:rFonts w:ascii="PT Astra Serif" w:hAnsi="PT Astra Serif"/>
                <w:sz w:val="22"/>
                <w:szCs w:val="22"/>
              </w:rPr>
              <w:t>Доэ</w:t>
            </w:r>
            <w:proofErr w:type="spellEnd"/>
            <w:r w:rsidRPr="00AA7472">
              <w:rPr>
                <w:rFonts w:ascii="PT Astra Serif" w:hAnsi="PT Astra Serif"/>
                <w:sz w:val="22"/>
                <w:szCs w:val="22"/>
              </w:rPr>
              <w:t xml:space="preserve"> – значение целевого индикатора в процентах;</w:t>
            </w:r>
          </w:p>
          <w:p w14:paraId="67997145" w14:textId="2CFB9CC1" w:rsidR="00073666" w:rsidRPr="00AA7472" w:rsidRDefault="00073666" w:rsidP="0033700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AA7472">
              <w:rPr>
                <w:rFonts w:ascii="PT Astra Serif" w:hAnsi="PT Astra Serif"/>
                <w:sz w:val="22"/>
                <w:szCs w:val="22"/>
              </w:rPr>
              <w:t>Оэ</w:t>
            </w:r>
            <w:proofErr w:type="spellEnd"/>
            <w:r w:rsidRPr="00AA7472">
              <w:rPr>
                <w:rFonts w:ascii="PT Astra Serif" w:hAnsi="PT Astra Serif"/>
                <w:sz w:val="22"/>
                <w:szCs w:val="22"/>
              </w:rPr>
              <w:t xml:space="preserve"> – количество обращений за получением масс</w:t>
            </w:r>
            <w:r w:rsidRPr="00AA7472">
              <w:rPr>
                <w:rFonts w:ascii="PT Astra Serif" w:hAnsi="PT Astra Serif"/>
                <w:sz w:val="22"/>
                <w:szCs w:val="22"/>
              </w:rPr>
              <w:t>о</w:t>
            </w:r>
            <w:r w:rsidRPr="00AA7472">
              <w:rPr>
                <w:rFonts w:ascii="PT Astra Serif" w:hAnsi="PT Astra Serif"/>
                <w:sz w:val="22"/>
                <w:szCs w:val="22"/>
              </w:rPr>
              <w:t>вых социально значимых государственных услуг в электронном виде с использованием Единого по</w:t>
            </w:r>
            <w:r w:rsidRPr="00AA7472">
              <w:rPr>
                <w:rFonts w:ascii="PT Astra Serif" w:hAnsi="PT Astra Serif"/>
                <w:sz w:val="22"/>
                <w:szCs w:val="22"/>
              </w:rPr>
              <w:t>р</w:t>
            </w:r>
            <w:r w:rsidRPr="00AA7472">
              <w:rPr>
                <w:rFonts w:ascii="PT Astra Serif" w:hAnsi="PT Astra Serif"/>
                <w:sz w:val="22"/>
                <w:szCs w:val="22"/>
              </w:rPr>
              <w:t>тала государственных и муниципальных услуг (функций), поступивших в адрес Министерства искусства и культурной политики Ульяновской области, в течение отчётного периода текущего года, единиц;</w:t>
            </w:r>
          </w:p>
          <w:p w14:paraId="049B56DC" w14:textId="1F3DCB93" w:rsidR="00073666" w:rsidRPr="009D5A91" w:rsidRDefault="00073666" w:rsidP="0033700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proofErr w:type="spellStart"/>
            <w:r w:rsidRPr="009D5A91">
              <w:rPr>
                <w:rFonts w:ascii="PT Astra Serif" w:hAnsi="PT Astra Serif"/>
                <w:spacing w:val="-4"/>
                <w:sz w:val="22"/>
                <w:szCs w:val="22"/>
              </w:rPr>
              <w:t>Коб</w:t>
            </w:r>
            <w:proofErr w:type="spellEnd"/>
            <w:r w:rsidRPr="009D5A91">
              <w:rPr>
                <w:rFonts w:ascii="PT Astra Serif" w:hAnsi="PT Astra Serif"/>
                <w:spacing w:val="-4"/>
                <w:sz w:val="22"/>
                <w:szCs w:val="22"/>
              </w:rPr>
              <w:t xml:space="preserve"> – общее количество обращений за получением массовых социально значимых государственных услуг, поступивших в адрес Министерства искусства и культурной политики Ульяновской области, в теч</w:t>
            </w:r>
            <w:r w:rsidRPr="009D5A91">
              <w:rPr>
                <w:rFonts w:ascii="PT Astra Serif" w:hAnsi="PT Astra Serif"/>
                <w:spacing w:val="-4"/>
                <w:sz w:val="22"/>
                <w:szCs w:val="22"/>
              </w:rPr>
              <w:t>е</w:t>
            </w:r>
            <w:r w:rsidRPr="009D5A91">
              <w:rPr>
                <w:rFonts w:ascii="PT Astra Serif" w:hAnsi="PT Astra Serif"/>
                <w:spacing w:val="-4"/>
                <w:sz w:val="22"/>
                <w:szCs w:val="22"/>
              </w:rPr>
              <w:t>ние отчётного периода текущего года, единиц.</w:t>
            </w:r>
          </w:p>
          <w:p w14:paraId="25D61C5D" w14:textId="75CACCA3" w:rsidR="00073666" w:rsidRPr="002058AE" w:rsidRDefault="00073666" w:rsidP="0033700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AA7472">
              <w:rPr>
                <w:rFonts w:ascii="PT Astra Serif" w:hAnsi="PT Astra Serif"/>
                <w:sz w:val="22"/>
                <w:szCs w:val="22"/>
              </w:rPr>
              <w:t>Источником информации являются данные Един</w:t>
            </w:r>
            <w:r w:rsidRPr="00AA7472">
              <w:rPr>
                <w:rFonts w:ascii="PT Astra Serif" w:hAnsi="PT Astra Serif"/>
                <w:sz w:val="22"/>
                <w:szCs w:val="22"/>
              </w:rPr>
              <w:t>о</w:t>
            </w:r>
            <w:r w:rsidRPr="00AA7472">
              <w:rPr>
                <w:rFonts w:ascii="PT Astra Serif" w:hAnsi="PT Astra Serif"/>
                <w:sz w:val="22"/>
                <w:szCs w:val="22"/>
              </w:rPr>
              <w:t>го портала государственных и муниципальных услуг (функций) и государственной автоматизир</w:t>
            </w:r>
            <w:r w:rsidRPr="00AA7472">
              <w:rPr>
                <w:rFonts w:ascii="PT Astra Serif" w:hAnsi="PT Astra Serif"/>
                <w:sz w:val="22"/>
                <w:szCs w:val="22"/>
              </w:rPr>
              <w:t>о</w:t>
            </w:r>
            <w:r w:rsidRPr="00AA7472">
              <w:rPr>
                <w:rFonts w:ascii="PT Astra Serif" w:hAnsi="PT Astra Serif"/>
                <w:sz w:val="22"/>
                <w:szCs w:val="22"/>
              </w:rPr>
              <w:t xml:space="preserve">ванной информационной системы «Управление» </w:t>
            </w:r>
            <w:r w:rsidR="00C96B79">
              <w:rPr>
                <w:rFonts w:ascii="PT Astra Serif" w:hAnsi="PT Astra Serif"/>
                <w:sz w:val="22"/>
                <w:szCs w:val="22"/>
              </w:rPr>
              <w:br/>
            </w:r>
            <w:r w:rsidRPr="00AA7472">
              <w:rPr>
                <w:rFonts w:ascii="PT Astra Serif" w:hAnsi="PT Astra Serif"/>
                <w:sz w:val="22"/>
                <w:szCs w:val="22"/>
              </w:rPr>
              <w:t xml:space="preserve">о количестве обращений за получением массовых социально значимых государственных услуг, </w:t>
            </w:r>
            <w:r w:rsidR="00C96B79">
              <w:rPr>
                <w:rFonts w:ascii="PT Astra Serif" w:hAnsi="PT Astra Serif"/>
                <w:sz w:val="22"/>
                <w:szCs w:val="22"/>
              </w:rPr>
              <w:br/>
            </w:r>
            <w:r w:rsidRPr="00AA7472">
              <w:rPr>
                <w:rFonts w:ascii="PT Astra Serif" w:hAnsi="PT Astra Serif"/>
                <w:sz w:val="22"/>
                <w:szCs w:val="22"/>
              </w:rPr>
              <w:t xml:space="preserve">поступивших в адрес Министерства искусства </w:t>
            </w:r>
            <w:r w:rsidR="00C96B79">
              <w:rPr>
                <w:rFonts w:ascii="PT Astra Serif" w:hAnsi="PT Astra Serif"/>
                <w:sz w:val="22"/>
                <w:szCs w:val="22"/>
              </w:rPr>
              <w:br/>
            </w:r>
            <w:r w:rsidRPr="00AA7472">
              <w:rPr>
                <w:rFonts w:ascii="PT Astra Serif" w:hAnsi="PT Astra Serif"/>
                <w:sz w:val="22"/>
                <w:szCs w:val="22"/>
              </w:rPr>
              <w:t>и культурной политики Ульяновской области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AF1E1" w14:textId="77777777" w:rsidR="00073666" w:rsidRPr="002058AE" w:rsidRDefault="00073666" w:rsidP="003370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highlight w:val="yellow"/>
              </w:rPr>
            </w:pPr>
          </w:p>
        </w:tc>
      </w:tr>
    </w:tbl>
    <w:p w14:paraId="62F61EE6" w14:textId="77777777" w:rsidR="00AB425B" w:rsidRPr="00AA7472" w:rsidRDefault="00676593" w:rsidP="0033700A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A7472">
        <w:rPr>
          <w:rFonts w:ascii="PT Astra Serif" w:hAnsi="PT Astra Serif"/>
          <w:sz w:val="24"/>
          <w:szCs w:val="24"/>
        </w:rPr>
        <w:t>________________</w:t>
      </w:r>
    </w:p>
    <w:p w14:paraId="38842E5D" w14:textId="738CE094" w:rsidR="00125DC2" w:rsidRPr="00002412" w:rsidRDefault="00125DC2" w:rsidP="0033700A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PT Astra Serif" w:hAnsi="PT Astra Serif"/>
          <w:sz w:val="24"/>
          <w:szCs w:val="28"/>
        </w:rPr>
      </w:pPr>
      <w:r w:rsidRPr="00002412">
        <w:rPr>
          <w:rFonts w:ascii="PT Astra Serif" w:hAnsi="PT Astra Serif"/>
          <w:sz w:val="24"/>
          <w:szCs w:val="28"/>
        </w:rPr>
        <w:t>* Характер динамики значений целевого индикатора:</w:t>
      </w:r>
    </w:p>
    <w:p w14:paraId="41F37655" w14:textId="628D6407" w:rsidR="00125DC2" w:rsidRPr="00002412" w:rsidRDefault="00125DC2" w:rsidP="0033700A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PT Astra Serif" w:hAnsi="PT Astra Serif"/>
          <w:sz w:val="24"/>
          <w:szCs w:val="28"/>
        </w:rPr>
      </w:pPr>
      <w:proofErr w:type="gramStart"/>
      <w:r w:rsidRPr="00002412">
        <w:rPr>
          <w:rFonts w:ascii="PT Astra Serif" w:hAnsi="PT Astra Serif"/>
          <w:sz w:val="24"/>
          <w:szCs w:val="28"/>
        </w:rPr>
        <w:t>повышательный</w:t>
      </w:r>
      <w:proofErr w:type="gramEnd"/>
      <w:r w:rsidRPr="00002412">
        <w:rPr>
          <w:rFonts w:ascii="PT Astra Serif" w:hAnsi="PT Astra Serif"/>
          <w:sz w:val="24"/>
          <w:szCs w:val="28"/>
        </w:rPr>
        <w:t xml:space="preserve"> </w:t>
      </w:r>
      <w:r w:rsidR="00080D16" w:rsidRPr="00002412">
        <w:rPr>
          <w:rFonts w:ascii="PT Astra Serif" w:hAnsi="PT Astra Serif"/>
          <w:sz w:val="24"/>
          <w:szCs w:val="28"/>
        </w:rPr>
        <w:t>–</w:t>
      </w:r>
      <w:r w:rsidRPr="00002412">
        <w:rPr>
          <w:rFonts w:ascii="PT Astra Serif" w:hAnsi="PT Astra Serif"/>
          <w:sz w:val="24"/>
          <w:szCs w:val="28"/>
        </w:rPr>
        <w:t xml:space="preserve"> увеличение значений целевого индикатора свидетельствует об улучшении ситуации в соответствующей сфере </w:t>
      </w:r>
      <w:r w:rsidR="00002412">
        <w:rPr>
          <w:rFonts w:ascii="PT Astra Serif" w:hAnsi="PT Astra Serif"/>
          <w:sz w:val="24"/>
          <w:szCs w:val="28"/>
        </w:rPr>
        <w:br/>
      </w:r>
      <w:r w:rsidRPr="00002412">
        <w:rPr>
          <w:rFonts w:ascii="PT Astra Serif" w:hAnsi="PT Astra Serif"/>
          <w:sz w:val="24"/>
          <w:szCs w:val="28"/>
        </w:rPr>
        <w:t xml:space="preserve">социально-экономического развития Ульяновской области, уменьшение </w:t>
      </w:r>
      <w:r w:rsidR="00080D16" w:rsidRPr="00002412">
        <w:rPr>
          <w:rFonts w:ascii="PT Astra Serif" w:hAnsi="PT Astra Serif"/>
          <w:sz w:val="24"/>
          <w:szCs w:val="28"/>
        </w:rPr>
        <w:t>–</w:t>
      </w:r>
      <w:r w:rsidRPr="00002412">
        <w:rPr>
          <w:rFonts w:ascii="PT Astra Serif" w:hAnsi="PT Astra Serif"/>
          <w:sz w:val="24"/>
          <w:szCs w:val="28"/>
        </w:rPr>
        <w:t xml:space="preserve"> об ухудшении;</w:t>
      </w:r>
    </w:p>
    <w:p w14:paraId="21E5C6D5" w14:textId="65435CD9" w:rsidR="00125DC2" w:rsidRPr="00002412" w:rsidRDefault="00125DC2" w:rsidP="0033700A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PT Astra Serif" w:hAnsi="PT Astra Serif"/>
          <w:sz w:val="24"/>
          <w:szCs w:val="28"/>
        </w:rPr>
      </w:pPr>
      <w:proofErr w:type="gramStart"/>
      <w:r w:rsidRPr="00002412">
        <w:rPr>
          <w:rFonts w:ascii="PT Astra Serif" w:hAnsi="PT Astra Serif"/>
          <w:sz w:val="24"/>
          <w:szCs w:val="28"/>
        </w:rPr>
        <w:t>понижательный</w:t>
      </w:r>
      <w:proofErr w:type="gramEnd"/>
      <w:r w:rsidRPr="00002412">
        <w:rPr>
          <w:rFonts w:ascii="PT Astra Serif" w:hAnsi="PT Astra Serif"/>
          <w:sz w:val="24"/>
          <w:szCs w:val="28"/>
        </w:rPr>
        <w:t xml:space="preserve"> </w:t>
      </w:r>
      <w:r w:rsidR="00080D16" w:rsidRPr="00002412">
        <w:rPr>
          <w:rFonts w:ascii="PT Astra Serif" w:hAnsi="PT Astra Serif"/>
          <w:sz w:val="24"/>
          <w:szCs w:val="28"/>
        </w:rPr>
        <w:t xml:space="preserve">– </w:t>
      </w:r>
      <w:r w:rsidRPr="00002412">
        <w:rPr>
          <w:rFonts w:ascii="PT Astra Serif" w:hAnsi="PT Astra Serif"/>
          <w:sz w:val="24"/>
          <w:szCs w:val="28"/>
        </w:rPr>
        <w:t>уменьшение значений целевого индикатора свидетельствует об улучшении ситуации</w:t>
      </w:r>
      <w:r w:rsidR="00C96B79" w:rsidRPr="00002412">
        <w:rPr>
          <w:rFonts w:ascii="PT Astra Serif" w:hAnsi="PT Astra Serif"/>
          <w:sz w:val="24"/>
          <w:szCs w:val="28"/>
        </w:rPr>
        <w:t xml:space="preserve"> </w:t>
      </w:r>
      <w:r w:rsidRPr="00002412">
        <w:rPr>
          <w:rFonts w:ascii="PT Astra Serif" w:hAnsi="PT Astra Serif"/>
          <w:sz w:val="24"/>
          <w:szCs w:val="28"/>
        </w:rPr>
        <w:t xml:space="preserve">в соответствующей сфере </w:t>
      </w:r>
      <w:r w:rsidR="00002412">
        <w:rPr>
          <w:rFonts w:ascii="PT Astra Serif" w:hAnsi="PT Astra Serif"/>
          <w:sz w:val="24"/>
          <w:szCs w:val="28"/>
        </w:rPr>
        <w:br/>
      </w:r>
      <w:r w:rsidRPr="00002412">
        <w:rPr>
          <w:rFonts w:ascii="PT Astra Serif" w:hAnsi="PT Astra Serif"/>
          <w:sz w:val="24"/>
          <w:szCs w:val="28"/>
        </w:rPr>
        <w:t xml:space="preserve">социально-экономического развития Ульяновской области, увеличение </w:t>
      </w:r>
      <w:r w:rsidR="00080D16" w:rsidRPr="00002412">
        <w:rPr>
          <w:rFonts w:ascii="PT Astra Serif" w:hAnsi="PT Astra Serif"/>
          <w:sz w:val="24"/>
          <w:szCs w:val="28"/>
        </w:rPr>
        <w:t>–</w:t>
      </w:r>
      <w:r w:rsidRPr="00002412">
        <w:rPr>
          <w:rFonts w:ascii="PT Astra Serif" w:hAnsi="PT Astra Serif"/>
          <w:sz w:val="24"/>
          <w:szCs w:val="28"/>
        </w:rPr>
        <w:t xml:space="preserve"> об ухудшении.</w:t>
      </w:r>
    </w:p>
    <w:p w14:paraId="170C4230" w14:textId="28DF8D26" w:rsidR="00AB425B" w:rsidRPr="00002412" w:rsidRDefault="00AB425B" w:rsidP="0033700A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PT Astra Serif" w:hAnsi="PT Astra Serif"/>
          <w:bCs/>
          <w:sz w:val="24"/>
          <w:szCs w:val="28"/>
        </w:rPr>
      </w:pPr>
      <w:r w:rsidRPr="00002412">
        <w:rPr>
          <w:rFonts w:ascii="PT Astra Serif" w:hAnsi="PT Astra Serif"/>
          <w:sz w:val="24"/>
          <w:szCs w:val="28"/>
        </w:rPr>
        <w:t>*</w:t>
      </w:r>
      <w:r w:rsidR="00125DC2" w:rsidRPr="00002412">
        <w:rPr>
          <w:rFonts w:ascii="PT Astra Serif" w:hAnsi="PT Astra Serif"/>
          <w:sz w:val="24"/>
          <w:szCs w:val="28"/>
        </w:rPr>
        <w:t>*</w:t>
      </w:r>
      <w:r w:rsidRPr="00002412">
        <w:rPr>
          <w:rFonts w:ascii="PT Astra Serif" w:hAnsi="PT Astra Serif"/>
          <w:sz w:val="24"/>
          <w:szCs w:val="28"/>
        </w:rPr>
        <w:t>О</w:t>
      </w:r>
      <w:r w:rsidRPr="00002412">
        <w:rPr>
          <w:rFonts w:ascii="PT Astra Serif" w:hAnsi="PT Astra Serif"/>
          <w:bCs/>
          <w:sz w:val="24"/>
          <w:szCs w:val="28"/>
        </w:rPr>
        <w:t>бластные государственные и муниципальные учреждения культуры, областные государственные архивы, областные госуда</w:t>
      </w:r>
      <w:r w:rsidRPr="00002412">
        <w:rPr>
          <w:rFonts w:ascii="PT Astra Serif" w:hAnsi="PT Astra Serif"/>
          <w:bCs/>
          <w:sz w:val="24"/>
          <w:szCs w:val="28"/>
        </w:rPr>
        <w:t>р</w:t>
      </w:r>
      <w:r w:rsidRPr="00002412">
        <w:rPr>
          <w:rFonts w:ascii="PT Astra Serif" w:hAnsi="PT Astra Serif"/>
          <w:bCs/>
          <w:sz w:val="24"/>
          <w:szCs w:val="28"/>
        </w:rPr>
        <w:t xml:space="preserve">ственные и муниципальные образовательные организации, реализующие дополнительные общеобразовательные программы в сфере </w:t>
      </w:r>
      <w:r w:rsidR="00002412">
        <w:rPr>
          <w:rFonts w:ascii="PT Astra Serif" w:hAnsi="PT Astra Serif"/>
          <w:bCs/>
          <w:sz w:val="24"/>
          <w:szCs w:val="28"/>
        </w:rPr>
        <w:br/>
      </w:r>
      <w:r w:rsidRPr="00002412">
        <w:rPr>
          <w:rFonts w:ascii="PT Astra Serif" w:hAnsi="PT Astra Serif"/>
          <w:bCs/>
          <w:sz w:val="24"/>
          <w:szCs w:val="28"/>
        </w:rPr>
        <w:t>иску</w:t>
      </w:r>
      <w:proofErr w:type="gramStart"/>
      <w:r w:rsidRPr="00002412">
        <w:rPr>
          <w:rFonts w:ascii="PT Astra Serif" w:hAnsi="PT Astra Serif"/>
          <w:bCs/>
          <w:sz w:val="24"/>
          <w:szCs w:val="28"/>
        </w:rPr>
        <w:t>сств дл</w:t>
      </w:r>
      <w:proofErr w:type="gramEnd"/>
      <w:r w:rsidRPr="00002412">
        <w:rPr>
          <w:rFonts w:ascii="PT Astra Serif" w:hAnsi="PT Astra Serif"/>
          <w:bCs/>
          <w:sz w:val="24"/>
          <w:szCs w:val="28"/>
        </w:rPr>
        <w:t>я</w:t>
      </w:r>
      <w:r w:rsidR="00125DC2" w:rsidRPr="00002412">
        <w:rPr>
          <w:rFonts w:ascii="PT Astra Serif" w:hAnsi="PT Astra Serif"/>
          <w:bCs/>
          <w:sz w:val="24"/>
          <w:szCs w:val="28"/>
        </w:rPr>
        <w:t xml:space="preserve"> </w:t>
      </w:r>
      <w:r w:rsidRPr="00002412">
        <w:rPr>
          <w:rFonts w:ascii="PT Astra Serif" w:hAnsi="PT Astra Serif"/>
          <w:bCs/>
          <w:sz w:val="24"/>
          <w:szCs w:val="28"/>
        </w:rPr>
        <w:t xml:space="preserve">детей, областные государственные профессиональные образовательные организации, реализующие образовательные </w:t>
      </w:r>
      <w:r w:rsidR="009D5A91">
        <w:rPr>
          <w:rFonts w:ascii="PT Astra Serif" w:hAnsi="PT Astra Serif"/>
          <w:bCs/>
          <w:sz w:val="24"/>
          <w:szCs w:val="28"/>
        </w:rPr>
        <w:br/>
      </w:r>
      <w:r w:rsidRPr="00002412">
        <w:rPr>
          <w:rFonts w:ascii="PT Astra Serif" w:hAnsi="PT Astra Serif"/>
          <w:bCs/>
          <w:sz w:val="24"/>
          <w:szCs w:val="28"/>
        </w:rPr>
        <w:t>программы среднего профессионального образования в области искусств.</w:t>
      </w:r>
    </w:p>
    <w:p w14:paraId="0130C36B" w14:textId="77777777" w:rsidR="00C96B79" w:rsidRPr="0033700A" w:rsidRDefault="00C96B79" w:rsidP="00C96B79">
      <w:pPr>
        <w:widowControl w:val="0"/>
        <w:autoSpaceDE w:val="0"/>
        <w:autoSpaceDN w:val="0"/>
        <w:spacing w:after="0" w:line="252" w:lineRule="auto"/>
        <w:jc w:val="both"/>
        <w:rPr>
          <w:rFonts w:ascii="PT Astra Serif" w:hAnsi="PT Astra Serif"/>
          <w:bCs/>
          <w:sz w:val="28"/>
          <w:szCs w:val="28"/>
        </w:rPr>
      </w:pPr>
    </w:p>
    <w:p w14:paraId="46C5A073" w14:textId="40D55166" w:rsidR="00C96B79" w:rsidRPr="00C96B79" w:rsidRDefault="00C96B79" w:rsidP="00C96B79">
      <w:pPr>
        <w:widowControl w:val="0"/>
        <w:autoSpaceDE w:val="0"/>
        <w:autoSpaceDN w:val="0"/>
        <w:spacing w:after="0" w:line="252" w:lineRule="auto"/>
        <w:ind w:firstLine="142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_______________».</w:t>
      </w:r>
    </w:p>
    <w:p w14:paraId="4C53F3BE" w14:textId="07B675C6" w:rsidR="00572C5B" w:rsidRPr="00D90AF3" w:rsidRDefault="00DE5C83" w:rsidP="00A45B55">
      <w:pPr>
        <w:widowControl w:val="0"/>
        <w:autoSpaceDE w:val="0"/>
        <w:autoSpaceDN w:val="0"/>
        <w:spacing w:after="0" w:line="252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90AF3">
        <w:rPr>
          <w:rFonts w:ascii="PT Astra Serif" w:hAnsi="PT Astra Serif" w:cs="Calibri"/>
          <w:bCs/>
          <w:sz w:val="28"/>
          <w:szCs w:val="28"/>
        </w:rPr>
        <w:t>4</w:t>
      </w:r>
      <w:r w:rsidR="00572C5B" w:rsidRPr="00D90AF3">
        <w:rPr>
          <w:rFonts w:ascii="PT Astra Serif" w:hAnsi="PT Astra Serif" w:cs="Calibri"/>
          <w:bCs/>
          <w:sz w:val="28"/>
          <w:szCs w:val="28"/>
        </w:rPr>
        <w:t>.</w:t>
      </w:r>
      <w:r w:rsidR="00572C5B" w:rsidRPr="00D90AF3">
        <w:rPr>
          <w:rFonts w:ascii="PT Astra Serif" w:hAnsi="PT Astra Serif" w:cs="Calibri"/>
          <w:sz w:val="28"/>
          <w:szCs w:val="28"/>
        </w:rPr>
        <w:t xml:space="preserve"> Приложение № 2 изложить в следующей редакции:</w:t>
      </w:r>
    </w:p>
    <w:p w14:paraId="4BBAA4BA" w14:textId="77777777" w:rsidR="00572C5B" w:rsidRPr="00D90AF3" w:rsidRDefault="009C79F9" w:rsidP="00653872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D90AF3">
        <w:rPr>
          <w:rFonts w:ascii="PT Astra Serif" w:hAnsi="PT Astra Serif" w:cs="Arial"/>
          <w:sz w:val="28"/>
          <w:szCs w:val="28"/>
        </w:rPr>
        <w:t>«</w:t>
      </w:r>
      <w:r w:rsidR="00572C5B" w:rsidRPr="00D90AF3">
        <w:rPr>
          <w:rFonts w:ascii="PT Astra Serif" w:hAnsi="PT Astra Serif" w:cs="Arial"/>
          <w:sz w:val="28"/>
          <w:szCs w:val="28"/>
        </w:rPr>
        <w:t>ПРИЛОЖЕНИЕ № 2</w:t>
      </w:r>
    </w:p>
    <w:p w14:paraId="524E5234" w14:textId="77777777" w:rsidR="00572C5B" w:rsidRPr="00D90AF3" w:rsidRDefault="00572C5B" w:rsidP="00653872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14:paraId="21B47E8B" w14:textId="77777777" w:rsidR="00572C5B" w:rsidRPr="00D90AF3" w:rsidRDefault="00572C5B" w:rsidP="00653872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D90AF3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14:paraId="24675252" w14:textId="77777777" w:rsidR="00AB425B" w:rsidRPr="00D90AF3" w:rsidRDefault="00AB425B" w:rsidP="00653872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PT Astra Serif" w:hAnsi="PT Astra Serif" w:cs="Calibri"/>
          <w:sz w:val="28"/>
          <w:szCs w:val="28"/>
        </w:rPr>
      </w:pPr>
    </w:p>
    <w:p w14:paraId="520FD081" w14:textId="77777777" w:rsidR="00A45B55" w:rsidRPr="00D90AF3" w:rsidRDefault="00A45B55" w:rsidP="00653872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PT Astra Serif" w:hAnsi="PT Astra Serif" w:cs="Calibri"/>
          <w:sz w:val="28"/>
          <w:szCs w:val="28"/>
        </w:rPr>
      </w:pPr>
    </w:p>
    <w:p w14:paraId="70A17539" w14:textId="77777777" w:rsidR="00AB425B" w:rsidRPr="00D90AF3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D90AF3">
        <w:rPr>
          <w:rFonts w:ascii="PT Astra Serif" w:hAnsi="PT Astra Serif" w:cs="Calibri"/>
          <w:b/>
          <w:sz w:val="28"/>
          <w:szCs w:val="28"/>
        </w:rPr>
        <w:t>СИСТЕМА МЕРОПРИЯТИЙ</w:t>
      </w:r>
    </w:p>
    <w:p w14:paraId="7D1AF162" w14:textId="77777777" w:rsidR="00AB425B" w:rsidRPr="00D90AF3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D90AF3">
        <w:rPr>
          <w:rFonts w:ascii="PT Astra Serif" w:hAnsi="PT Astra Serif" w:cs="Calibri"/>
          <w:b/>
          <w:sz w:val="28"/>
          <w:szCs w:val="28"/>
        </w:rPr>
        <w:t>государственной программы Ульяновской области</w:t>
      </w:r>
    </w:p>
    <w:p w14:paraId="0DAB292D" w14:textId="77777777" w:rsidR="00AB425B" w:rsidRPr="00D90AF3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D90AF3">
        <w:rPr>
          <w:rFonts w:ascii="PT Astra Serif" w:hAnsi="PT Astra Serif" w:cs="Calibri"/>
          <w:b/>
          <w:sz w:val="28"/>
          <w:szCs w:val="28"/>
        </w:rPr>
        <w:t>«Развитие культуры, туризма и сохранение объектов культурного наследия в Ульяновской области»</w:t>
      </w:r>
    </w:p>
    <w:p w14:paraId="7A575E76" w14:textId="77777777" w:rsidR="00AB425B" w:rsidRPr="002058AE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  <w:highlight w:val="yellow"/>
        </w:rPr>
      </w:pPr>
    </w:p>
    <w:tbl>
      <w:tblPr>
        <w:tblStyle w:val="110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1"/>
        <w:gridCol w:w="1446"/>
        <w:gridCol w:w="1275"/>
        <w:gridCol w:w="1276"/>
        <w:gridCol w:w="1701"/>
        <w:gridCol w:w="1701"/>
        <w:gridCol w:w="1701"/>
        <w:gridCol w:w="1559"/>
        <w:gridCol w:w="1276"/>
        <w:gridCol w:w="1276"/>
        <w:gridCol w:w="1276"/>
      </w:tblGrid>
      <w:tr w:rsidR="00AE3257" w:rsidRPr="002058AE" w14:paraId="0198F682" w14:textId="76C36390" w:rsidTr="00653872">
        <w:trPr>
          <w:trHeight w:val="6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FE123" w14:textId="77777777" w:rsidR="00AE3257" w:rsidRPr="00D90AF3" w:rsidRDefault="00AE3257" w:rsidP="00A951B9">
            <w:pPr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90AF3">
              <w:rPr>
                <w:rFonts w:ascii="PT Astra Serif" w:hAnsi="PT Astra Serif" w:cs="Calibri"/>
              </w:rPr>
              <w:t xml:space="preserve">№ </w:t>
            </w:r>
            <w:proofErr w:type="gramStart"/>
            <w:r w:rsidRPr="00D90AF3">
              <w:rPr>
                <w:rFonts w:ascii="PT Astra Serif" w:hAnsi="PT Astra Serif" w:cs="Calibri"/>
              </w:rPr>
              <w:t>п</w:t>
            </w:r>
            <w:proofErr w:type="gramEnd"/>
            <w:r w:rsidRPr="00D90AF3">
              <w:rPr>
                <w:rFonts w:ascii="PT Astra Serif" w:hAnsi="PT Astra Serif" w:cs="Calibri"/>
              </w:rPr>
              <w:t>/п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6E599" w14:textId="5F4BB192" w:rsidR="00AE3257" w:rsidRPr="00D90AF3" w:rsidRDefault="00AE3257" w:rsidP="00653872">
            <w:pPr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90AF3">
              <w:rPr>
                <w:rFonts w:ascii="PT Astra Serif" w:hAnsi="PT Astra Serif" w:cs="Calibri"/>
              </w:rPr>
              <w:t>Наименов</w:t>
            </w:r>
            <w:r w:rsidRPr="00D90AF3">
              <w:rPr>
                <w:rFonts w:ascii="PT Astra Serif" w:hAnsi="PT Astra Serif" w:cs="Calibri"/>
              </w:rPr>
              <w:t>а</w:t>
            </w:r>
            <w:r w:rsidRPr="00D90AF3">
              <w:rPr>
                <w:rFonts w:ascii="PT Astra Serif" w:hAnsi="PT Astra Serif" w:cs="Calibri"/>
              </w:rPr>
              <w:t>ние</w:t>
            </w:r>
            <w:r w:rsidR="00653872">
              <w:rPr>
                <w:rFonts w:ascii="PT Astra Serif" w:hAnsi="PT Astra Serif" w:cs="Calibri"/>
              </w:rPr>
              <w:t xml:space="preserve"> </w:t>
            </w:r>
            <w:r w:rsidRPr="00D90AF3">
              <w:rPr>
                <w:rFonts w:ascii="PT Astra Serif" w:hAnsi="PT Astra Serif" w:cs="Calibri"/>
              </w:rPr>
              <w:t>осно</w:t>
            </w:r>
            <w:r w:rsidRPr="00D90AF3">
              <w:rPr>
                <w:rFonts w:ascii="PT Astra Serif" w:hAnsi="PT Astra Serif" w:cs="Calibri"/>
              </w:rPr>
              <w:t>в</w:t>
            </w:r>
            <w:r w:rsidRPr="00D90AF3">
              <w:rPr>
                <w:rFonts w:ascii="PT Astra Serif" w:hAnsi="PT Astra Serif" w:cs="Calibri"/>
              </w:rPr>
              <w:t>ного</w:t>
            </w:r>
            <w:r w:rsidR="00653872">
              <w:rPr>
                <w:rFonts w:ascii="PT Astra Serif" w:hAnsi="PT Astra Serif" w:cs="Calibri"/>
              </w:rPr>
              <w:t xml:space="preserve"> </w:t>
            </w:r>
            <w:r w:rsidRPr="00D90AF3">
              <w:rPr>
                <w:rFonts w:ascii="PT Astra Serif" w:hAnsi="PT Astra Serif" w:cs="Calibri"/>
              </w:rPr>
              <w:t>мер</w:t>
            </w:r>
            <w:r w:rsidRPr="00D90AF3">
              <w:rPr>
                <w:rFonts w:ascii="PT Astra Serif" w:hAnsi="PT Astra Serif" w:cs="Calibri"/>
              </w:rPr>
              <w:t>о</w:t>
            </w:r>
            <w:r w:rsidRPr="00D90AF3">
              <w:rPr>
                <w:rFonts w:ascii="PT Astra Serif" w:hAnsi="PT Astra Serif" w:cs="Calibri"/>
              </w:rPr>
              <w:t>приятия</w:t>
            </w:r>
            <w:r w:rsidR="00653872">
              <w:rPr>
                <w:rFonts w:ascii="PT Astra Serif" w:hAnsi="PT Astra Serif" w:cs="Calibri"/>
              </w:rPr>
              <w:t xml:space="preserve"> </w:t>
            </w:r>
            <w:r w:rsidRPr="00D90AF3">
              <w:rPr>
                <w:rFonts w:ascii="PT Astra Serif" w:hAnsi="PT Astra Serif" w:cs="Calibri"/>
              </w:rPr>
              <w:t>(меропри</w:t>
            </w:r>
            <w:r w:rsidRPr="00D90AF3">
              <w:rPr>
                <w:rFonts w:ascii="PT Astra Serif" w:hAnsi="PT Astra Serif" w:cs="Calibri"/>
              </w:rPr>
              <w:t>я</w:t>
            </w:r>
            <w:r w:rsidRPr="00D90AF3">
              <w:rPr>
                <w:rFonts w:ascii="PT Astra Serif" w:hAnsi="PT Astra Serif" w:cs="Calibri"/>
              </w:rPr>
              <w:t>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2F2CD" w14:textId="77777777" w:rsidR="00AE3257" w:rsidRPr="00D90AF3" w:rsidRDefault="00AE3257" w:rsidP="00A951B9">
            <w:pPr>
              <w:spacing w:after="0" w:line="23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D90AF3">
              <w:rPr>
                <w:rFonts w:ascii="PT Astra Serif" w:hAnsi="PT Astra Serif" w:cs="Calibri"/>
              </w:rPr>
              <w:t>Отве</w:t>
            </w:r>
            <w:r w:rsidRPr="00D90AF3">
              <w:rPr>
                <w:rFonts w:ascii="PT Astra Serif" w:hAnsi="PT Astra Serif" w:cs="Calibri"/>
              </w:rPr>
              <w:t>т</w:t>
            </w:r>
            <w:r w:rsidRPr="00D90AF3">
              <w:rPr>
                <w:rFonts w:ascii="PT Astra Serif" w:hAnsi="PT Astra Serif" w:cs="Calibri"/>
              </w:rPr>
              <w:t>ственные исполнит</w:t>
            </w:r>
            <w:r w:rsidRPr="00D90AF3">
              <w:rPr>
                <w:rFonts w:ascii="PT Astra Serif" w:hAnsi="PT Astra Serif" w:cs="Calibri"/>
              </w:rPr>
              <w:t>е</w:t>
            </w:r>
            <w:r w:rsidRPr="00D90AF3">
              <w:rPr>
                <w:rFonts w:ascii="PT Astra Serif" w:hAnsi="PT Astra Serif" w:cs="Calibri"/>
              </w:rPr>
              <w:t>ли мер</w:t>
            </w:r>
            <w:r w:rsidRPr="00D90AF3">
              <w:rPr>
                <w:rFonts w:ascii="PT Astra Serif" w:hAnsi="PT Astra Serif" w:cs="Calibri"/>
              </w:rPr>
              <w:t>о</w:t>
            </w:r>
            <w:r w:rsidRPr="00D90AF3">
              <w:rPr>
                <w:rFonts w:ascii="PT Astra Serif" w:hAnsi="PT Astra Serif" w:cs="Calibri"/>
              </w:rPr>
              <w:t>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9829B" w14:textId="77777777" w:rsidR="00AE3257" w:rsidRPr="00D90AF3" w:rsidRDefault="00AE3257" w:rsidP="00A951B9">
            <w:pPr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90AF3">
              <w:rPr>
                <w:rFonts w:ascii="PT Astra Serif" w:hAnsi="PT Astra Serif" w:cs="Calibri"/>
              </w:rPr>
              <w:t>Источник</w:t>
            </w:r>
            <w:r w:rsidRPr="00D90AF3">
              <w:rPr>
                <w:rFonts w:ascii="PT Astra Serif" w:hAnsi="PT Astra Serif" w:cs="Calibri"/>
              </w:rPr>
              <w:br/>
              <w:t>финанс</w:t>
            </w:r>
            <w:r w:rsidRPr="00D90AF3">
              <w:rPr>
                <w:rFonts w:ascii="PT Astra Serif" w:hAnsi="PT Astra Serif" w:cs="Calibri"/>
              </w:rPr>
              <w:t>о</w:t>
            </w:r>
            <w:r w:rsidRPr="00D90AF3">
              <w:rPr>
                <w:rFonts w:ascii="PT Astra Serif" w:hAnsi="PT Astra Serif" w:cs="Calibri"/>
              </w:rPr>
              <w:t>вого</w:t>
            </w:r>
            <w:r w:rsidRPr="00D90AF3">
              <w:rPr>
                <w:rFonts w:ascii="PT Astra Serif" w:hAnsi="PT Astra Serif" w:cs="Calibri"/>
              </w:rPr>
              <w:br/>
              <w:t>обеспеч</w:t>
            </w:r>
            <w:r w:rsidRPr="00D90AF3">
              <w:rPr>
                <w:rFonts w:ascii="PT Astra Serif" w:hAnsi="PT Astra Serif" w:cs="Calibri"/>
              </w:rPr>
              <w:t>е</w:t>
            </w:r>
            <w:r w:rsidRPr="00D90AF3">
              <w:rPr>
                <w:rFonts w:ascii="PT Astra Serif" w:hAnsi="PT Astra Serif" w:cs="Calibri"/>
              </w:rPr>
              <w:t>ния</w:t>
            </w:r>
          </w:p>
        </w:tc>
        <w:tc>
          <w:tcPr>
            <w:tcW w:w="10490" w:type="dxa"/>
            <w:gridSpan w:val="7"/>
            <w:tcBorders>
              <w:bottom w:val="single" w:sz="4" w:space="0" w:color="auto"/>
            </w:tcBorders>
            <w:vAlign w:val="center"/>
          </w:tcPr>
          <w:p w14:paraId="40CF87EB" w14:textId="20383E9A" w:rsidR="00AE3257" w:rsidRPr="00D90AF3" w:rsidRDefault="00AE3257" w:rsidP="00A951B9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D90AF3">
              <w:rPr>
                <w:rFonts w:ascii="PT Astra Serif" w:hAnsi="PT Astra Serif"/>
              </w:rPr>
              <w:t>Объём финансового обеспечения реализации мероприятий, тыс. руб.</w:t>
            </w:r>
          </w:p>
        </w:tc>
      </w:tr>
      <w:tr w:rsidR="00AE3257" w:rsidRPr="002058AE" w14:paraId="03F7A8CF" w14:textId="749E1EE8" w:rsidTr="00653872">
        <w:trPr>
          <w:trHeight w:val="443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57A45" w14:textId="77777777" w:rsidR="00B16E76" w:rsidRPr="00D90AF3" w:rsidRDefault="00B16E76" w:rsidP="00A951B9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086E0" w14:textId="77777777" w:rsidR="00B16E76" w:rsidRPr="00D90AF3" w:rsidRDefault="00B16E76" w:rsidP="00A951B9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33491" w14:textId="77777777" w:rsidR="00B16E76" w:rsidRPr="00D90AF3" w:rsidRDefault="00B16E76" w:rsidP="00A951B9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45572" w14:textId="77777777" w:rsidR="00B16E76" w:rsidRPr="00D90AF3" w:rsidRDefault="00B16E76" w:rsidP="00A951B9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AEEE26" w14:textId="77777777" w:rsidR="00B16E76" w:rsidRPr="00D90AF3" w:rsidRDefault="00B16E76" w:rsidP="00A951B9">
            <w:pPr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90AF3">
              <w:rPr>
                <w:rFonts w:ascii="PT Astra Serif" w:hAnsi="PT Astra Serif" w:cs="Calibri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30BAF" w14:textId="77777777" w:rsidR="00B16E76" w:rsidRPr="00D90AF3" w:rsidRDefault="00B16E76" w:rsidP="00A951B9">
            <w:pPr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90AF3">
              <w:rPr>
                <w:rFonts w:ascii="PT Astra Serif" w:hAnsi="PT Astra Serif" w:cs="Calibri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41749" w14:textId="77777777" w:rsidR="00B16E76" w:rsidRPr="00D90AF3" w:rsidRDefault="00B16E76" w:rsidP="00A951B9">
            <w:pPr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90AF3">
              <w:rPr>
                <w:rFonts w:ascii="PT Astra Serif" w:hAnsi="PT Astra Serif" w:cs="Calibri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E15C5" w14:textId="77777777" w:rsidR="00B16E76" w:rsidRPr="00D90AF3" w:rsidRDefault="00B16E76" w:rsidP="00A951B9">
            <w:pPr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90AF3">
              <w:rPr>
                <w:rFonts w:ascii="PT Astra Serif" w:hAnsi="PT Astra Serif" w:cs="Calibri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626FD" w14:textId="77777777" w:rsidR="00B16E76" w:rsidRPr="00D90AF3" w:rsidRDefault="00B16E76" w:rsidP="00A951B9">
            <w:pPr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90AF3">
              <w:rPr>
                <w:rFonts w:ascii="PT Astra Serif" w:hAnsi="PT Astra Serif" w:cs="Calibri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989C9" w14:textId="6001D86B" w:rsidR="00B16E76" w:rsidRPr="00D90AF3" w:rsidRDefault="00B16E76" w:rsidP="00A951B9">
            <w:pPr>
              <w:spacing w:after="0" w:line="230" w:lineRule="auto"/>
              <w:ind w:right="-63"/>
              <w:jc w:val="center"/>
              <w:rPr>
                <w:rFonts w:ascii="PT Astra Serif" w:hAnsi="PT Astra Serif" w:cs="Calibri"/>
              </w:rPr>
            </w:pPr>
            <w:r w:rsidRPr="00D90AF3">
              <w:rPr>
                <w:rFonts w:ascii="PT Astra Serif" w:hAnsi="PT Astra Serif" w:cs="Calibri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490A1" w14:textId="7513C344" w:rsidR="00B16E76" w:rsidRPr="00D90AF3" w:rsidRDefault="00AE3257" w:rsidP="00A951B9">
            <w:pPr>
              <w:spacing w:after="0" w:line="230" w:lineRule="auto"/>
              <w:ind w:right="-63"/>
              <w:jc w:val="center"/>
              <w:rPr>
                <w:rFonts w:ascii="PT Astra Serif" w:hAnsi="PT Astra Serif" w:cs="Calibri"/>
              </w:rPr>
            </w:pPr>
            <w:r w:rsidRPr="00D90AF3">
              <w:rPr>
                <w:rFonts w:ascii="PT Astra Serif" w:hAnsi="PT Astra Serif" w:cs="Calibri"/>
              </w:rPr>
              <w:t>2025 год</w:t>
            </w:r>
          </w:p>
        </w:tc>
      </w:tr>
    </w:tbl>
    <w:p w14:paraId="4F13B6EF" w14:textId="77777777" w:rsidR="00AB425B" w:rsidRPr="00653872" w:rsidRDefault="00AB425B" w:rsidP="00AB425B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PT Astra Serif" w:hAnsi="PT Astra Serif" w:cs="Arial"/>
          <w:sz w:val="2"/>
          <w:szCs w:val="2"/>
          <w:highlight w:val="yellow"/>
        </w:rPr>
      </w:pPr>
    </w:p>
    <w:tbl>
      <w:tblPr>
        <w:tblW w:w="151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447"/>
        <w:gridCol w:w="1275"/>
        <w:gridCol w:w="1276"/>
        <w:gridCol w:w="1701"/>
        <w:gridCol w:w="1701"/>
        <w:gridCol w:w="1701"/>
        <w:gridCol w:w="1559"/>
        <w:gridCol w:w="1276"/>
        <w:gridCol w:w="1276"/>
        <w:gridCol w:w="1276"/>
      </w:tblGrid>
      <w:tr w:rsidR="005070FB" w:rsidRPr="002058AE" w14:paraId="665DE81C" w14:textId="5234B01F" w:rsidTr="00D57EA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CF55" w14:textId="77777777" w:rsidR="00B16E76" w:rsidRPr="00D90AF3" w:rsidRDefault="00B16E76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90AF3">
              <w:rPr>
                <w:rFonts w:ascii="PT Astra Serif" w:hAnsi="PT Astra Serif" w:cs="Arial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C7EC" w14:textId="77777777" w:rsidR="00B16E76" w:rsidRPr="00D90AF3" w:rsidRDefault="00B16E76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90AF3">
              <w:rPr>
                <w:rFonts w:ascii="PT Astra Serif" w:hAnsi="PT Astra Serif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6C9F" w14:textId="77777777" w:rsidR="00B16E76" w:rsidRPr="00D90AF3" w:rsidRDefault="00B16E76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90AF3">
              <w:rPr>
                <w:rFonts w:ascii="PT Astra Serif" w:hAnsi="PT Astra Serif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D8F7" w14:textId="77777777" w:rsidR="00B16E76" w:rsidRPr="00D90AF3" w:rsidRDefault="00B16E76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90AF3">
              <w:rPr>
                <w:rFonts w:ascii="PT Astra Serif" w:hAnsi="PT Astra Serif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6754" w14:textId="77777777" w:rsidR="00B16E76" w:rsidRPr="00D90AF3" w:rsidRDefault="00B16E76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90AF3">
              <w:rPr>
                <w:rFonts w:ascii="PT Astra Serif" w:hAnsi="PT Astra Serif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D50F" w14:textId="77777777" w:rsidR="00B16E76" w:rsidRPr="00D90AF3" w:rsidRDefault="00B16E76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90AF3">
              <w:rPr>
                <w:rFonts w:ascii="PT Astra Serif" w:hAnsi="PT Astra Serif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8E98" w14:textId="77777777" w:rsidR="00B16E76" w:rsidRPr="00D90AF3" w:rsidRDefault="00B16E76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90AF3">
              <w:rPr>
                <w:rFonts w:ascii="PT Astra Serif" w:hAnsi="PT Astra Serif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3781" w14:textId="77777777" w:rsidR="00B16E76" w:rsidRPr="00D90AF3" w:rsidRDefault="00B16E76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90AF3">
              <w:rPr>
                <w:rFonts w:ascii="PT Astra Serif" w:hAnsi="PT Astra Serif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B59" w14:textId="77777777" w:rsidR="00B16E76" w:rsidRPr="00D90AF3" w:rsidRDefault="00B16E76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90AF3">
              <w:rPr>
                <w:rFonts w:ascii="PT Astra Serif" w:hAnsi="PT Astra Serif" w:cs="Aria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55FF" w14:textId="77777777" w:rsidR="00B16E76" w:rsidRPr="00D90AF3" w:rsidRDefault="00B16E76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90AF3">
              <w:rPr>
                <w:rFonts w:ascii="PT Astra Serif" w:hAnsi="PT Astra Serif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6D9A" w14:textId="605D2D4F" w:rsidR="00B16E76" w:rsidRPr="00D90AF3" w:rsidRDefault="00AE3257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90AF3">
              <w:rPr>
                <w:rFonts w:ascii="PT Astra Serif" w:hAnsi="PT Astra Serif" w:cs="Arial"/>
              </w:rPr>
              <w:t>11</w:t>
            </w:r>
          </w:p>
        </w:tc>
      </w:tr>
      <w:tr w:rsidR="009D5669" w:rsidRPr="002058AE" w14:paraId="44828354" w14:textId="4A5A8CB4" w:rsidTr="005070FB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B47A" w14:textId="330E1BCD" w:rsidR="009D5669" w:rsidRPr="002058AE" w:rsidRDefault="009D5669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2073F4">
              <w:rPr>
                <w:rFonts w:ascii="PT Astra Serif" w:hAnsi="PT Astra Serif" w:cs="Arial"/>
              </w:rPr>
              <w:t xml:space="preserve">Цель государственной программы – </w:t>
            </w:r>
            <w:r w:rsidR="00836BE8" w:rsidRPr="002073F4">
              <w:rPr>
                <w:rFonts w:ascii="PT Astra Serif" w:hAnsi="PT Astra Serif" w:cs="Arial"/>
              </w:rPr>
              <w:t>создание условий для эффективной реализации государственной культурной политики, развития сферы туризма</w:t>
            </w:r>
            <w:r w:rsidR="00515574">
              <w:rPr>
                <w:rFonts w:ascii="PT Astra Serif" w:hAnsi="PT Astra Serif" w:cs="Arial"/>
              </w:rPr>
              <w:br/>
            </w:r>
            <w:r w:rsidR="00836BE8" w:rsidRPr="002073F4">
              <w:rPr>
                <w:rFonts w:ascii="PT Astra Serif" w:hAnsi="PT Astra Serif" w:cs="Arial"/>
              </w:rPr>
              <w:t>и сохранение объектов культурного наследия на территории Ульяновской области</w:t>
            </w:r>
          </w:p>
        </w:tc>
      </w:tr>
      <w:tr w:rsidR="009D5669" w:rsidRPr="002058AE" w14:paraId="1EE5602D" w14:textId="111C730E" w:rsidTr="005070FB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A58C" w14:textId="149882E3" w:rsidR="009D5669" w:rsidRPr="002058AE" w:rsidRDefault="009D5669" w:rsidP="001D1D4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D90AF3">
              <w:rPr>
                <w:rFonts w:ascii="PT Astra Serif" w:hAnsi="PT Astra Serif" w:cs="Arial"/>
              </w:rPr>
              <w:t>Задач</w:t>
            </w:r>
            <w:r w:rsidR="00515574">
              <w:rPr>
                <w:rFonts w:ascii="PT Astra Serif" w:hAnsi="PT Astra Serif" w:cs="Arial"/>
              </w:rPr>
              <w:t>а</w:t>
            </w:r>
            <w:r w:rsidRPr="00D90AF3">
              <w:rPr>
                <w:rFonts w:ascii="PT Astra Serif" w:hAnsi="PT Astra Serif" w:cs="Arial"/>
              </w:rPr>
              <w:t xml:space="preserve"> государственной программы – обеспечение доступа граждан к культурным ценностям и участию в культурной жизни,</w:t>
            </w:r>
            <w:r w:rsidRPr="00D90AF3">
              <w:rPr>
                <w:rFonts w:ascii="PT Astra Serif" w:hAnsi="PT Astra Serif" w:cs="Arial"/>
              </w:rPr>
              <w:br/>
              <w:t>реализация творческого потенциала населения</w:t>
            </w:r>
          </w:p>
        </w:tc>
      </w:tr>
      <w:tr w:rsidR="005070FB" w:rsidRPr="002058AE" w14:paraId="3357D407" w14:textId="61B9ADF2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6FA5" w14:textId="77777777" w:rsidR="00A3225E" w:rsidRPr="0089144D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89144D">
              <w:rPr>
                <w:rFonts w:ascii="PT Astra Serif" w:hAnsi="PT Astra Serif" w:cs="Arial"/>
              </w:rPr>
              <w:t>1.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E9DB" w14:textId="6E0A1BA4" w:rsidR="00A3225E" w:rsidRPr="0089144D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Arial"/>
              </w:rPr>
            </w:pPr>
            <w:r w:rsidRPr="0089144D">
              <w:rPr>
                <w:rFonts w:ascii="PT Astra Serif" w:hAnsi="PT Astra Serif" w:cs="Arial"/>
              </w:rPr>
              <w:t>Основное мероприятие «Реализация регионал</w:t>
            </w:r>
            <w:r w:rsidRPr="0089144D">
              <w:rPr>
                <w:rFonts w:ascii="PT Astra Serif" w:hAnsi="PT Astra Serif" w:cs="Arial"/>
              </w:rPr>
              <w:t>ь</w:t>
            </w:r>
            <w:r w:rsidRPr="0089144D">
              <w:rPr>
                <w:rFonts w:ascii="PT Astra Serif" w:hAnsi="PT Astra Serif" w:cs="Arial"/>
              </w:rPr>
              <w:t xml:space="preserve">ного проекта «Культурная среда», </w:t>
            </w:r>
            <w:proofErr w:type="spellStart"/>
            <w:proofErr w:type="gramStart"/>
            <w:r w:rsidRPr="0089144D">
              <w:rPr>
                <w:rFonts w:ascii="PT Astra Serif" w:hAnsi="PT Astra Serif" w:cs="Arial"/>
              </w:rPr>
              <w:t>нап</w:t>
            </w:r>
            <w:r w:rsidR="005B5352">
              <w:rPr>
                <w:rFonts w:ascii="PT Astra Serif" w:hAnsi="PT Astra Serif" w:cs="Arial"/>
              </w:rPr>
              <w:t>-</w:t>
            </w:r>
            <w:r w:rsidRPr="0089144D">
              <w:rPr>
                <w:rFonts w:ascii="PT Astra Serif" w:hAnsi="PT Astra Serif" w:cs="Arial"/>
              </w:rPr>
              <w:t>равленного</w:t>
            </w:r>
            <w:proofErr w:type="spellEnd"/>
            <w:proofErr w:type="gramEnd"/>
            <w:r w:rsidRPr="0089144D">
              <w:rPr>
                <w:rFonts w:ascii="PT Astra Serif" w:hAnsi="PT Astra Serif" w:cs="Arial"/>
              </w:rPr>
              <w:t xml:space="preserve"> на достиж</w:t>
            </w:r>
            <w:r w:rsidRPr="0089144D">
              <w:rPr>
                <w:rFonts w:ascii="PT Astra Serif" w:hAnsi="PT Astra Serif" w:cs="Arial"/>
              </w:rPr>
              <w:t>е</w:t>
            </w:r>
            <w:r w:rsidRPr="0089144D">
              <w:rPr>
                <w:rFonts w:ascii="PT Astra Serif" w:hAnsi="PT Astra Serif" w:cs="Arial"/>
              </w:rPr>
              <w:t>ние целей, показателей и результ</w:t>
            </w:r>
            <w:r w:rsidRPr="0089144D">
              <w:rPr>
                <w:rFonts w:ascii="PT Astra Serif" w:hAnsi="PT Astra Serif" w:cs="Arial"/>
              </w:rPr>
              <w:t>а</w:t>
            </w:r>
            <w:r w:rsidRPr="0089144D">
              <w:rPr>
                <w:rFonts w:ascii="PT Astra Serif" w:hAnsi="PT Astra Serif" w:cs="Arial"/>
              </w:rPr>
              <w:t>тов фед</w:t>
            </w:r>
            <w:r w:rsidRPr="0089144D">
              <w:rPr>
                <w:rFonts w:ascii="PT Astra Serif" w:hAnsi="PT Astra Serif" w:cs="Arial"/>
              </w:rPr>
              <w:t>е</w:t>
            </w:r>
            <w:r w:rsidRPr="0089144D">
              <w:rPr>
                <w:rFonts w:ascii="PT Astra Serif" w:hAnsi="PT Astra Serif" w:cs="Arial"/>
              </w:rPr>
              <w:t>рального проекта «Культурная среда»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23306" w14:textId="2E32047F" w:rsidR="00A3225E" w:rsidRPr="0089144D" w:rsidRDefault="00A3225E" w:rsidP="006F12AB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89144D">
              <w:rPr>
                <w:rFonts w:ascii="PT Astra Serif" w:hAnsi="PT Astra Serif"/>
              </w:rPr>
              <w:t>Министе</w:t>
            </w:r>
            <w:r w:rsidRPr="0089144D">
              <w:rPr>
                <w:rFonts w:ascii="PT Astra Serif" w:hAnsi="PT Astra Serif"/>
              </w:rPr>
              <w:t>р</w:t>
            </w:r>
            <w:r w:rsidRPr="0089144D">
              <w:rPr>
                <w:rFonts w:ascii="PT Astra Serif" w:hAnsi="PT Astra Serif"/>
              </w:rPr>
              <w:t>ство и</w:t>
            </w:r>
            <w:r w:rsidRPr="0089144D">
              <w:rPr>
                <w:rFonts w:ascii="PT Astra Serif" w:hAnsi="PT Astra Serif"/>
              </w:rPr>
              <w:t>с</w:t>
            </w:r>
            <w:r w:rsidRPr="0089144D">
              <w:rPr>
                <w:rFonts w:ascii="PT Astra Serif" w:hAnsi="PT Astra Serif"/>
              </w:rPr>
              <w:t>кусства и культу</w:t>
            </w:r>
            <w:r w:rsidRPr="0089144D">
              <w:rPr>
                <w:rFonts w:ascii="PT Astra Serif" w:hAnsi="PT Astra Serif"/>
              </w:rPr>
              <w:t>р</w:t>
            </w:r>
            <w:r w:rsidRPr="0089144D">
              <w:rPr>
                <w:rFonts w:ascii="PT Astra Serif" w:hAnsi="PT Astra Serif"/>
              </w:rPr>
              <w:t>ной пол</w:t>
            </w:r>
            <w:r w:rsidRPr="0089144D">
              <w:rPr>
                <w:rFonts w:ascii="PT Astra Serif" w:hAnsi="PT Astra Serif"/>
              </w:rPr>
              <w:t>и</w:t>
            </w:r>
            <w:r w:rsidRPr="0089144D">
              <w:rPr>
                <w:rFonts w:ascii="PT Astra Serif" w:hAnsi="PT Astra Serif"/>
              </w:rPr>
              <w:t>тики Ул</w:t>
            </w:r>
            <w:r w:rsidRPr="0089144D">
              <w:rPr>
                <w:rFonts w:ascii="PT Astra Serif" w:hAnsi="PT Astra Serif"/>
              </w:rPr>
              <w:t>ь</w:t>
            </w:r>
            <w:r w:rsidRPr="0089144D">
              <w:rPr>
                <w:rFonts w:ascii="PT Astra Serif" w:hAnsi="PT Astra Serif"/>
              </w:rPr>
              <w:t xml:space="preserve">яновской области (далее </w:t>
            </w:r>
            <w:r w:rsidR="00515574" w:rsidRPr="00515574">
              <w:rPr>
                <w:rFonts w:ascii="PT Astra Serif" w:hAnsi="PT Astra Serif"/>
              </w:rPr>
              <w:t>–</w:t>
            </w:r>
            <w:r w:rsidR="006F12AB">
              <w:rPr>
                <w:rFonts w:ascii="PT Astra Serif" w:hAnsi="PT Astra Serif"/>
              </w:rPr>
              <w:t xml:space="preserve"> </w:t>
            </w:r>
            <w:r w:rsidRPr="0089144D">
              <w:rPr>
                <w:rFonts w:ascii="PT Astra Serif" w:hAnsi="PT Astra Serif"/>
              </w:rPr>
              <w:t>Министе</w:t>
            </w:r>
            <w:r w:rsidRPr="0089144D">
              <w:rPr>
                <w:rFonts w:ascii="PT Astra Serif" w:hAnsi="PT Astra Serif"/>
              </w:rPr>
              <w:t>р</w:t>
            </w:r>
            <w:r w:rsidRPr="0089144D">
              <w:rPr>
                <w:rFonts w:ascii="PT Astra Serif" w:hAnsi="PT Astra Serif"/>
              </w:rPr>
              <w:t>ство), М</w:t>
            </w:r>
            <w:r w:rsidRPr="0089144D">
              <w:rPr>
                <w:rFonts w:ascii="PT Astra Serif" w:hAnsi="PT Astra Serif"/>
              </w:rPr>
              <w:t>и</w:t>
            </w:r>
            <w:r w:rsidRPr="0089144D">
              <w:rPr>
                <w:rFonts w:ascii="PT Astra Serif" w:hAnsi="PT Astra Serif"/>
              </w:rPr>
              <w:t>нистерство жилищно-комм</w:t>
            </w:r>
            <w:r w:rsidRPr="0089144D">
              <w:rPr>
                <w:rFonts w:ascii="PT Astra Serif" w:hAnsi="PT Astra Serif"/>
              </w:rPr>
              <w:t>у</w:t>
            </w:r>
            <w:r w:rsidRPr="0089144D">
              <w:rPr>
                <w:rFonts w:ascii="PT Astra Serif" w:hAnsi="PT Astra Serif"/>
              </w:rPr>
              <w:t>нального хозяйства и стро</w:t>
            </w:r>
            <w:r w:rsidRPr="0089144D">
              <w:rPr>
                <w:rFonts w:ascii="PT Astra Serif" w:hAnsi="PT Astra Serif"/>
              </w:rPr>
              <w:t>и</w:t>
            </w:r>
            <w:r w:rsidRPr="0089144D">
              <w:rPr>
                <w:rFonts w:ascii="PT Astra Serif" w:hAnsi="PT Astra Serif"/>
              </w:rPr>
              <w:t>тельства Ульяно</w:t>
            </w:r>
            <w:r w:rsidRPr="0089144D">
              <w:rPr>
                <w:rFonts w:ascii="PT Astra Serif" w:hAnsi="PT Astra Serif"/>
              </w:rPr>
              <w:t>в</w:t>
            </w:r>
            <w:r w:rsidRPr="0089144D">
              <w:rPr>
                <w:rFonts w:ascii="PT Astra Serif" w:hAnsi="PT Astra Serif"/>
              </w:rPr>
              <w:t>ской</w:t>
            </w:r>
            <w:r w:rsidR="006F12AB">
              <w:rPr>
                <w:rFonts w:ascii="PT Astra Serif" w:hAnsi="PT Astra Serif"/>
              </w:rPr>
              <w:t xml:space="preserve"> </w:t>
            </w:r>
            <w:r w:rsidRPr="0089144D">
              <w:rPr>
                <w:rFonts w:ascii="PT Astra Serif" w:hAnsi="PT Astra Serif"/>
              </w:rPr>
              <w:t>обл</w:t>
            </w:r>
            <w:r w:rsidRPr="0089144D">
              <w:rPr>
                <w:rFonts w:ascii="PT Astra Serif" w:hAnsi="PT Astra Serif"/>
              </w:rPr>
              <w:t>а</w:t>
            </w:r>
            <w:r w:rsidRPr="0089144D">
              <w:rPr>
                <w:rFonts w:ascii="PT Astra Serif" w:hAnsi="PT Astra Serif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5D6C" w14:textId="736C671B" w:rsidR="00A3225E" w:rsidRPr="0089144D" w:rsidRDefault="00A3225E" w:rsidP="00A3225E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 xml:space="preserve">Всего, </w:t>
            </w:r>
            <w:r w:rsidRPr="0089144D">
              <w:rPr>
                <w:rFonts w:ascii="PT Astra Serif" w:hAnsi="PT Astra Serif" w:cs="Calibri"/>
              </w:rPr>
              <w:br/>
              <w:t xml:space="preserve">в том </w:t>
            </w:r>
            <w:r w:rsidR="00B83B08">
              <w:rPr>
                <w:rFonts w:ascii="PT Astra Serif" w:hAnsi="PT Astra Serif" w:cs="Calibri"/>
              </w:rPr>
              <w:br/>
            </w:r>
            <w:r w:rsidRPr="0089144D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D5D3" w14:textId="4ABE308D" w:rsidR="00A3225E" w:rsidRPr="0089144D" w:rsidRDefault="00A3225E" w:rsidP="00A3225E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1864336,3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AE1B" w14:textId="7D596BBC" w:rsidR="00A3225E" w:rsidRPr="0089144D" w:rsidRDefault="00A3225E" w:rsidP="00A3225E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121954,2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3354" w14:textId="6A86F551" w:rsidR="00A3225E" w:rsidRPr="0089144D" w:rsidRDefault="00A3225E" w:rsidP="00A3225E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479758,6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D82F" w14:textId="567E2587" w:rsidR="00A3225E" w:rsidRPr="0089144D" w:rsidRDefault="00A3225E" w:rsidP="00A3225E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442937,9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6588" w14:textId="2F383DD6" w:rsidR="00A3225E" w:rsidRPr="0089144D" w:rsidRDefault="00A3225E" w:rsidP="00A3225E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214029,9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DFCF" w14:textId="3C573A0A" w:rsidR="00A3225E" w:rsidRPr="0089144D" w:rsidRDefault="00A3225E" w:rsidP="00A3225E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605655,7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FEB2" w14:textId="795A6DA4" w:rsidR="00A3225E" w:rsidRPr="0089144D" w:rsidRDefault="00A3225E" w:rsidP="00A3225E">
            <w:pPr>
              <w:spacing w:line="233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3EF7678" w14:textId="2A01CE14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E37D" w14:textId="77777777" w:rsidR="00A3225E" w:rsidRPr="0089144D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0F2C" w14:textId="77777777" w:rsidR="00A3225E" w:rsidRPr="0089144D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5CFBDFE0" w14:textId="77777777" w:rsidR="00A3225E" w:rsidRPr="0089144D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8CDC" w14:textId="3B23D4B7" w:rsidR="00A3225E" w:rsidRPr="0089144D" w:rsidRDefault="00A3225E" w:rsidP="00A3225E">
            <w:pPr>
              <w:widowControl w:val="0"/>
              <w:autoSpaceDE w:val="0"/>
              <w:autoSpaceDN w:val="0"/>
              <w:spacing w:after="0" w:line="233" w:lineRule="auto"/>
              <w:ind w:right="-62"/>
              <w:jc w:val="center"/>
              <w:rPr>
                <w:rFonts w:ascii="PT Astra Serif" w:hAnsi="PT Astra Serif" w:cs="Calibri"/>
                <w:spacing w:val="-4"/>
              </w:rPr>
            </w:pPr>
            <w:r w:rsidRPr="0089144D">
              <w:rPr>
                <w:rFonts w:ascii="PT Astra Serif" w:hAnsi="PT Astra Serif" w:cs="Calibri"/>
                <w:spacing w:val="-4"/>
              </w:rPr>
              <w:t>бюджетные</w:t>
            </w:r>
            <w:r w:rsidRPr="0089144D">
              <w:rPr>
                <w:rFonts w:ascii="PT Astra Serif" w:hAnsi="PT Astra Serif" w:cs="Calibri"/>
                <w:spacing w:val="-4"/>
              </w:rPr>
              <w:br/>
              <w:t>ассигнов</w:t>
            </w:r>
            <w:r w:rsidRPr="0089144D">
              <w:rPr>
                <w:rFonts w:ascii="PT Astra Serif" w:hAnsi="PT Astra Serif" w:cs="Calibri"/>
                <w:spacing w:val="-4"/>
              </w:rPr>
              <w:t>а</w:t>
            </w:r>
            <w:r w:rsidRPr="0089144D">
              <w:rPr>
                <w:rFonts w:ascii="PT Astra Serif" w:hAnsi="PT Astra Serif" w:cs="Calibri"/>
                <w:spacing w:val="-4"/>
              </w:rPr>
              <w:t>ния</w:t>
            </w:r>
            <w:r w:rsidRPr="0089144D">
              <w:rPr>
                <w:rFonts w:ascii="PT Astra Serif" w:hAnsi="PT Astra Serif" w:cs="Calibri"/>
                <w:spacing w:val="-4"/>
              </w:rPr>
              <w:br/>
              <w:t>областного бюджета Ульяно</w:t>
            </w:r>
            <w:r w:rsidRPr="0089144D">
              <w:rPr>
                <w:rFonts w:ascii="PT Astra Serif" w:hAnsi="PT Astra Serif" w:cs="Calibri"/>
                <w:spacing w:val="-4"/>
              </w:rPr>
              <w:t>в</w:t>
            </w:r>
            <w:r w:rsidRPr="0089144D">
              <w:rPr>
                <w:rFonts w:ascii="PT Astra Serif" w:hAnsi="PT Astra Serif" w:cs="Calibri"/>
                <w:spacing w:val="-4"/>
              </w:rPr>
              <w:t>ской обл</w:t>
            </w:r>
            <w:r w:rsidRPr="0089144D">
              <w:rPr>
                <w:rFonts w:ascii="PT Astra Serif" w:hAnsi="PT Astra Serif" w:cs="Calibri"/>
                <w:spacing w:val="-4"/>
              </w:rPr>
              <w:t>а</w:t>
            </w:r>
            <w:r w:rsidRPr="0089144D">
              <w:rPr>
                <w:rFonts w:ascii="PT Astra Serif" w:hAnsi="PT Astra Serif" w:cs="Calibri"/>
                <w:spacing w:val="-4"/>
              </w:rPr>
              <w:t>сти (далее – областной бюджет)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B0C2" w14:textId="4072849C" w:rsidR="00A3225E" w:rsidRPr="0089144D" w:rsidRDefault="00A3225E" w:rsidP="00A3225E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574789,8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DE57" w14:textId="045622FA" w:rsidR="00A3225E" w:rsidRPr="0089144D" w:rsidRDefault="00A3225E" w:rsidP="00A3225E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15944,9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7D9A" w14:textId="77887D2D" w:rsidR="00A3225E" w:rsidRPr="0089144D" w:rsidRDefault="00A3225E" w:rsidP="00A3225E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145521,9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8085" w14:textId="4A371591" w:rsidR="00A3225E" w:rsidRPr="0089144D" w:rsidRDefault="00A3225E" w:rsidP="00A3225E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127259,5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46A8" w14:textId="1729785A" w:rsidR="00A3225E" w:rsidRPr="0089144D" w:rsidRDefault="00A3225E" w:rsidP="00A3225E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46407,3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7ACB" w14:textId="2C178F12" w:rsidR="00A3225E" w:rsidRPr="0089144D" w:rsidRDefault="00A3225E" w:rsidP="00A3225E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239656,2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9FD2" w14:textId="1ED8793C" w:rsidR="00A3225E" w:rsidRPr="0089144D" w:rsidRDefault="00A3225E" w:rsidP="00A3225E">
            <w:pPr>
              <w:spacing w:line="233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3A197CC" w14:textId="4A3F0ADD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A053" w14:textId="77777777" w:rsidR="00A3225E" w:rsidRPr="0089144D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7BFA" w14:textId="77777777" w:rsidR="00A3225E" w:rsidRPr="0089144D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F27E7E9" w14:textId="77777777" w:rsidR="00A3225E" w:rsidRPr="0089144D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9110" w14:textId="00B2E9C0" w:rsidR="00A3225E" w:rsidRPr="0089144D" w:rsidRDefault="00A3225E" w:rsidP="00A3225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бюджетные</w:t>
            </w:r>
            <w:r w:rsidRPr="0089144D">
              <w:rPr>
                <w:rFonts w:ascii="PT Astra Serif" w:hAnsi="PT Astra Serif" w:cs="Calibri"/>
              </w:rPr>
              <w:br/>
              <w:t>ассигнов</w:t>
            </w:r>
            <w:r w:rsidRPr="0089144D">
              <w:rPr>
                <w:rFonts w:ascii="PT Astra Serif" w:hAnsi="PT Astra Serif" w:cs="Calibri"/>
              </w:rPr>
              <w:t>а</w:t>
            </w:r>
            <w:r w:rsidRPr="0089144D">
              <w:rPr>
                <w:rFonts w:ascii="PT Astra Serif" w:hAnsi="PT Astra Serif" w:cs="Calibri"/>
              </w:rPr>
              <w:t>ния</w:t>
            </w:r>
            <w:r w:rsidRPr="0089144D">
              <w:rPr>
                <w:rFonts w:ascii="PT Astra Serif" w:hAnsi="PT Astra Serif" w:cs="Calibri"/>
              </w:rPr>
              <w:br/>
              <w:t>федерал</w:t>
            </w:r>
            <w:r w:rsidRPr="0089144D">
              <w:rPr>
                <w:rFonts w:ascii="PT Astra Serif" w:hAnsi="PT Astra Serif" w:cs="Calibri"/>
              </w:rPr>
              <w:t>ь</w:t>
            </w:r>
            <w:r w:rsidRPr="0089144D">
              <w:rPr>
                <w:rFonts w:ascii="PT Astra Serif" w:hAnsi="PT Astra Serif" w:cs="Calibri"/>
              </w:rPr>
              <w:t>ного</w:t>
            </w:r>
            <w:r w:rsidRPr="0089144D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EE39" w14:textId="3E433D02" w:rsidR="00A3225E" w:rsidRPr="0089144D" w:rsidRDefault="00A3225E" w:rsidP="00A3225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1289546,5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F1A0" w14:textId="34884DB2" w:rsidR="00A3225E" w:rsidRPr="0089144D" w:rsidRDefault="00A3225E" w:rsidP="00A3225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106009,3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56B4" w14:textId="6C196294" w:rsidR="00A3225E" w:rsidRPr="0089144D" w:rsidRDefault="00A3225E" w:rsidP="00A3225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334236,7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E71F" w14:textId="24E7BB75" w:rsidR="00A3225E" w:rsidRPr="0089144D" w:rsidRDefault="00A3225E" w:rsidP="00A3225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315678,4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5EC9" w14:textId="41E435EF" w:rsidR="00A3225E" w:rsidRPr="0089144D" w:rsidRDefault="00A3225E" w:rsidP="00A3225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167622,6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2CA5" w14:textId="77674A0A" w:rsidR="00A3225E" w:rsidRPr="0089144D" w:rsidRDefault="00A3225E" w:rsidP="00A3225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365999,5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9660" w14:textId="50905519" w:rsidR="00A3225E" w:rsidRPr="0089144D" w:rsidRDefault="00A3225E" w:rsidP="00A3225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BBAFCA6" w14:textId="18E5D5C4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4F7E" w14:textId="77777777" w:rsidR="00A3225E" w:rsidRPr="002058AE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5B48" w14:textId="77777777" w:rsidR="00A3225E" w:rsidRPr="002058AE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14:paraId="1369B013" w14:textId="480E9BA6" w:rsidR="00A3225E" w:rsidRPr="0089144D" w:rsidRDefault="00A3225E" w:rsidP="006F12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89144D">
              <w:rPr>
                <w:rFonts w:ascii="PT Astra Serif" w:hAnsi="PT Astra Serif"/>
              </w:rPr>
              <w:t>Министе</w:t>
            </w:r>
            <w:r w:rsidRPr="0089144D">
              <w:rPr>
                <w:rFonts w:ascii="PT Astra Serif" w:hAnsi="PT Astra Serif"/>
              </w:rPr>
              <w:t>р</w:t>
            </w:r>
            <w:r w:rsidRPr="0089144D">
              <w:rPr>
                <w:rFonts w:ascii="PT Astra Serif" w:hAnsi="PT Astra Serif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975A" w14:textId="77777777" w:rsidR="00A3225E" w:rsidRPr="0089144D" w:rsidRDefault="00A3225E" w:rsidP="006F12A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 xml:space="preserve">Всего, </w:t>
            </w:r>
          </w:p>
          <w:p w14:paraId="577F385A" w14:textId="20BC5D76" w:rsidR="00A3225E" w:rsidRPr="0089144D" w:rsidRDefault="00A3225E" w:rsidP="006F12A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 xml:space="preserve">в том </w:t>
            </w:r>
            <w:r w:rsidR="00B83B08">
              <w:rPr>
                <w:rFonts w:ascii="PT Astra Serif" w:hAnsi="PT Astra Serif" w:cs="Calibri"/>
              </w:rPr>
              <w:br/>
            </w:r>
            <w:r w:rsidRPr="0089144D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BAAC" w14:textId="370DA3E6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346668,6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3A7E" w14:textId="2155791C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46656,0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BDBA" w14:textId="6713F6BE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159412,3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6D1F" w14:textId="03EDD37C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65802,6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3552" w14:textId="333BB574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31875,0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7CAE" w14:textId="4B7D7A56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42922,7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8177" w14:textId="27CB2483" w:rsidR="00A3225E" w:rsidRPr="0089144D" w:rsidRDefault="00A3225E" w:rsidP="006F12A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5013875" w14:textId="5FE19416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3330" w14:textId="77777777" w:rsidR="00A3225E" w:rsidRPr="002058AE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8BD4" w14:textId="77777777" w:rsidR="00A3225E" w:rsidRPr="002058AE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436C4A96" w14:textId="77777777" w:rsidR="00A3225E" w:rsidRPr="0089144D" w:rsidRDefault="00A3225E" w:rsidP="006F12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3F06" w14:textId="5EDC2FB3" w:rsidR="00A3225E" w:rsidRPr="0089144D" w:rsidRDefault="00A3225E" w:rsidP="006F12A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бюдже</w:t>
            </w:r>
            <w:r w:rsidRPr="0089144D">
              <w:rPr>
                <w:rFonts w:ascii="PT Astra Serif" w:hAnsi="PT Astra Serif" w:cs="Calibri"/>
              </w:rPr>
              <w:t>т</w:t>
            </w:r>
            <w:r w:rsidRPr="0089144D">
              <w:rPr>
                <w:rFonts w:ascii="PT Astra Serif" w:hAnsi="PT Astra Serif" w:cs="Calibri"/>
              </w:rPr>
              <w:t>ные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89144D">
              <w:rPr>
                <w:rFonts w:ascii="PT Astra Serif" w:hAnsi="PT Astra Serif" w:cs="Calibri"/>
              </w:rPr>
              <w:t>асси</w:t>
            </w:r>
            <w:r w:rsidRPr="0089144D">
              <w:rPr>
                <w:rFonts w:ascii="PT Astra Serif" w:hAnsi="PT Astra Serif" w:cs="Calibri"/>
              </w:rPr>
              <w:t>г</w:t>
            </w:r>
            <w:r w:rsidRPr="0089144D">
              <w:rPr>
                <w:rFonts w:ascii="PT Astra Serif" w:hAnsi="PT Astra Serif" w:cs="Calibri"/>
              </w:rPr>
              <w:t>нования областного</w:t>
            </w:r>
            <w:r w:rsidRPr="0089144D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9D8C" w14:textId="4FCDF502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68603,1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F1EE" w14:textId="2B3D2E03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6438,1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0AC8" w14:textId="651AEC39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37614,5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73E5" w14:textId="54E53D51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12590,9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FED8" w14:textId="3112D935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3375,0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7877" w14:textId="5FB6366B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8584,6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F25F" w14:textId="6C527FE2" w:rsidR="00A3225E" w:rsidRPr="0089144D" w:rsidRDefault="00A3225E" w:rsidP="006F12A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5989EE49" w14:textId="1531134F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C86E" w14:textId="77777777" w:rsidR="00A3225E" w:rsidRPr="002058AE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FB54" w14:textId="77777777" w:rsidR="00A3225E" w:rsidRPr="002058AE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76E976A" w14:textId="77777777" w:rsidR="00A3225E" w:rsidRPr="0089144D" w:rsidRDefault="00A3225E" w:rsidP="006F12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8571" w14:textId="0272A4C4" w:rsidR="00A3225E" w:rsidRPr="0089144D" w:rsidRDefault="00A3225E" w:rsidP="006F12AB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бюджетные</w:t>
            </w:r>
            <w:r w:rsidRPr="0089144D">
              <w:rPr>
                <w:rFonts w:ascii="PT Astra Serif" w:hAnsi="PT Astra Serif" w:cs="Calibri"/>
              </w:rPr>
              <w:br/>
              <w:t>ассигнов</w:t>
            </w:r>
            <w:r w:rsidRPr="0089144D">
              <w:rPr>
                <w:rFonts w:ascii="PT Astra Serif" w:hAnsi="PT Astra Serif" w:cs="Calibri"/>
              </w:rPr>
              <w:t>а</w:t>
            </w:r>
            <w:r w:rsidRPr="0089144D">
              <w:rPr>
                <w:rFonts w:ascii="PT Astra Serif" w:hAnsi="PT Astra Serif" w:cs="Calibri"/>
              </w:rPr>
              <w:t>ния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89144D">
              <w:rPr>
                <w:rFonts w:ascii="PT Astra Serif" w:hAnsi="PT Astra Serif" w:cs="Calibri"/>
              </w:rPr>
              <w:t>фед</w:t>
            </w:r>
            <w:r w:rsidRPr="0089144D">
              <w:rPr>
                <w:rFonts w:ascii="PT Astra Serif" w:hAnsi="PT Astra Serif" w:cs="Calibri"/>
              </w:rPr>
              <w:t>е</w:t>
            </w:r>
            <w:r w:rsidRPr="0089144D">
              <w:rPr>
                <w:rFonts w:ascii="PT Astra Serif" w:hAnsi="PT Astra Serif" w:cs="Calibri"/>
              </w:rPr>
              <w:t>рального</w:t>
            </w:r>
            <w:r w:rsidRPr="0089144D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01E9" w14:textId="796E3ADE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278065,5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3AE2" w14:textId="14D54CD0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40217,9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D7E1" w14:textId="55F08C45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121797,8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9C3E" w14:textId="08422290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53211,7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D7A2" w14:textId="666BBDFF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28500,0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24EB" w14:textId="09DBA71B" w:rsidR="00A3225E" w:rsidRPr="0089144D" w:rsidRDefault="00A3225E" w:rsidP="006F12AB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34338,1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8DA7" w14:textId="4AA67AFE" w:rsidR="00A3225E" w:rsidRPr="0089144D" w:rsidRDefault="00A3225E" w:rsidP="006F12A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D5D8759" w14:textId="274CEBE1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75916" w14:textId="77777777" w:rsidR="00A3225E" w:rsidRPr="002058AE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1706B" w14:textId="77777777" w:rsidR="00A3225E" w:rsidRPr="002058AE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14:paraId="44F28107" w14:textId="4B54DB79" w:rsidR="00A3225E" w:rsidRPr="0089144D" w:rsidRDefault="00A3225E" w:rsidP="006F12A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9144D">
              <w:rPr>
                <w:rFonts w:ascii="PT Astra Serif" w:hAnsi="PT Astra Serif"/>
              </w:rPr>
              <w:t>Министе</w:t>
            </w:r>
            <w:r w:rsidRPr="0089144D">
              <w:rPr>
                <w:rFonts w:ascii="PT Astra Serif" w:hAnsi="PT Astra Serif"/>
              </w:rPr>
              <w:t>р</w:t>
            </w:r>
            <w:r w:rsidRPr="0089144D">
              <w:rPr>
                <w:rFonts w:ascii="PT Astra Serif" w:hAnsi="PT Astra Serif"/>
              </w:rPr>
              <w:t>ство ж</w:t>
            </w:r>
            <w:r w:rsidRPr="0089144D">
              <w:rPr>
                <w:rFonts w:ascii="PT Astra Serif" w:hAnsi="PT Astra Serif"/>
              </w:rPr>
              <w:t>и</w:t>
            </w:r>
            <w:r w:rsidRPr="0089144D">
              <w:rPr>
                <w:rFonts w:ascii="PT Astra Serif" w:hAnsi="PT Astra Serif"/>
              </w:rPr>
              <w:t>лищно-комм</w:t>
            </w:r>
            <w:r w:rsidRPr="0089144D">
              <w:rPr>
                <w:rFonts w:ascii="PT Astra Serif" w:hAnsi="PT Astra Serif"/>
              </w:rPr>
              <w:t>у</w:t>
            </w:r>
            <w:r w:rsidRPr="0089144D">
              <w:rPr>
                <w:rFonts w:ascii="PT Astra Serif" w:hAnsi="PT Astra Serif"/>
              </w:rPr>
              <w:t>нального хозяйства и стро</w:t>
            </w:r>
            <w:r w:rsidRPr="0089144D">
              <w:rPr>
                <w:rFonts w:ascii="PT Astra Serif" w:hAnsi="PT Astra Serif"/>
              </w:rPr>
              <w:t>и</w:t>
            </w:r>
            <w:r w:rsidRPr="0089144D">
              <w:rPr>
                <w:rFonts w:ascii="PT Astra Serif" w:hAnsi="PT Astra Serif"/>
              </w:rPr>
              <w:t>тельства Ульяно</w:t>
            </w:r>
            <w:r w:rsidRPr="0089144D">
              <w:rPr>
                <w:rFonts w:ascii="PT Astra Serif" w:hAnsi="PT Astra Serif"/>
              </w:rPr>
              <w:t>в</w:t>
            </w:r>
            <w:r w:rsidRPr="0089144D">
              <w:rPr>
                <w:rFonts w:ascii="PT Astra Serif" w:hAnsi="PT Astra Serif"/>
              </w:rPr>
              <w:t>ской</w:t>
            </w:r>
            <w:r w:rsidR="00515574">
              <w:rPr>
                <w:rFonts w:ascii="PT Astra Serif" w:hAnsi="PT Astra Serif"/>
              </w:rPr>
              <w:br/>
            </w:r>
            <w:r w:rsidRPr="0089144D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C050" w14:textId="77777777" w:rsidR="00A3225E" w:rsidRPr="0089144D" w:rsidRDefault="00A3225E" w:rsidP="006F12AB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 xml:space="preserve">Всего, </w:t>
            </w:r>
          </w:p>
          <w:p w14:paraId="697A7D93" w14:textId="401EC569" w:rsidR="00A3225E" w:rsidRPr="0089144D" w:rsidRDefault="00A3225E" w:rsidP="006F12AB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 xml:space="preserve">в том </w:t>
            </w:r>
            <w:r w:rsidR="006F12AB">
              <w:rPr>
                <w:rFonts w:ascii="PT Astra Serif" w:hAnsi="PT Astra Serif" w:cs="Calibri"/>
              </w:rPr>
              <w:br/>
            </w:r>
            <w:r w:rsidRPr="0089144D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594E" w14:textId="6C34AC93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1517667,7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C434" w14:textId="3BCD816F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75298,2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C195" w14:textId="55EB46E1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320346,3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1791" w14:textId="3E0B117C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377135,3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F67C" w14:textId="61DAB625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182154,9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C09A" w14:textId="47420022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562733,0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D0A8" w14:textId="4A0BED8B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46C113F" w14:textId="59AEA687" w:rsidTr="00D57E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2C08" w14:textId="77777777" w:rsidR="00A3225E" w:rsidRPr="002058AE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32C8" w14:textId="77777777" w:rsidR="00A3225E" w:rsidRPr="002058AE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F081" w14:textId="77777777" w:rsidR="00A3225E" w:rsidRPr="0089144D" w:rsidRDefault="00A3225E" w:rsidP="006F12A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7A81" w14:textId="22B69873" w:rsidR="00A3225E" w:rsidRPr="0089144D" w:rsidRDefault="00A3225E" w:rsidP="006F12AB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бюдже</w:t>
            </w:r>
            <w:r w:rsidRPr="0089144D">
              <w:rPr>
                <w:rFonts w:ascii="PT Astra Serif" w:hAnsi="PT Astra Serif" w:cs="Calibri"/>
              </w:rPr>
              <w:t>т</w:t>
            </w:r>
            <w:r w:rsidRPr="0089144D">
              <w:rPr>
                <w:rFonts w:ascii="PT Astra Serif" w:hAnsi="PT Astra Serif" w:cs="Calibri"/>
              </w:rPr>
              <w:t>ные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89144D">
              <w:rPr>
                <w:rFonts w:ascii="PT Astra Serif" w:hAnsi="PT Astra Serif" w:cs="Calibri"/>
              </w:rPr>
              <w:t>асси</w:t>
            </w:r>
            <w:r w:rsidRPr="0089144D">
              <w:rPr>
                <w:rFonts w:ascii="PT Astra Serif" w:hAnsi="PT Astra Serif" w:cs="Calibri"/>
              </w:rPr>
              <w:t>г</w:t>
            </w:r>
            <w:r w:rsidRPr="0089144D">
              <w:rPr>
                <w:rFonts w:ascii="PT Astra Serif" w:hAnsi="PT Astra Serif" w:cs="Calibri"/>
              </w:rPr>
              <w:t>нования областного</w:t>
            </w:r>
            <w:r w:rsidRPr="0089144D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613C" w14:textId="49AAA387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506186,7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0162" w14:textId="325057F2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9506,8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C421" w14:textId="4F4AB9F4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107907,4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C9F3" w14:textId="00CC93B8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114668,6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76AD" w14:textId="6816958D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43032,3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9DF1" w14:textId="163F5721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231071,6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7FA8" w14:textId="16FE45F0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AACC3B4" w14:textId="1829181D" w:rsidTr="005155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90E6" w14:textId="77777777" w:rsidR="00A3225E" w:rsidRPr="002058AE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C0DE" w14:textId="77777777" w:rsidR="00A3225E" w:rsidRPr="002058AE" w:rsidRDefault="00A3225E" w:rsidP="00A3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BB1F" w14:textId="77777777" w:rsidR="00A3225E" w:rsidRPr="0089144D" w:rsidRDefault="00A3225E" w:rsidP="006F12A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BBCA" w14:textId="391FE3DB" w:rsidR="00A3225E" w:rsidRPr="0089144D" w:rsidRDefault="00A3225E" w:rsidP="006F12AB">
            <w:pPr>
              <w:widowControl w:val="0"/>
              <w:autoSpaceDE w:val="0"/>
              <w:autoSpaceDN w:val="0"/>
              <w:spacing w:after="0" w:line="23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бюджетные</w:t>
            </w:r>
          </w:p>
          <w:p w14:paraId="00CF7021" w14:textId="5F363E92" w:rsidR="00A3225E" w:rsidRPr="0089144D" w:rsidRDefault="00A3225E" w:rsidP="006F12AB">
            <w:pPr>
              <w:widowControl w:val="0"/>
              <w:autoSpaceDE w:val="0"/>
              <w:autoSpaceDN w:val="0"/>
              <w:spacing w:after="0" w:line="23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ассигнов</w:t>
            </w:r>
            <w:r w:rsidRPr="0089144D">
              <w:rPr>
                <w:rFonts w:ascii="PT Astra Serif" w:hAnsi="PT Astra Serif" w:cs="Calibri"/>
              </w:rPr>
              <w:t>а</w:t>
            </w:r>
            <w:r w:rsidRPr="0089144D">
              <w:rPr>
                <w:rFonts w:ascii="PT Astra Serif" w:hAnsi="PT Astra Serif" w:cs="Calibri"/>
              </w:rPr>
              <w:t>ния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89144D">
              <w:rPr>
                <w:rFonts w:ascii="PT Astra Serif" w:hAnsi="PT Astra Serif" w:cs="Calibri"/>
              </w:rPr>
              <w:t>фед</w:t>
            </w:r>
            <w:r w:rsidRPr="0089144D">
              <w:rPr>
                <w:rFonts w:ascii="PT Astra Serif" w:hAnsi="PT Astra Serif" w:cs="Calibri"/>
              </w:rPr>
              <w:t>е</w:t>
            </w:r>
            <w:r w:rsidRPr="0089144D">
              <w:rPr>
                <w:rFonts w:ascii="PT Astra Serif" w:hAnsi="PT Astra Serif" w:cs="Calibri"/>
              </w:rPr>
              <w:t>рального</w:t>
            </w:r>
            <w:r w:rsidRPr="0089144D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49A0" w14:textId="434BB7A9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1011481,0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5C56" w14:textId="4AD1A29D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65791,4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3316" w14:textId="67584CA1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212438,9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9B13" w14:textId="4180B666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262466,7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F7B4" w14:textId="227DD240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139122,6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7907" w14:textId="6AC35634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331661,4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E055" w14:textId="62CEEAAC" w:rsidR="00A3225E" w:rsidRPr="0089144D" w:rsidRDefault="00A3225E" w:rsidP="006F12AB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144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1B87DB4" w14:textId="334107E1" w:rsidTr="00B83B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DA11" w14:textId="34BFEA64" w:rsidR="00B675DA" w:rsidRPr="0089144D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9144D">
              <w:rPr>
                <w:rFonts w:ascii="PT Astra Serif" w:hAnsi="PT Astra Serif" w:cs="Arial"/>
              </w:rPr>
              <w:t>1.1.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7AA4" w14:textId="33DDBA35" w:rsidR="00B675DA" w:rsidRPr="0089144D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89144D">
              <w:rPr>
                <w:rFonts w:ascii="PT Astra Serif" w:hAnsi="PT Astra Serif" w:cs="Arial"/>
              </w:rPr>
              <w:t>Строител</w:t>
            </w:r>
            <w:r w:rsidRPr="0089144D">
              <w:rPr>
                <w:rFonts w:ascii="PT Astra Serif" w:hAnsi="PT Astra Serif" w:cs="Arial"/>
              </w:rPr>
              <w:t>ь</w:t>
            </w:r>
            <w:r w:rsidRPr="0089144D">
              <w:rPr>
                <w:rFonts w:ascii="PT Astra Serif" w:hAnsi="PT Astra Serif" w:cs="Arial"/>
              </w:rPr>
              <w:t xml:space="preserve">ство зданий сельских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335D5D2" w14:textId="3F5981A5" w:rsidR="00B675DA" w:rsidRPr="0089144D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9144D">
              <w:rPr>
                <w:rFonts w:ascii="PT Astra Serif" w:hAnsi="PT Astra Serif"/>
              </w:rPr>
              <w:t>Министе</w:t>
            </w:r>
            <w:r w:rsidRPr="0089144D">
              <w:rPr>
                <w:rFonts w:ascii="PT Astra Serif" w:hAnsi="PT Astra Serif"/>
              </w:rPr>
              <w:t>р</w:t>
            </w:r>
            <w:r w:rsidRPr="0089144D">
              <w:rPr>
                <w:rFonts w:ascii="PT Astra Serif" w:hAnsi="PT Astra Serif"/>
              </w:rPr>
              <w:t>ство, М</w:t>
            </w:r>
            <w:r w:rsidRPr="0089144D">
              <w:rPr>
                <w:rFonts w:ascii="PT Astra Serif" w:hAnsi="PT Astra Serif"/>
              </w:rPr>
              <w:t>и</w:t>
            </w:r>
            <w:r w:rsidRPr="0089144D">
              <w:rPr>
                <w:rFonts w:ascii="PT Astra Serif" w:hAnsi="PT Astra Serif"/>
              </w:rPr>
              <w:t>нистерство жилищно-комм</w:t>
            </w:r>
            <w:r w:rsidRPr="0089144D">
              <w:rPr>
                <w:rFonts w:ascii="PT Astra Serif" w:hAnsi="PT Astra Serif"/>
              </w:rPr>
              <w:t>у</w:t>
            </w:r>
            <w:r w:rsidRPr="0089144D">
              <w:rPr>
                <w:rFonts w:ascii="PT Astra Serif" w:hAnsi="PT Astra Serif"/>
              </w:rPr>
              <w:t>нального хозяйства и стро</w:t>
            </w:r>
            <w:r w:rsidRPr="0089144D">
              <w:rPr>
                <w:rFonts w:ascii="PT Astra Serif" w:hAnsi="PT Astra Serif"/>
              </w:rPr>
              <w:t>и</w:t>
            </w:r>
            <w:r w:rsidRPr="0089144D">
              <w:rPr>
                <w:rFonts w:ascii="PT Astra Serif" w:hAnsi="PT Astra Serif"/>
              </w:rPr>
              <w:t>тельства Ульяно</w:t>
            </w:r>
            <w:r w:rsidRPr="0089144D">
              <w:rPr>
                <w:rFonts w:ascii="PT Astra Serif" w:hAnsi="PT Astra Serif"/>
              </w:rPr>
              <w:t>в</w:t>
            </w:r>
            <w:r w:rsidRPr="0089144D">
              <w:rPr>
                <w:rFonts w:ascii="PT Astra Serif" w:hAnsi="PT Astra Serif"/>
              </w:rPr>
              <w:t>ской</w:t>
            </w:r>
            <w:r w:rsidR="00515574">
              <w:rPr>
                <w:rFonts w:ascii="PT Astra Serif" w:hAnsi="PT Astra Serif"/>
              </w:rPr>
              <w:br/>
            </w:r>
            <w:r w:rsidRPr="0089144D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BA96" w14:textId="77777777" w:rsidR="00B675DA" w:rsidRPr="0089144D" w:rsidRDefault="00B675DA" w:rsidP="00B675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 xml:space="preserve">Всего, </w:t>
            </w:r>
          </w:p>
          <w:p w14:paraId="5358C256" w14:textId="212004AD" w:rsidR="00B675DA" w:rsidRPr="0089144D" w:rsidRDefault="00B675DA" w:rsidP="006F12A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 xml:space="preserve">в том </w:t>
            </w:r>
            <w:r w:rsidR="006F12AB">
              <w:rPr>
                <w:rFonts w:ascii="PT Astra Serif" w:hAnsi="PT Astra Serif" w:cs="Calibri"/>
              </w:rPr>
              <w:br/>
            </w:r>
            <w:r w:rsidRPr="0089144D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5069" w14:textId="3306CA02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208870,7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8696" w14:textId="29D08DB2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1C69" w14:textId="5676C6B0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22613,4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9B9F" w14:textId="1BE7A595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47679,2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F46F" w14:textId="361FBB5F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67447,9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1FB7" w14:textId="6BA98E4B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71130,2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04E6" w14:textId="62C4CC41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B5D225E" w14:textId="5A40D44E" w:rsidTr="00B83B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324CB" w14:textId="77777777" w:rsidR="00B675DA" w:rsidRPr="0089144D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73F0F" w14:textId="0A532C78" w:rsidR="00B675DA" w:rsidRPr="0089144D" w:rsidRDefault="00B83B08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89144D">
              <w:rPr>
                <w:rFonts w:ascii="PT Astra Serif" w:hAnsi="PT Astra Serif" w:cs="Arial"/>
              </w:rPr>
              <w:t>домов кул</w:t>
            </w:r>
            <w:r w:rsidRPr="0089144D">
              <w:rPr>
                <w:rFonts w:ascii="PT Astra Serif" w:hAnsi="PT Astra Serif" w:cs="Arial"/>
              </w:rPr>
              <w:t>ь</w:t>
            </w:r>
            <w:r w:rsidRPr="0089144D">
              <w:rPr>
                <w:rFonts w:ascii="PT Astra Serif" w:hAnsi="PT Astra Serif" w:cs="Arial"/>
              </w:rPr>
              <w:t>туры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7B0EF2" w14:textId="77777777" w:rsidR="00B675DA" w:rsidRPr="0089144D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345A" w14:textId="1CB59A05" w:rsidR="00B675DA" w:rsidRPr="0089144D" w:rsidRDefault="00B675DA" w:rsidP="006F1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бюдже</w:t>
            </w:r>
            <w:r w:rsidRPr="0089144D">
              <w:rPr>
                <w:rFonts w:ascii="PT Astra Serif" w:hAnsi="PT Astra Serif" w:cs="Calibri"/>
              </w:rPr>
              <w:t>т</w:t>
            </w:r>
            <w:r w:rsidRPr="0089144D">
              <w:rPr>
                <w:rFonts w:ascii="PT Astra Serif" w:hAnsi="PT Astra Serif" w:cs="Calibri"/>
              </w:rPr>
              <w:t>ные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89144D">
              <w:rPr>
                <w:rFonts w:ascii="PT Astra Serif" w:hAnsi="PT Astra Serif" w:cs="Calibri"/>
              </w:rPr>
              <w:t>асси</w:t>
            </w:r>
            <w:r w:rsidRPr="0089144D">
              <w:rPr>
                <w:rFonts w:ascii="PT Astra Serif" w:hAnsi="PT Astra Serif" w:cs="Calibri"/>
              </w:rPr>
              <w:t>г</w:t>
            </w:r>
            <w:r w:rsidRPr="0089144D">
              <w:rPr>
                <w:rFonts w:ascii="PT Astra Serif" w:hAnsi="PT Astra Serif" w:cs="Calibri"/>
              </w:rPr>
              <w:t>нования</w:t>
            </w:r>
            <w:r w:rsidRPr="0089144D">
              <w:rPr>
                <w:rFonts w:ascii="PT Astra Serif" w:hAnsi="PT Astra Serif" w:cs="Calibri"/>
              </w:rPr>
              <w:br/>
              <w:t>областного</w:t>
            </w:r>
            <w:r w:rsidRPr="0089144D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43C0" w14:textId="59E2A388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47450,8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FB88" w14:textId="6AF3C15D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87FE" w14:textId="5C3652A1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4070,4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F137" w14:textId="24B7B1F9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12627,4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B1EE" w14:textId="6C977142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15688,7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E77B" w14:textId="35020C88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15064,3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8BA2" w14:textId="2AA78065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9164263" w14:textId="7C826A6A" w:rsidTr="00940F1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2013" w14:textId="77777777" w:rsidR="00B675DA" w:rsidRPr="0089144D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75D0" w14:textId="77777777" w:rsidR="00B675DA" w:rsidRPr="0089144D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DE5840" w14:textId="77777777" w:rsidR="00B675DA" w:rsidRPr="0089144D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3A4B" w14:textId="77777777" w:rsidR="00B675DA" w:rsidRPr="0089144D" w:rsidRDefault="00B675DA" w:rsidP="00B675D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бюджетные</w:t>
            </w:r>
          </w:p>
          <w:p w14:paraId="76EC3EC0" w14:textId="71745E7E" w:rsidR="00B675DA" w:rsidRPr="0089144D" w:rsidRDefault="00B675DA" w:rsidP="006F12A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ассигнов</w:t>
            </w:r>
            <w:r w:rsidRPr="0089144D">
              <w:rPr>
                <w:rFonts w:ascii="PT Astra Serif" w:hAnsi="PT Astra Serif" w:cs="Calibri"/>
              </w:rPr>
              <w:t>а</w:t>
            </w:r>
            <w:r w:rsidRPr="0089144D">
              <w:rPr>
                <w:rFonts w:ascii="PT Astra Serif" w:hAnsi="PT Astra Serif" w:cs="Calibri"/>
              </w:rPr>
              <w:t>ния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89144D">
              <w:rPr>
                <w:rFonts w:ascii="PT Astra Serif" w:hAnsi="PT Astra Serif" w:cs="Calibri"/>
              </w:rPr>
              <w:t>фед</w:t>
            </w:r>
            <w:r w:rsidRPr="0089144D">
              <w:rPr>
                <w:rFonts w:ascii="PT Astra Serif" w:hAnsi="PT Astra Serif" w:cs="Calibri"/>
              </w:rPr>
              <w:t>е</w:t>
            </w:r>
            <w:r w:rsidRPr="0089144D">
              <w:rPr>
                <w:rFonts w:ascii="PT Astra Serif" w:hAnsi="PT Astra Serif" w:cs="Calibri"/>
              </w:rPr>
              <w:t>рального</w:t>
            </w:r>
            <w:r w:rsidRPr="0089144D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05218" w14:textId="3F30A7B0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161419,9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56C9" w14:textId="6AC08A96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1E5B" w14:textId="25160E4A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18543,0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71E1" w14:textId="584742B5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35051,8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C95D" w14:textId="122C15CE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51759,2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BBBE" w14:textId="70372D62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56065,9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56ED" w14:textId="0FD4F494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F92D9B4" w14:textId="5CC883A9" w:rsidTr="00940F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0C0A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ABCE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E6FE551" w14:textId="37F8BAD3" w:rsidR="00B675DA" w:rsidRPr="0089144D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9144D">
              <w:rPr>
                <w:rFonts w:ascii="PT Astra Serif" w:hAnsi="PT Astra Serif"/>
              </w:rPr>
              <w:t>Министе</w:t>
            </w:r>
            <w:r w:rsidRPr="0089144D">
              <w:rPr>
                <w:rFonts w:ascii="PT Astra Serif" w:hAnsi="PT Astra Serif"/>
              </w:rPr>
              <w:t>р</w:t>
            </w:r>
            <w:r w:rsidRPr="0089144D">
              <w:rPr>
                <w:rFonts w:ascii="PT Astra Serif" w:hAnsi="PT Astra Serif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553F" w14:textId="77777777" w:rsidR="00B675DA" w:rsidRPr="0089144D" w:rsidRDefault="00B675DA" w:rsidP="00B675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 xml:space="preserve">Всего, </w:t>
            </w:r>
          </w:p>
          <w:p w14:paraId="75BD01FB" w14:textId="3629B5EC" w:rsidR="00B675DA" w:rsidRPr="0089144D" w:rsidRDefault="00B675DA" w:rsidP="00B675D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 xml:space="preserve">в том </w:t>
            </w:r>
            <w:r w:rsidR="00B83B08">
              <w:rPr>
                <w:rFonts w:ascii="PT Astra Serif" w:hAnsi="PT Astra Serif" w:cs="Calibri"/>
              </w:rPr>
              <w:br/>
            </w:r>
            <w:r w:rsidRPr="0089144D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E4CE" w14:textId="5509BE02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3524,9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9EF5" w14:textId="1A348B74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FB0A" w14:textId="02579D50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86E6" w14:textId="43C4CDA3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3524,9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FE58" w14:textId="753DDC87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592C" w14:textId="42E56241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C1C4" w14:textId="74F72696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86AB17B" w14:textId="416927BD" w:rsidTr="0089144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F6F94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86A6B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F742D7" w14:textId="77777777" w:rsidR="00B675DA" w:rsidRPr="0089144D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0FBE" w14:textId="4FD7203E" w:rsidR="00B675DA" w:rsidRPr="0089144D" w:rsidRDefault="00B675DA" w:rsidP="006F1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бюдже</w:t>
            </w:r>
            <w:r w:rsidRPr="0089144D">
              <w:rPr>
                <w:rFonts w:ascii="PT Astra Serif" w:hAnsi="PT Astra Serif" w:cs="Calibri"/>
              </w:rPr>
              <w:t>т</w:t>
            </w:r>
            <w:r w:rsidRPr="0089144D">
              <w:rPr>
                <w:rFonts w:ascii="PT Astra Serif" w:hAnsi="PT Astra Serif" w:cs="Calibri"/>
              </w:rPr>
              <w:t>ные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89144D">
              <w:rPr>
                <w:rFonts w:ascii="PT Astra Serif" w:hAnsi="PT Astra Serif" w:cs="Calibri"/>
              </w:rPr>
              <w:t>асси</w:t>
            </w:r>
            <w:r w:rsidRPr="0089144D">
              <w:rPr>
                <w:rFonts w:ascii="PT Astra Serif" w:hAnsi="PT Astra Serif" w:cs="Calibri"/>
              </w:rPr>
              <w:t>г</w:t>
            </w:r>
            <w:r w:rsidRPr="0089144D">
              <w:rPr>
                <w:rFonts w:ascii="PT Astra Serif" w:hAnsi="PT Astra Serif" w:cs="Calibri"/>
              </w:rPr>
              <w:t>нования</w:t>
            </w:r>
          </w:p>
          <w:p w14:paraId="7ACC263E" w14:textId="7BE8C5D9" w:rsidR="00B675DA" w:rsidRPr="0089144D" w:rsidRDefault="00B675DA" w:rsidP="00B675D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областного</w:t>
            </w:r>
            <w:r w:rsidRPr="0089144D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0759" w14:textId="5F170AE1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1905,0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8752" w14:textId="08B5C7CA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3227" w14:textId="61491D8B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C215" w14:textId="7B0555D8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1905,0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7725" w14:textId="271F2B79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A646" w14:textId="5CA18465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4597" w14:textId="3B60F57A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A8F479A" w14:textId="29489A15" w:rsidTr="0051557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9AD1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3166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0AD811" w14:textId="77777777" w:rsidR="00B675DA" w:rsidRPr="0089144D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4CFB" w14:textId="77777777" w:rsidR="00B675DA" w:rsidRPr="0089144D" w:rsidRDefault="00B675DA" w:rsidP="00B675D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бюджетные</w:t>
            </w:r>
          </w:p>
          <w:p w14:paraId="340FDEFD" w14:textId="1C486981" w:rsidR="00B675DA" w:rsidRPr="0089144D" w:rsidRDefault="00B675DA" w:rsidP="006F12A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ассигнов</w:t>
            </w:r>
            <w:r w:rsidRPr="0089144D">
              <w:rPr>
                <w:rFonts w:ascii="PT Astra Serif" w:hAnsi="PT Astra Serif" w:cs="Calibri"/>
              </w:rPr>
              <w:t>а</w:t>
            </w:r>
            <w:r w:rsidRPr="0089144D">
              <w:rPr>
                <w:rFonts w:ascii="PT Astra Serif" w:hAnsi="PT Astra Serif" w:cs="Calibri"/>
              </w:rPr>
              <w:t>ния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89144D">
              <w:rPr>
                <w:rFonts w:ascii="PT Astra Serif" w:hAnsi="PT Astra Serif" w:cs="Calibri"/>
              </w:rPr>
              <w:t>фед</w:t>
            </w:r>
            <w:r w:rsidRPr="0089144D">
              <w:rPr>
                <w:rFonts w:ascii="PT Astra Serif" w:hAnsi="PT Astra Serif" w:cs="Calibri"/>
              </w:rPr>
              <w:t>е</w:t>
            </w:r>
            <w:r w:rsidRPr="0089144D">
              <w:rPr>
                <w:rFonts w:ascii="PT Astra Serif" w:hAnsi="PT Astra Serif" w:cs="Calibri"/>
              </w:rPr>
              <w:t>рального</w:t>
            </w:r>
            <w:r w:rsidRPr="0089144D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6F71" w14:textId="12251C71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1619,9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3298" w14:textId="65B6EC15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C451" w14:textId="4DBA8FB8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1BC2" w14:textId="7030089C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1619,9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D47E" w14:textId="5FB3FD06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B8B7" w14:textId="4233FBA9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E494" w14:textId="5F4A672C" w:rsidR="00B675DA" w:rsidRPr="00677C89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77C89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012BFF2" w14:textId="378CF083" w:rsidTr="005155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4D0A3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4F19E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67607F3" w14:textId="19915813" w:rsidR="00B675DA" w:rsidRPr="0089144D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9144D">
              <w:rPr>
                <w:rFonts w:ascii="PT Astra Serif" w:hAnsi="PT Astra Serif"/>
              </w:rPr>
              <w:t>Министе</w:t>
            </w:r>
            <w:r w:rsidRPr="0089144D">
              <w:rPr>
                <w:rFonts w:ascii="PT Astra Serif" w:hAnsi="PT Astra Serif"/>
              </w:rPr>
              <w:t>р</w:t>
            </w:r>
            <w:r w:rsidRPr="0089144D">
              <w:rPr>
                <w:rFonts w:ascii="PT Astra Serif" w:hAnsi="PT Astra Serif"/>
              </w:rPr>
              <w:t>ство ж</w:t>
            </w:r>
            <w:r w:rsidRPr="0089144D">
              <w:rPr>
                <w:rFonts w:ascii="PT Astra Serif" w:hAnsi="PT Astra Serif"/>
              </w:rPr>
              <w:t>и</w:t>
            </w:r>
            <w:r w:rsidRPr="0089144D">
              <w:rPr>
                <w:rFonts w:ascii="PT Astra Serif" w:hAnsi="PT Astra Serif"/>
              </w:rPr>
              <w:t>лищно-комм</w:t>
            </w:r>
            <w:r w:rsidRPr="0089144D">
              <w:rPr>
                <w:rFonts w:ascii="PT Astra Serif" w:hAnsi="PT Astra Serif"/>
              </w:rPr>
              <w:t>у</w:t>
            </w:r>
            <w:r w:rsidRPr="0089144D">
              <w:rPr>
                <w:rFonts w:ascii="PT Astra Serif" w:hAnsi="PT Astra Serif"/>
              </w:rPr>
              <w:t>нального хозяйства и стро</w:t>
            </w:r>
            <w:r w:rsidRPr="0089144D">
              <w:rPr>
                <w:rFonts w:ascii="PT Astra Serif" w:hAnsi="PT Astra Serif"/>
              </w:rPr>
              <w:t>и</w:t>
            </w:r>
            <w:r w:rsidRPr="0089144D">
              <w:rPr>
                <w:rFonts w:ascii="PT Astra Serif" w:hAnsi="PT Astra Serif"/>
              </w:rPr>
              <w:t>тельства Ульяно</w:t>
            </w:r>
            <w:r w:rsidRPr="0089144D">
              <w:rPr>
                <w:rFonts w:ascii="PT Astra Serif" w:hAnsi="PT Astra Serif"/>
              </w:rPr>
              <w:t>в</w:t>
            </w:r>
            <w:r w:rsidRPr="0089144D">
              <w:rPr>
                <w:rFonts w:ascii="PT Astra Serif" w:hAnsi="PT Astra Serif"/>
              </w:rPr>
              <w:t>ской</w:t>
            </w:r>
            <w:r w:rsidR="00515574">
              <w:rPr>
                <w:rFonts w:ascii="PT Astra Serif" w:hAnsi="PT Astra Serif"/>
              </w:rPr>
              <w:br/>
            </w:r>
            <w:r w:rsidRPr="0089144D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71E0" w14:textId="77777777" w:rsidR="00B675DA" w:rsidRPr="0089144D" w:rsidRDefault="00B675DA" w:rsidP="00B675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 xml:space="preserve">Всего, </w:t>
            </w:r>
          </w:p>
          <w:p w14:paraId="391BCF0B" w14:textId="210445D8" w:rsidR="00B675DA" w:rsidRPr="0089144D" w:rsidRDefault="00B675DA" w:rsidP="00B675D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 xml:space="preserve">в том </w:t>
            </w:r>
            <w:r w:rsidR="006F12AB">
              <w:rPr>
                <w:rFonts w:ascii="PT Astra Serif" w:hAnsi="PT Astra Serif" w:cs="Calibri"/>
              </w:rPr>
              <w:br/>
            </w:r>
            <w:r w:rsidRPr="0089144D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A3B2" w14:textId="6E3BA804" w:rsidR="00B675DA" w:rsidRPr="00BE4CCB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E4CCB">
              <w:rPr>
                <w:rFonts w:ascii="PT Astra Serif" w:hAnsi="PT Astra Serif" w:cs="Calibri"/>
                <w:color w:val="000000"/>
              </w:rPr>
              <w:t>205345,8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E789" w14:textId="646093B4" w:rsidR="00B675DA" w:rsidRPr="00BE4CCB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E4CCB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66FC" w14:textId="2E953FE7" w:rsidR="00B675DA" w:rsidRPr="00BE4CCB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E4CCB">
              <w:rPr>
                <w:rFonts w:ascii="PT Astra Serif" w:hAnsi="PT Astra Serif" w:cs="Calibri"/>
                <w:color w:val="000000"/>
              </w:rPr>
              <w:t>22613,4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A0D3" w14:textId="48CF6CA7" w:rsidR="00B675DA" w:rsidRPr="00BE4CCB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E4CCB">
              <w:rPr>
                <w:rFonts w:ascii="PT Astra Serif" w:hAnsi="PT Astra Serif" w:cs="Calibri"/>
                <w:color w:val="000000"/>
              </w:rPr>
              <w:t>44154,3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78DF" w14:textId="76E30E1B" w:rsidR="00B675DA" w:rsidRPr="00BE4CCB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E4CCB">
              <w:rPr>
                <w:rFonts w:ascii="PT Astra Serif" w:hAnsi="PT Astra Serif" w:cs="Calibri"/>
                <w:color w:val="000000"/>
              </w:rPr>
              <w:t>67447,9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E205" w14:textId="615DF8F5" w:rsidR="00B675DA" w:rsidRPr="00BE4CCB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E4CCB">
              <w:rPr>
                <w:rFonts w:ascii="PT Astra Serif" w:hAnsi="PT Astra Serif" w:cs="Calibri"/>
                <w:color w:val="000000"/>
              </w:rPr>
              <w:t>71130,2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96E6" w14:textId="6D24CA42" w:rsidR="00B675DA" w:rsidRPr="00BE4CCB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E4CCB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CA758F4" w14:textId="7FF0D011" w:rsidTr="00D57E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6BC7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6B0F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205F" w14:textId="77777777" w:rsidR="00B675DA" w:rsidRPr="0089144D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25A6" w14:textId="3A6FA36E" w:rsidR="00B675DA" w:rsidRPr="0089144D" w:rsidRDefault="00B675DA" w:rsidP="006F1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бюдже</w:t>
            </w:r>
            <w:r w:rsidRPr="0089144D">
              <w:rPr>
                <w:rFonts w:ascii="PT Astra Serif" w:hAnsi="PT Astra Serif" w:cs="Calibri"/>
              </w:rPr>
              <w:t>т</w:t>
            </w:r>
            <w:r w:rsidRPr="0089144D">
              <w:rPr>
                <w:rFonts w:ascii="PT Astra Serif" w:hAnsi="PT Astra Serif" w:cs="Calibri"/>
              </w:rPr>
              <w:t>ные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89144D">
              <w:rPr>
                <w:rFonts w:ascii="PT Astra Serif" w:hAnsi="PT Astra Serif" w:cs="Calibri"/>
              </w:rPr>
              <w:t>асси</w:t>
            </w:r>
            <w:r w:rsidRPr="0089144D">
              <w:rPr>
                <w:rFonts w:ascii="PT Astra Serif" w:hAnsi="PT Astra Serif" w:cs="Calibri"/>
              </w:rPr>
              <w:t>г</w:t>
            </w:r>
            <w:r w:rsidRPr="0089144D">
              <w:rPr>
                <w:rFonts w:ascii="PT Astra Serif" w:hAnsi="PT Astra Serif" w:cs="Calibri"/>
              </w:rPr>
              <w:t>нования</w:t>
            </w:r>
          </w:p>
          <w:p w14:paraId="2356DB5E" w14:textId="21CE0635" w:rsidR="00B675DA" w:rsidRPr="0089144D" w:rsidRDefault="00B675DA" w:rsidP="00B675D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областного</w:t>
            </w:r>
            <w:r w:rsidRPr="0089144D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6C8E" w14:textId="681911B4" w:rsidR="00B675DA" w:rsidRPr="00BE4CCB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E4CCB">
              <w:rPr>
                <w:rFonts w:ascii="PT Astra Serif" w:hAnsi="PT Astra Serif" w:cs="Calibri"/>
                <w:color w:val="000000"/>
              </w:rPr>
              <w:t>45545,8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6166" w14:textId="4E68459D" w:rsidR="00B675DA" w:rsidRPr="00BE4CCB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E4CCB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496B" w14:textId="63F5CA3A" w:rsidR="00B675DA" w:rsidRPr="00BE4CCB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E4CCB">
              <w:rPr>
                <w:rFonts w:ascii="PT Astra Serif" w:hAnsi="PT Astra Serif" w:cs="Calibri"/>
                <w:color w:val="000000"/>
              </w:rPr>
              <w:t>4070,4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4CAA" w14:textId="4D7F8E19" w:rsidR="00B675DA" w:rsidRPr="00BE4CCB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E4CCB">
              <w:rPr>
                <w:rFonts w:ascii="PT Astra Serif" w:hAnsi="PT Astra Serif" w:cs="Calibri"/>
                <w:color w:val="000000"/>
              </w:rPr>
              <w:t>10722,4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D17A" w14:textId="60A6A42B" w:rsidR="00B675DA" w:rsidRPr="00BE4CCB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E4CCB">
              <w:rPr>
                <w:rFonts w:ascii="PT Astra Serif" w:hAnsi="PT Astra Serif" w:cs="Calibri"/>
                <w:color w:val="000000"/>
              </w:rPr>
              <w:t>15688,7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063E" w14:textId="165E0A53" w:rsidR="00B675DA" w:rsidRPr="00BE4CCB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E4CCB">
              <w:rPr>
                <w:rFonts w:ascii="PT Astra Serif" w:hAnsi="PT Astra Serif" w:cs="Calibri"/>
                <w:color w:val="000000"/>
              </w:rPr>
              <w:t>15064,3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0633" w14:textId="30BEC747" w:rsidR="00B675DA" w:rsidRPr="00BE4CCB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E4CCB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82D1EC0" w14:textId="28D9AD44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74A5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C918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479B" w14:textId="77777777" w:rsidR="00B675DA" w:rsidRPr="0089144D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D1D4" w14:textId="77777777" w:rsidR="00B675DA" w:rsidRPr="0089144D" w:rsidRDefault="00B675DA" w:rsidP="00B675D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бюджетные</w:t>
            </w:r>
          </w:p>
          <w:p w14:paraId="62CDCD63" w14:textId="38CE6D63" w:rsidR="00B675DA" w:rsidRPr="0089144D" w:rsidRDefault="00B675DA" w:rsidP="006F12A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9144D">
              <w:rPr>
                <w:rFonts w:ascii="PT Astra Serif" w:hAnsi="PT Astra Serif" w:cs="Calibri"/>
              </w:rPr>
              <w:t>ассигнов</w:t>
            </w:r>
            <w:r w:rsidRPr="0089144D">
              <w:rPr>
                <w:rFonts w:ascii="PT Astra Serif" w:hAnsi="PT Astra Serif" w:cs="Calibri"/>
              </w:rPr>
              <w:t>а</w:t>
            </w:r>
            <w:r w:rsidRPr="0089144D">
              <w:rPr>
                <w:rFonts w:ascii="PT Astra Serif" w:hAnsi="PT Astra Serif" w:cs="Calibri"/>
              </w:rPr>
              <w:t>ния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89144D">
              <w:rPr>
                <w:rFonts w:ascii="PT Astra Serif" w:hAnsi="PT Astra Serif" w:cs="Calibri"/>
              </w:rPr>
              <w:t>фед</w:t>
            </w:r>
            <w:r w:rsidRPr="0089144D">
              <w:rPr>
                <w:rFonts w:ascii="PT Astra Serif" w:hAnsi="PT Astra Serif" w:cs="Calibri"/>
              </w:rPr>
              <w:t>е</w:t>
            </w:r>
            <w:r w:rsidRPr="0089144D">
              <w:rPr>
                <w:rFonts w:ascii="PT Astra Serif" w:hAnsi="PT Astra Serif" w:cs="Calibri"/>
              </w:rPr>
              <w:t>рального</w:t>
            </w:r>
            <w:r w:rsidRPr="0089144D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4521" w14:textId="05B1AEE2" w:rsidR="00B675DA" w:rsidRPr="001272C4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1272C4">
              <w:rPr>
                <w:rFonts w:ascii="PT Astra Serif" w:hAnsi="PT Astra Serif" w:cs="Calibri"/>
                <w:color w:val="000000"/>
              </w:rPr>
              <w:t>159800,0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C7A0" w14:textId="5C09F041" w:rsidR="00B675DA" w:rsidRPr="001272C4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1272C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0749" w14:textId="7B74A85D" w:rsidR="00B675DA" w:rsidRPr="001272C4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1272C4">
              <w:rPr>
                <w:rFonts w:ascii="PT Astra Serif" w:hAnsi="PT Astra Serif" w:cs="Calibri"/>
                <w:color w:val="000000"/>
              </w:rPr>
              <w:t>18543,0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6446" w14:textId="58B9A661" w:rsidR="00B675DA" w:rsidRPr="001272C4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1272C4">
              <w:rPr>
                <w:rFonts w:ascii="PT Astra Serif" w:hAnsi="PT Astra Serif" w:cs="Calibri"/>
                <w:color w:val="000000"/>
              </w:rPr>
              <w:t>33431,9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825B" w14:textId="1A08A6CA" w:rsidR="00B675DA" w:rsidRPr="001272C4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1272C4">
              <w:rPr>
                <w:rFonts w:ascii="PT Astra Serif" w:hAnsi="PT Astra Serif" w:cs="Calibri"/>
                <w:color w:val="000000"/>
              </w:rPr>
              <w:t>51759,2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CE59" w14:textId="0C50654A" w:rsidR="00B675DA" w:rsidRPr="001272C4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1272C4">
              <w:rPr>
                <w:rFonts w:ascii="PT Astra Serif" w:hAnsi="PT Astra Serif" w:cs="Calibri"/>
                <w:color w:val="000000"/>
              </w:rPr>
              <w:t>56065,9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E245" w14:textId="034A8315" w:rsidR="00B675DA" w:rsidRPr="001272C4" w:rsidRDefault="00B675DA" w:rsidP="00B675D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1272C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4A01504" w14:textId="386D3F5E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B924" w14:textId="11DAC9A2" w:rsidR="00B675DA" w:rsidRPr="00D45747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D45747">
              <w:rPr>
                <w:rFonts w:ascii="PT Astra Serif" w:hAnsi="PT Astra Serif" w:cs="Arial"/>
              </w:rPr>
              <w:t>1.2.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715F" w14:textId="09102590" w:rsidR="00B675DA" w:rsidRPr="00D45747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D45747">
              <w:rPr>
                <w:rFonts w:ascii="PT Astra Serif" w:hAnsi="PT Astra Serif"/>
              </w:rPr>
              <w:t>Предоста</w:t>
            </w:r>
            <w:r w:rsidRPr="00D45747">
              <w:rPr>
                <w:rFonts w:ascii="PT Astra Serif" w:hAnsi="PT Astra Serif"/>
              </w:rPr>
              <w:t>в</w:t>
            </w:r>
            <w:r w:rsidRPr="00D45747">
              <w:rPr>
                <w:rFonts w:ascii="PT Astra Serif" w:hAnsi="PT Astra Serif"/>
              </w:rPr>
              <w:t>ление су</w:t>
            </w:r>
            <w:r w:rsidRPr="00D45747">
              <w:rPr>
                <w:rFonts w:ascii="PT Astra Serif" w:hAnsi="PT Astra Serif"/>
              </w:rPr>
              <w:t>б</w:t>
            </w:r>
            <w:r w:rsidRPr="00D45747">
              <w:rPr>
                <w:rFonts w:ascii="PT Astra Serif" w:hAnsi="PT Astra Serif"/>
              </w:rPr>
              <w:t>сидий из областного бюджета бюджетам муниц</w:t>
            </w:r>
            <w:r w:rsidRPr="00D45747">
              <w:rPr>
                <w:rFonts w:ascii="PT Astra Serif" w:hAnsi="PT Astra Serif"/>
              </w:rPr>
              <w:t>и</w:t>
            </w:r>
            <w:r w:rsidRPr="00D45747">
              <w:rPr>
                <w:rFonts w:ascii="PT Astra Serif" w:hAnsi="PT Astra Serif"/>
              </w:rPr>
              <w:t>пальных районов, поселений и городских округов Ульяновской области (д</w:t>
            </w:r>
            <w:r w:rsidRPr="00D45747">
              <w:rPr>
                <w:rFonts w:ascii="PT Astra Serif" w:hAnsi="PT Astra Serif"/>
              </w:rPr>
              <w:t>а</w:t>
            </w:r>
            <w:r w:rsidRPr="00D45747">
              <w:rPr>
                <w:rFonts w:ascii="PT Astra Serif" w:hAnsi="PT Astra Serif"/>
              </w:rPr>
              <w:t xml:space="preserve">лее </w:t>
            </w:r>
            <w:r w:rsidR="00794D33" w:rsidRPr="00794D33">
              <w:rPr>
                <w:rFonts w:ascii="PT Astra Serif" w:hAnsi="PT Astra Serif"/>
              </w:rPr>
              <w:t>–</w:t>
            </w:r>
            <w:r w:rsidRPr="00D45747">
              <w:rPr>
                <w:rFonts w:ascii="PT Astra Serif" w:hAnsi="PT Astra Serif"/>
              </w:rPr>
              <w:t xml:space="preserve"> мес</w:t>
            </w:r>
            <w:r w:rsidRPr="00D45747">
              <w:rPr>
                <w:rFonts w:ascii="PT Astra Serif" w:hAnsi="PT Astra Serif"/>
              </w:rPr>
              <w:t>т</w:t>
            </w:r>
            <w:r w:rsidRPr="00D45747">
              <w:rPr>
                <w:rFonts w:ascii="PT Astra Serif" w:hAnsi="PT Astra Serif"/>
              </w:rPr>
              <w:t>ные бюдж</w:t>
            </w:r>
            <w:r w:rsidRPr="00D45747">
              <w:rPr>
                <w:rFonts w:ascii="PT Astra Serif" w:hAnsi="PT Astra Serif"/>
              </w:rPr>
              <w:t>е</w:t>
            </w:r>
            <w:r w:rsidRPr="00D45747">
              <w:rPr>
                <w:rFonts w:ascii="PT Astra Serif" w:hAnsi="PT Astra Serif"/>
              </w:rPr>
              <w:t xml:space="preserve">ты) в целях </w:t>
            </w:r>
            <w:proofErr w:type="spellStart"/>
            <w:r w:rsidRPr="00D45747">
              <w:rPr>
                <w:rFonts w:ascii="PT Astra Serif" w:hAnsi="PT Astra Serif"/>
              </w:rPr>
              <w:t>софинанс</w:t>
            </w:r>
            <w:r w:rsidRPr="00D45747">
              <w:rPr>
                <w:rFonts w:ascii="PT Astra Serif" w:hAnsi="PT Astra Serif"/>
              </w:rPr>
              <w:t>и</w:t>
            </w:r>
            <w:r w:rsidRPr="00D45747">
              <w:rPr>
                <w:rFonts w:ascii="PT Astra Serif" w:hAnsi="PT Astra Serif"/>
              </w:rPr>
              <w:t>рования</w:t>
            </w:r>
            <w:proofErr w:type="spellEnd"/>
            <w:r w:rsidRPr="00D45747">
              <w:rPr>
                <w:rFonts w:ascii="PT Astra Serif" w:hAnsi="PT Astra Serif"/>
              </w:rPr>
              <w:t xml:space="preserve"> ра</w:t>
            </w:r>
            <w:r w:rsidRPr="00D45747">
              <w:rPr>
                <w:rFonts w:ascii="PT Astra Serif" w:hAnsi="PT Astra Serif"/>
              </w:rPr>
              <w:t>с</w:t>
            </w:r>
            <w:r w:rsidRPr="00D45747">
              <w:rPr>
                <w:rFonts w:ascii="PT Astra Serif" w:hAnsi="PT Astra Serif"/>
              </w:rPr>
              <w:t>ходных об</w:t>
            </w:r>
            <w:r w:rsidRPr="00D45747">
              <w:rPr>
                <w:rFonts w:ascii="PT Astra Serif" w:hAnsi="PT Astra Serif"/>
              </w:rPr>
              <w:t>я</w:t>
            </w:r>
            <w:r w:rsidRPr="00D45747">
              <w:rPr>
                <w:rFonts w:ascii="PT Astra Serif" w:hAnsi="PT Astra Serif"/>
              </w:rPr>
              <w:t>зательств, связанных со стро</w:t>
            </w:r>
            <w:r w:rsidRPr="00D45747">
              <w:rPr>
                <w:rFonts w:ascii="PT Astra Serif" w:hAnsi="PT Astra Serif"/>
              </w:rPr>
              <w:t>и</w:t>
            </w:r>
            <w:r w:rsidRPr="00D45747">
              <w:rPr>
                <w:rFonts w:ascii="PT Astra Serif" w:hAnsi="PT Astra Serif"/>
              </w:rPr>
              <w:t>тел</w:t>
            </w:r>
            <w:r w:rsidR="005B5352">
              <w:rPr>
                <w:rFonts w:ascii="PT Astra Serif" w:hAnsi="PT Astra Serif"/>
              </w:rPr>
              <w:t>ь</w:t>
            </w:r>
            <w:r w:rsidRPr="00D45747">
              <w:rPr>
                <w:rFonts w:ascii="PT Astra Serif" w:hAnsi="PT Astra Serif"/>
              </w:rPr>
              <w:t>ством, реконстру</w:t>
            </w:r>
            <w:r w:rsidRPr="00D45747">
              <w:rPr>
                <w:rFonts w:ascii="PT Astra Serif" w:hAnsi="PT Astra Serif"/>
              </w:rPr>
              <w:t>к</w:t>
            </w:r>
            <w:r w:rsidRPr="00D45747">
              <w:rPr>
                <w:rFonts w:ascii="PT Astra Serif" w:hAnsi="PT Astra Serif"/>
              </w:rPr>
              <w:t>цией и кап</w:t>
            </w:r>
            <w:r w:rsidRPr="00D45747">
              <w:rPr>
                <w:rFonts w:ascii="PT Astra Serif" w:hAnsi="PT Astra Serif"/>
              </w:rPr>
              <w:t>и</w:t>
            </w:r>
            <w:r w:rsidRPr="00D45747">
              <w:rPr>
                <w:rFonts w:ascii="PT Astra Serif" w:hAnsi="PT Astra Serif"/>
              </w:rPr>
              <w:t>тальным р</w:t>
            </w:r>
            <w:r w:rsidRPr="00D45747">
              <w:rPr>
                <w:rFonts w:ascii="PT Astra Serif" w:hAnsi="PT Astra Serif"/>
              </w:rPr>
              <w:t>е</w:t>
            </w:r>
            <w:r w:rsidRPr="00D45747">
              <w:rPr>
                <w:rFonts w:ascii="PT Astra Serif" w:hAnsi="PT Astra Serif"/>
              </w:rPr>
              <w:t>монтом зд</w:t>
            </w:r>
            <w:r w:rsidRPr="00D45747">
              <w:rPr>
                <w:rFonts w:ascii="PT Astra Serif" w:hAnsi="PT Astra Serif"/>
              </w:rPr>
              <w:t>а</w:t>
            </w:r>
            <w:r w:rsidRPr="00D45747">
              <w:rPr>
                <w:rFonts w:ascii="PT Astra Serif" w:hAnsi="PT Astra Serif"/>
              </w:rPr>
              <w:t>ний сел</w:t>
            </w:r>
            <w:r w:rsidRPr="00D45747">
              <w:rPr>
                <w:rFonts w:ascii="PT Astra Serif" w:hAnsi="PT Astra Serif"/>
              </w:rPr>
              <w:t>ь</w:t>
            </w:r>
            <w:r w:rsidRPr="00D45747">
              <w:rPr>
                <w:rFonts w:ascii="PT Astra Serif" w:hAnsi="PT Astra Serif"/>
              </w:rPr>
              <w:t>ских домов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E5B43" w14:textId="77777777" w:rsidR="00515574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45747">
              <w:rPr>
                <w:rFonts w:ascii="PT Astra Serif" w:hAnsi="PT Astra Serif"/>
              </w:rPr>
              <w:t>Министе</w:t>
            </w:r>
            <w:r w:rsidRPr="00D45747">
              <w:rPr>
                <w:rFonts w:ascii="PT Astra Serif" w:hAnsi="PT Astra Serif"/>
              </w:rPr>
              <w:t>р</w:t>
            </w:r>
            <w:r w:rsidRPr="00D45747">
              <w:rPr>
                <w:rFonts w:ascii="PT Astra Serif" w:hAnsi="PT Astra Serif"/>
              </w:rPr>
              <w:t>ство, М</w:t>
            </w:r>
            <w:r w:rsidRPr="00D45747">
              <w:rPr>
                <w:rFonts w:ascii="PT Astra Serif" w:hAnsi="PT Astra Serif"/>
              </w:rPr>
              <w:t>и</w:t>
            </w:r>
            <w:r w:rsidRPr="00D45747">
              <w:rPr>
                <w:rFonts w:ascii="PT Astra Serif" w:hAnsi="PT Astra Serif"/>
              </w:rPr>
              <w:t>нистерство жилищно-комм</w:t>
            </w:r>
            <w:r w:rsidRPr="00D45747">
              <w:rPr>
                <w:rFonts w:ascii="PT Astra Serif" w:hAnsi="PT Astra Serif"/>
              </w:rPr>
              <w:t>у</w:t>
            </w:r>
            <w:r w:rsidRPr="00D45747">
              <w:rPr>
                <w:rFonts w:ascii="PT Astra Serif" w:hAnsi="PT Astra Serif"/>
              </w:rPr>
              <w:t>нального хозяйства и стро</w:t>
            </w:r>
            <w:r w:rsidRPr="00D45747">
              <w:rPr>
                <w:rFonts w:ascii="PT Astra Serif" w:hAnsi="PT Astra Serif"/>
              </w:rPr>
              <w:t>и</w:t>
            </w:r>
            <w:r w:rsidRPr="00D45747">
              <w:rPr>
                <w:rFonts w:ascii="PT Astra Serif" w:hAnsi="PT Astra Serif"/>
              </w:rPr>
              <w:t xml:space="preserve">тельства </w:t>
            </w:r>
            <w:proofErr w:type="gramStart"/>
            <w:r w:rsidRPr="00D45747">
              <w:rPr>
                <w:rFonts w:ascii="PT Astra Serif" w:hAnsi="PT Astra Serif"/>
              </w:rPr>
              <w:t>Ульяно</w:t>
            </w:r>
            <w:r w:rsidRPr="00D45747">
              <w:rPr>
                <w:rFonts w:ascii="PT Astra Serif" w:hAnsi="PT Astra Serif"/>
              </w:rPr>
              <w:t>в</w:t>
            </w:r>
            <w:r w:rsidRPr="00D45747">
              <w:rPr>
                <w:rFonts w:ascii="PT Astra Serif" w:hAnsi="PT Astra Serif"/>
              </w:rPr>
              <w:t>ской</w:t>
            </w:r>
            <w:proofErr w:type="gramEnd"/>
          </w:p>
          <w:p w14:paraId="2E851471" w14:textId="4B9EA0DF" w:rsidR="00B675DA" w:rsidRPr="00D45747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45747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F1A" w14:textId="77777777" w:rsidR="00B675DA" w:rsidRPr="00D45747" w:rsidRDefault="00B675DA" w:rsidP="00C95F6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 xml:space="preserve">Всего, </w:t>
            </w:r>
          </w:p>
          <w:p w14:paraId="10E0704D" w14:textId="64601226" w:rsidR="00B675DA" w:rsidRPr="00D45747" w:rsidRDefault="00B675DA" w:rsidP="00C95F6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 xml:space="preserve">в том </w:t>
            </w:r>
            <w:r w:rsidR="006F12AB">
              <w:rPr>
                <w:rFonts w:ascii="PT Astra Serif" w:hAnsi="PT Astra Serif" w:cs="Calibri"/>
              </w:rPr>
              <w:br/>
            </w:r>
            <w:r w:rsidRPr="00D45747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E403" w14:textId="2D934D89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122900,6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F6BF" w14:textId="64D1F3DC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51667,6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C4F1" w14:textId="43214851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30004,5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3D4C" w14:textId="25FD0AA8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41228,5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6E16" w14:textId="3314712C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4E42" w14:textId="552BB9F2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CBDE" w14:textId="0989529B" w:rsidR="00B675DA" w:rsidRPr="009D5BE1" w:rsidRDefault="00B675DA" w:rsidP="00C95F62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118F8CB" w14:textId="68ADF1DE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0888" w14:textId="77777777" w:rsidR="00B675DA" w:rsidRPr="00D45747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073A" w14:textId="77777777" w:rsidR="00B675DA" w:rsidRPr="00D45747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0E9EC" w14:textId="77777777" w:rsidR="00B675DA" w:rsidRPr="00D45747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E1A4" w14:textId="5F38CA36" w:rsidR="00B675DA" w:rsidRPr="00D45747" w:rsidRDefault="00B675DA" w:rsidP="00C95F6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>бюдже</w:t>
            </w:r>
            <w:r w:rsidRPr="00D45747">
              <w:rPr>
                <w:rFonts w:ascii="PT Astra Serif" w:hAnsi="PT Astra Serif" w:cs="Calibri"/>
              </w:rPr>
              <w:t>т</w:t>
            </w:r>
            <w:r w:rsidRPr="00D45747">
              <w:rPr>
                <w:rFonts w:ascii="PT Astra Serif" w:hAnsi="PT Astra Serif" w:cs="Calibri"/>
              </w:rPr>
              <w:t>ные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D45747">
              <w:rPr>
                <w:rFonts w:ascii="PT Astra Serif" w:hAnsi="PT Astra Serif" w:cs="Calibri"/>
              </w:rPr>
              <w:t>асси</w:t>
            </w:r>
            <w:r w:rsidRPr="00D45747">
              <w:rPr>
                <w:rFonts w:ascii="PT Astra Serif" w:hAnsi="PT Astra Serif" w:cs="Calibri"/>
              </w:rPr>
              <w:t>г</w:t>
            </w:r>
            <w:r w:rsidRPr="00D45747">
              <w:rPr>
                <w:rFonts w:ascii="PT Astra Serif" w:hAnsi="PT Astra Serif" w:cs="Calibri"/>
              </w:rPr>
              <w:t>нования</w:t>
            </w:r>
          </w:p>
          <w:p w14:paraId="53AB093B" w14:textId="26A40973" w:rsidR="00B675DA" w:rsidRPr="00D45747" w:rsidRDefault="00B675DA" w:rsidP="00C95F6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>областного</w:t>
            </w:r>
            <w:r w:rsidRPr="00D45747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F812" w14:textId="5B312FA0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36478,6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A9FF" w14:textId="6D1DB665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9300,2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8536" w14:textId="04E0BD11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5554,8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3FD5" w14:textId="75468900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21623,6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B8B4" w14:textId="3C65416D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A191" w14:textId="76064CA8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B2E7" w14:textId="6AB7C69C" w:rsidR="00B675DA" w:rsidRPr="009D5BE1" w:rsidRDefault="00B675DA" w:rsidP="00C95F62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12FEEBCD" w14:textId="3EF03F47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314E" w14:textId="77777777" w:rsidR="00B675DA" w:rsidRPr="00D45747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4199" w14:textId="77777777" w:rsidR="00B675DA" w:rsidRPr="00D45747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65BBB" w14:textId="77777777" w:rsidR="00B675DA" w:rsidRPr="00D45747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D9FF" w14:textId="77777777" w:rsidR="00B675DA" w:rsidRPr="00D45747" w:rsidRDefault="00B675DA" w:rsidP="00C95F62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>бюджетные</w:t>
            </w:r>
          </w:p>
          <w:p w14:paraId="64B9E3E8" w14:textId="7699E5C1" w:rsidR="00B675DA" w:rsidRPr="00D45747" w:rsidRDefault="00B675DA" w:rsidP="00C95F62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>ассигнов</w:t>
            </w:r>
            <w:r w:rsidRPr="00D45747">
              <w:rPr>
                <w:rFonts w:ascii="PT Astra Serif" w:hAnsi="PT Astra Serif" w:cs="Calibri"/>
              </w:rPr>
              <w:t>а</w:t>
            </w:r>
            <w:r w:rsidRPr="00D45747">
              <w:rPr>
                <w:rFonts w:ascii="PT Astra Serif" w:hAnsi="PT Astra Serif" w:cs="Calibri"/>
              </w:rPr>
              <w:t>ния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D45747">
              <w:rPr>
                <w:rFonts w:ascii="PT Astra Serif" w:hAnsi="PT Astra Serif" w:cs="Calibri"/>
              </w:rPr>
              <w:t>фед</w:t>
            </w:r>
            <w:r w:rsidRPr="00D45747">
              <w:rPr>
                <w:rFonts w:ascii="PT Astra Serif" w:hAnsi="PT Astra Serif" w:cs="Calibri"/>
              </w:rPr>
              <w:t>е</w:t>
            </w:r>
            <w:r w:rsidRPr="00D45747">
              <w:rPr>
                <w:rFonts w:ascii="PT Astra Serif" w:hAnsi="PT Astra Serif" w:cs="Calibri"/>
              </w:rPr>
              <w:t>рального</w:t>
            </w:r>
            <w:r w:rsidRPr="00D45747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265A" w14:textId="0BD65ED0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86422,0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3A30" w14:textId="2FD94AC5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42367,4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2811" w14:textId="739C29B2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24449,7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EBD8" w14:textId="02938850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19604,9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84E0" w14:textId="07EA0721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6330" w14:textId="446368C0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6E45" w14:textId="34B66066" w:rsidR="00B675DA" w:rsidRPr="009D5BE1" w:rsidRDefault="00B675DA" w:rsidP="00C95F62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84DFB49" w14:textId="3B6B20FD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D643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AA6B" w14:textId="77777777" w:rsidR="00B675DA" w:rsidRPr="002058AE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6C228" w14:textId="49750D54" w:rsidR="00B675DA" w:rsidRPr="00D45747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45747">
              <w:rPr>
                <w:rFonts w:ascii="PT Astra Serif" w:hAnsi="PT Astra Serif"/>
              </w:rPr>
              <w:t>Министе</w:t>
            </w:r>
            <w:r w:rsidRPr="00D45747">
              <w:rPr>
                <w:rFonts w:ascii="PT Astra Serif" w:hAnsi="PT Astra Serif"/>
              </w:rPr>
              <w:t>р</w:t>
            </w:r>
            <w:r w:rsidRPr="00D45747">
              <w:rPr>
                <w:rFonts w:ascii="PT Astra Serif" w:hAnsi="PT Astra Serif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58F8" w14:textId="77777777" w:rsidR="00B675DA" w:rsidRPr="00D45747" w:rsidRDefault="00B675DA" w:rsidP="00C95F6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 xml:space="preserve">Всего, </w:t>
            </w:r>
          </w:p>
          <w:p w14:paraId="7488CCCD" w14:textId="4B7DAFF2" w:rsidR="00B675DA" w:rsidRPr="00D45747" w:rsidRDefault="00B675DA" w:rsidP="00C95F6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 xml:space="preserve">в том </w:t>
            </w:r>
            <w:r w:rsidR="006F12AB">
              <w:rPr>
                <w:rFonts w:ascii="PT Astra Serif" w:hAnsi="PT Astra Serif" w:cs="Calibri"/>
              </w:rPr>
              <w:br/>
            </w:r>
            <w:r w:rsidRPr="00D45747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C2D8" w14:textId="45C7A7EE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5404,4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A160" w14:textId="76FBDE8C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3348,8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AF99" w14:textId="0378C751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2055,6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649C" w14:textId="025EF995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A151" w14:textId="6C706AEB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88CD" w14:textId="5AD4DF7A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4E2C" w14:textId="338E3AD1" w:rsidR="00B675DA" w:rsidRPr="009D5BE1" w:rsidRDefault="00B675DA" w:rsidP="00C95F62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0491DA2" w14:textId="200CB3AC" w:rsidTr="00D57E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FF0D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8645" w14:textId="77777777" w:rsidR="00B675DA" w:rsidRPr="002058AE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1B1F2" w14:textId="77777777" w:rsidR="00B675DA" w:rsidRPr="00D45747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898C" w14:textId="376E2C12" w:rsidR="00B675DA" w:rsidRPr="00D45747" w:rsidRDefault="00B675DA" w:rsidP="00C95F6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>бюдже</w:t>
            </w:r>
            <w:r w:rsidRPr="00D45747">
              <w:rPr>
                <w:rFonts w:ascii="PT Astra Serif" w:hAnsi="PT Astra Serif" w:cs="Calibri"/>
              </w:rPr>
              <w:t>т</w:t>
            </w:r>
            <w:r w:rsidRPr="00D45747">
              <w:rPr>
                <w:rFonts w:ascii="PT Astra Serif" w:hAnsi="PT Astra Serif" w:cs="Calibri"/>
              </w:rPr>
              <w:t>ные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D45747">
              <w:rPr>
                <w:rFonts w:ascii="PT Astra Serif" w:hAnsi="PT Astra Serif" w:cs="Calibri"/>
              </w:rPr>
              <w:t>асси</w:t>
            </w:r>
            <w:r w:rsidRPr="00D45747">
              <w:rPr>
                <w:rFonts w:ascii="PT Astra Serif" w:hAnsi="PT Astra Serif" w:cs="Calibri"/>
              </w:rPr>
              <w:t>г</w:t>
            </w:r>
            <w:r w:rsidRPr="00D45747">
              <w:rPr>
                <w:rFonts w:ascii="PT Astra Serif" w:hAnsi="PT Astra Serif" w:cs="Calibri"/>
              </w:rPr>
              <w:t>нования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D45747">
              <w:rPr>
                <w:rFonts w:ascii="PT Astra Serif" w:hAnsi="PT Astra Serif" w:cs="Calibri"/>
              </w:rPr>
              <w:t>областного</w:t>
            </w:r>
            <w:r w:rsidRPr="00D45747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AAA3" w14:textId="45F38978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1126,8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DC79" w14:textId="758D058C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602,8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DCB5" w14:textId="2638865F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524,0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E1EC" w14:textId="2BFE167D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F03A" w14:textId="2C461FA5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C493" w14:textId="326F8108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7E1D" w14:textId="7AB5D6C9" w:rsidR="00B675DA" w:rsidRPr="009D5BE1" w:rsidRDefault="00B675DA" w:rsidP="00C95F62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3377941" w14:textId="44D3F3F4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AECA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342F" w14:textId="77777777" w:rsidR="00B675DA" w:rsidRPr="002058AE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6966A" w14:textId="77777777" w:rsidR="00B675DA" w:rsidRPr="00D45747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B8FA" w14:textId="77777777" w:rsidR="00B675DA" w:rsidRPr="00D45747" w:rsidRDefault="00B675DA" w:rsidP="00C95F62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>бюджетные</w:t>
            </w:r>
          </w:p>
          <w:p w14:paraId="73F52FAE" w14:textId="6E9FA1BE" w:rsidR="00B675DA" w:rsidRPr="00D45747" w:rsidRDefault="00B675DA" w:rsidP="00C95F62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>ассигнов</w:t>
            </w:r>
            <w:r w:rsidRPr="00D45747">
              <w:rPr>
                <w:rFonts w:ascii="PT Astra Serif" w:hAnsi="PT Astra Serif" w:cs="Calibri"/>
              </w:rPr>
              <w:t>а</w:t>
            </w:r>
            <w:r w:rsidRPr="00D45747">
              <w:rPr>
                <w:rFonts w:ascii="PT Astra Serif" w:hAnsi="PT Astra Serif" w:cs="Calibri"/>
              </w:rPr>
              <w:t>ния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D45747">
              <w:rPr>
                <w:rFonts w:ascii="PT Astra Serif" w:hAnsi="PT Astra Serif" w:cs="Calibri"/>
              </w:rPr>
              <w:t>фед</w:t>
            </w:r>
            <w:r w:rsidRPr="00D45747">
              <w:rPr>
                <w:rFonts w:ascii="PT Astra Serif" w:hAnsi="PT Astra Serif" w:cs="Calibri"/>
              </w:rPr>
              <w:t>е</w:t>
            </w:r>
            <w:r w:rsidRPr="00D45747">
              <w:rPr>
                <w:rFonts w:ascii="PT Astra Serif" w:hAnsi="PT Astra Serif" w:cs="Calibri"/>
              </w:rPr>
              <w:t>рального</w:t>
            </w:r>
            <w:r w:rsidRPr="00D45747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0F6A" w14:textId="21257094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4277,6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09E2" w14:textId="60958E2A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2746,0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FBAA" w14:textId="7CDBFC30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1531,6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9D6C" w14:textId="635892D9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0AF4" w14:textId="0B26666D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20DC" w14:textId="7629FF4F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B42E" w14:textId="4434618D" w:rsidR="00B675DA" w:rsidRPr="009D5BE1" w:rsidRDefault="00B675DA" w:rsidP="00C95F62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D73DF57" w14:textId="240708B4" w:rsidTr="00D57EA5">
        <w:trPr>
          <w:trHeight w:val="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8AA7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12EB" w14:textId="77777777" w:rsidR="00B675DA" w:rsidRPr="002058AE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18ABA" w14:textId="7A6D34DE" w:rsidR="00B675DA" w:rsidRPr="00D45747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45747">
              <w:rPr>
                <w:rFonts w:ascii="PT Astra Serif" w:hAnsi="PT Astra Serif"/>
              </w:rPr>
              <w:t>Министе</w:t>
            </w:r>
            <w:r w:rsidRPr="00D45747">
              <w:rPr>
                <w:rFonts w:ascii="PT Astra Serif" w:hAnsi="PT Astra Serif"/>
              </w:rPr>
              <w:t>р</w:t>
            </w:r>
            <w:r w:rsidRPr="00D45747">
              <w:rPr>
                <w:rFonts w:ascii="PT Astra Serif" w:hAnsi="PT Astra Serif"/>
              </w:rPr>
              <w:t>ство ж</w:t>
            </w:r>
            <w:r w:rsidRPr="00D45747">
              <w:rPr>
                <w:rFonts w:ascii="PT Astra Serif" w:hAnsi="PT Astra Serif"/>
              </w:rPr>
              <w:t>и</w:t>
            </w:r>
            <w:r w:rsidRPr="00D45747">
              <w:rPr>
                <w:rFonts w:ascii="PT Astra Serif" w:hAnsi="PT Astra Serif"/>
              </w:rPr>
              <w:t>лищно-комм</w:t>
            </w:r>
            <w:r w:rsidRPr="00D45747">
              <w:rPr>
                <w:rFonts w:ascii="PT Astra Serif" w:hAnsi="PT Astra Serif"/>
              </w:rPr>
              <w:t>у</w:t>
            </w:r>
            <w:r w:rsidRPr="00D45747">
              <w:rPr>
                <w:rFonts w:ascii="PT Astra Serif" w:hAnsi="PT Astra Serif"/>
              </w:rPr>
              <w:t>нального хозяйства и стро</w:t>
            </w:r>
            <w:r w:rsidRPr="00D45747">
              <w:rPr>
                <w:rFonts w:ascii="PT Astra Serif" w:hAnsi="PT Astra Serif"/>
              </w:rPr>
              <w:t>и</w:t>
            </w:r>
            <w:r w:rsidRPr="00D45747">
              <w:rPr>
                <w:rFonts w:ascii="PT Astra Serif" w:hAnsi="PT Astra Serif"/>
              </w:rPr>
              <w:t>тельства Ульяно</w:t>
            </w:r>
            <w:r w:rsidRPr="00D45747">
              <w:rPr>
                <w:rFonts w:ascii="PT Astra Serif" w:hAnsi="PT Astra Serif"/>
              </w:rPr>
              <w:t>в</w:t>
            </w:r>
            <w:r w:rsidRPr="00D45747">
              <w:rPr>
                <w:rFonts w:ascii="PT Astra Serif" w:hAnsi="PT Astra Serif"/>
              </w:rPr>
              <w:t>ской</w:t>
            </w:r>
            <w:r w:rsidR="006F12AB">
              <w:rPr>
                <w:rFonts w:ascii="PT Astra Serif" w:hAnsi="PT Astra Serif"/>
              </w:rPr>
              <w:t xml:space="preserve"> </w:t>
            </w:r>
            <w:r w:rsidRPr="00D45747">
              <w:rPr>
                <w:rFonts w:ascii="PT Astra Serif" w:hAnsi="PT Astra Serif"/>
              </w:rPr>
              <w:t>обл</w:t>
            </w:r>
            <w:r w:rsidRPr="00D45747">
              <w:rPr>
                <w:rFonts w:ascii="PT Astra Serif" w:hAnsi="PT Astra Serif"/>
              </w:rPr>
              <w:t>а</w:t>
            </w:r>
            <w:r w:rsidRPr="00D45747">
              <w:rPr>
                <w:rFonts w:ascii="PT Astra Serif" w:hAnsi="PT Astra Serif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D4BE" w14:textId="77777777" w:rsidR="00B675DA" w:rsidRPr="00D45747" w:rsidRDefault="00B675DA" w:rsidP="00C95F6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 xml:space="preserve">Всего, </w:t>
            </w:r>
          </w:p>
          <w:p w14:paraId="7FE54853" w14:textId="7D0CF70C" w:rsidR="00B675DA" w:rsidRPr="00D45747" w:rsidRDefault="00B675DA" w:rsidP="00C95F6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 xml:space="preserve">в том </w:t>
            </w:r>
            <w:r w:rsidR="006F12AB">
              <w:rPr>
                <w:rFonts w:ascii="PT Astra Serif" w:hAnsi="PT Astra Serif" w:cs="Calibri"/>
              </w:rPr>
              <w:br/>
            </w:r>
            <w:r w:rsidRPr="00D45747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870D" w14:textId="18021F86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117496,2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AA9B" w14:textId="60FEFAC5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48318,8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CE94" w14:textId="3076336B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27948,9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EE8A" w14:textId="1C64F442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41228,5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F7D3" w14:textId="2B8F298A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55BB" w14:textId="69A3BA52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9983" w14:textId="492FC537" w:rsidR="00B675DA" w:rsidRPr="009D5BE1" w:rsidRDefault="00B675DA" w:rsidP="00C95F62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652C0E5" w14:textId="4F3F124D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08E9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B9AC" w14:textId="77777777" w:rsidR="00B675DA" w:rsidRPr="002058AE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CBF6" w14:textId="77777777" w:rsidR="00B675DA" w:rsidRPr="00D45747" w:rsidRDefault="00B675DA" w:rsidP="00C95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3A8E" w14:textId="2B173F49" w:rsidR="00B675DA" w:rsidRPr="00D45747" w:rsidRDefault="00B675DA" w:rsidP="00C95F6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>бюдже</w:t>
            </w:r>
            <w:r w:rsidRPr="00D45747">
              <w:rPr>
                <w:rFonts w:ascii="PT Astra Serif" w:hAnsi="PT Astra Serif" w:cs="Calibri"/>
              </w:rPr>
              <w:t>т</w:t>
            </w:r>
            <w:r w:rsidRPr="00D45747">
              <w:rPr>
                <w:rFonts w:ascii="PT Astra Serif" w:hAnsi="PT Astra Serif" w:cs="Calibri"/>
              </w:rPr>
              <w:t>ные</w:t>
            </w:r>
            <w:r w:rsidR="006F12AB">
              <w:rPr>
                <w:rFonts w:ascii="PT Astra Serif" w:hAnsi="PT Astra Serif" w:cs="Calibri"/>
              </w:rPr>
              <w:t xml:space="preserve"> </w:t>
            </w:r>
            <w:r w:rsidRPr="00D45747">
              <w:rPr>
                <w:rFonts w:ascii="PT Astra Serif" w:hAnsi="PT Astra Serif" w:cs="Calibri"/>
              </w:rPr>
              <w:t>асси</w:t>
            </w:r>
            <w:r w:rsidRPr="00D45747">
              <w:rPr>
                <w:rFonts w:ascii="PT Astra Serif" w:hAnsi="PT Astra Serif" w:cs="Calibri"/>
              </w:rPr>
              <w:t>г</w:t>
            </w:r>
            <w:r w:rsidRPr="00D45747">
              <w:rPr>
                <w:rFonts w:ascii="PT Astra Serif" w:hAnsi="PT Astra Serif" w:cs="Calibri"/>
              </w:rPr>
              <w:t>нования</w:t>
            </w:r>
          </w:p>
          <w:p w14:paraId="2C0E52FE" w14:textId="468A1A79" w:rsidR="00B675DA" w:rsidRPr="00D45747" w:rsidRDefault="00B675DA" w:rsidP="00C95F6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>областного</w:t>
            </w:r>
            <w:r w:rsidRPr="00D45747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9DB6" w14:textId="46B70E8B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35351,8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14E0" w14:textId="11AA5AE5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8697,4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B355" w14:textId="3E9294F7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5030,8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BB8B" w14:textId="290BDCD5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21623,6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7A0C" w14:textId="3B53310E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DAD3" w14:textId="375BE983" w:rsidR="00B675DA" w:rsidRPr="009D5BE1" w:rsidRDefault="00B675DA" w:rsidP="00C95F6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FA66" w14:textId="5C1A060E" w:rsidR="00B675DA" w:rsidRPr="009D5BE1" w:rsidRDefault="00B675DA" w:rsidP="00C95F62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127C23D" w14:textId="4A6C0082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EEC7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1D1C" w14:textId="77777777" w:rsidR="00B675DA" w:rsidRPr="002058AE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ACB0" w14:textId="77777777" w:rsidR="00B675DA" w:rsidRPr="00D45747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A8DD" w14:textId="77777777" w:rsidR="00B675DA" w:rsidRPr="00D45747" w:rsidRDefault="00B675DA" w:rsidP="00B675D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>бюджетные</w:t>
            </w:r>
          </w:p>
          <w:p w14:paraId="5905BCF8" w14:textId="16361451" w:rsidR="00B675DA" w:rsidRPr="00D45747" w:rsidRDefault="00B675DA" w:rsidP="00C95F62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D45747">
              <w:rPr>
                <w:rFonts w:ascii="PT Astra Serif" w:hAnsi="PT Astra Serif" w:cs="Calibri"/>
              </w:rPr>
              <w:t>ассигнов</w:t>
            </w:r>
            <w:r w:rsidRPr="00D45747">
              <w:rPr>
                <w:rFonts w:ascii="PT Astra Serif" w:hAnsi="PT Astra Serif" w:cs="Calibri"/>
              </w:rPr>
              <w:t>а</w:t>
            </w:r>
            <w:r w:rsidRPr="00D45747">
              <w:rPr>
                <w:rFonts w:ascii="PT Astra Serif" w:hAnsi="PT Astra Serif" w:cs="Calibri"/>
              </w:rPr>
              <w:t>ния</w:t>
            </w:r>
            <w:r w:rsidR="00C95F62">
              <w:rPr>
                <w:rFonts w:ascii="PT Astra Serif" w:hAnsi="PT Astra Serif" w:cs="Calibri"/>
              </w:rPr>
              <w:t xml:space="preserve"> </w:t>
            </w:r>
            <w:r w:rsidRPr="00D45747">
              <w:rPr>
                <w:rFonts w:ascii="PT Astra Serif" w:hAnsi="PT Astra Serif" w:cs="Calibri"/>
              </w:rPr>
              <w:t>фед</w:t>
            </w:r>
            <w:r w:rsidRPr="00D45747">
              <w:rPr>
                <w:rFonts w:ascii="PT Astra Serif" w:hAnsi="PT Astra Serif" w:cs="Calibri"/>
              </w:rPr>
              <w:t>е</w:t>
            </w:r>
            <w:r w:rsidRPr="00D45747">
              <w:rPr>
                <w:rFonts w:ascii="PT Astra Serif" w:hAnsi="PT Astra Serif" w:cs="Calibri"/>
              </w:rPr>
              <w:t>рального</w:t>
            </w:r>
            <w:r w:rsidRPr="00D45747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588D" w14:textId="29416BF1" w:rsidR="00B675DA" w:rsidRPr="009D5BE1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82144,4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E69F" w14:textId="44EE9761" w:rsidR="00B675DA" w:rsidRPr="009D5BE1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39621,4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53F3" w14:textId="750DF9B5" w:rsidR="00B675DA" w:rsidRPr="009D5BE1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22918,1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8A96" w14:textId="6B82DFE3" w:rsidR="00B675DA" w:rsidRPr="009D5BE1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19604,9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7954" w14:textId="5F9B986A" w:rsidR="00B675DA" w:rsidRPr="009D5BE1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6761" w14:textId="143BC4D2" w:rsidR="00B675DA" w:rsidRPr="009D5BE1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52D2" w14:textId="53FA70B3" w:rsidR="00B675DA" w:rsidRPr="009D5BE1" w:rsidRDefault="00B675DA" w:rsidP="00B675DA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D5BE1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0C6CF2C" w14:textId="6CE202BA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5F" w14:textId="5EC9B593" w:rsidR="00B675DA" w:rsidRPr="00860B75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60B75">
              <w:rPr>
                <w:rFonts w:ascii="PT Astra Serif" w:hAnsi="PT Astra Serif" w:cs="Arial"/>
              </w:rPr>
              <w:t>1.3.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C3D9" w14:textId="1BCEAF4B" w:rsidR="00B675DA" w:rsidRPr="0012391A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spacing w:val="-4"/>
                <w:lang w:eastAsia="en-US"/>
              </w:rPr>
            </w:pPr>
            <w:r w:rsidRPr="0012391A">
              <w:rPr>
                <w:rFonts w:ascii="PT Astra Serif" w:hAnsi="PT Astra Serif"/>
                <w:spacing w:val="-4"/>
              </w:rPr>
              <w:t>Предоста</w:t>
            </w:r>
            <w:r w:rsidRPr="0012391A">
              <w:rPr>
                <w:rFonts w:ascii="PT Astra Serif" w:hAnsi="PT Astra Serif"/>
                <w:spacing w:val="-4"/>
              </w:rPr>
              <w:t>в</w:t>
            </w:r>
            <w:r w:rsidRPr="0012391A">
              <w:rPr>
                <w:rFonts w:ascii="PT Astra Serif" w:hAnsi="PT Astra Serif"/>
                <w:spacing w:val="-4"/>
              </w:rPr>
              <w:t>ление субс</w:t>
            </w:r>
            <w:r w:rsidRPr="0012391A">
              <w:rPr>
                <w:rFonts w:ascii="PT Astra Serif" w:hAnsi="PT Astra Serif"/>
                <w:spacing w:val="-4"/>
              </w:rPr>
              <w:t>и</w:t>
            </w:r>
            <w:r w:rsidRPr="0012391A">
              <w:rPr>
                <w:rFonts w:ascii="PT Astra Serif" w:hAnsi="PT Astra Serif"/>
                <w:spacing w:val="-4"/>
              </w:rPr>
              <w:t xml:space="preserve">дий из </w:t>
            </w:r>
            <w:proofErr w:type="gramStart"/>
            <w:r w:rsidRPr="0012391A">
              <w:rPr>
                <w:rFonts w:ascii="PT Astra Serif" w:hAnsi="PT Astra Serif"/>
                <w:spacing w:val="-4"/>
              </w:rPr>
              <w:t>о</w:t>
            </w:r>
            <w:r w:rsidRPr="0012391A">
              <w:rPr>
                <w:rFonts w:ascii="PT Astra Serif" w:hAnsi="PT Astra Serif"/>
                <w:spacing w:val="-4"/>
              </w:rPr>
              <w:t>б</w:t>
            </w:r>
            <w:r w:rsidRPr="0012391A">
              <w:rPr>
                <w:rFonts w:ascii="PT Astra Serif" w:hAnsi="PT Astra Serif"/>
                <w:spacing w:val="-4"/>
              </w:rPr>
              <w:t>ластного</w:t>
            </w:r>
            <w:proofErr w:type="gramEnd"/>
            <w:r w:rsidRPr="0012391A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Pr="0012391A">
              <w:rPr>
                <w:rFonts w:ascii="PT Astra Serif" w:hAnsi="PT Astra Serif"/>
                <w:spacing w:val="-4"/>
              </w:rPr>
              <w:t>бю</w:t>
            </w:r>
            <w:r w:rsidR="006E3BDF">
              <w:rPr>
                <w:rFonts w:ascii="PT Astra Serif" w:hAnsi="PT Astra Serif"/>
                <w:spacing w:val="-4"/>
              </w:rPr>
              <w:t>-</w:t>
            </w:r>
            <w:r w:rsidRPr="0012391A">
              <w:rPr>
                <w:rFonts w:ascii="PT Astra Serif" w:hAnsi="PT Astra Serif"/>
                <w:spacing w:val="-4"/>
              </w:rPr>
              <w:t>джета</w:t>
            </w:r>
            <w:proofErr w:type="spellEnd"/>
            <w:r w:rsidRPr="0012391A">
              <w:rPr>
                <w:rFonts w:ascii="PT Astra Serif" w:hAnsi="PT Astra Serif"/>
                <w:spacing w:val="-4"/>
              </w:rPr>
              <w:t xml:space="preserve"> мес</w:t>
            </w:r>
            <w:r w:rsidRPr="0012391A">
              <w:rPr>
                <w:rFonts w:ascii="PT Astra Serif" w:hAnsi="PT Astra Serif"/>
                <w:spacing w:val="-4"/>
              </w:rPr>
              <w:t>т</w:t>
            </w:r>
            <w:r w:rsidRPr="0012391A">
              <w:rPr>
                <w:rFonts w:ascii="PT Astra Serif" w:hAnsi="PT Astra Serif"/>
                <w:spacing w:val="-4"/>
              </w:rPr>
              <w:t>ным бюдж</w:t>
            </w:r>
            <w:r w:rsidRPr="0012391A">
              <w:rPr>
                <w:rFonts w:ascii="PT Astra Serif" w:hAnsi="PT Astra Serif"/>
                <w:spacing w:val="-4"/>
              </w:rPr>
              <w:t>е</w:t>
            </w:r>
            <w:r w:rsidRPr="0012391A">
              <w:rPr>
                <w:rFonts w:ascii="PT Astra Serif" w:hAnsi="PT Astra Serif"/>
                <w:spacing w:val="-4"/>
              </w:rPr>
              <w:t xml:space="preserve">там в целях </w:t>
            </w:r>
            <w:proofErr w:type="spellStart"/>
            <w:r w:rsidRPr="0012391A">
              <w:rPr>
                <w:rFonts w:ascii="PT Astra Serif" w:hAnsi="PT Astra Serif"/>
                <w:spacing w:val="-4"/>
              </w:rPr>
              <w:t>софинанс</w:t>
            </w:r>
            <w:r w:rsidRPr="0012391A">
              <w:rPr>
                <w:rFonts w:ascii="PT Astra Serif" w:hAnsi="PT Astra Serif"/>
                <w:spacing w:val="-4"/>
              </w:rPr>
              <w:t>и</w:t>
            </w:r>
            <w:r w:rsidRPr="0012391A">
              <w:rPr>
                <w:rFonts w:ascii="PT Astra Serif" w:hAnsi="PT Astra Serif"/>
                <w:spacing w:val="-4"/>
              </w:rPr>
              <w:t>рования</w:t>
            </w:r>
            <w:proofErr w:type="spellEnd"/>
            <w:r w:rsidRPr="0012391A">
              <w:rPr>
                <w:rFonts w:ascii="PT Astra Serif" w:hAnsi="PT Astra Serif"/>
                <w:spacing w:val="-4"/>
              </w:rPr>
              <w:t xml:space="preserve"> ра</w:t>
            </w:r>
            <w:r w:rsidRPr="0012391A">
              <w:rPr>
                <w:rFonts w:ascii="PT Astra Serif" w:hAnsi="PT Astra Serif"/>
                <w:spacing w:val="-4"/>
              </w:rPr>
              <w:t>с</w:t>
            </w:r>
            <w:r w:rsidRPr="0012391A">
              <w:rPr>
                <w:rFonts w:ascii="PT Astra Serif" w:hAnsi="PT Astra Serif"/>
                <w:spacing w:val="-4"/>
              </w:rPr>
              <w:t>ходных об</w:t>
            </w:r>
            <w:r w:rsidRPr="0012391A">
              <w:rPr>
                <w:rFonts w:ascii="PT Astra Serif" w:hAnsi="PT Astra Serif"/>
                <w:spacing w:val="-4"/>
              </w:rPr>
              <w:t>я</w:t>
            </w:r>
            <w:r w:rsidRPr="0012391A">
              <w:rPr>
                <w:rFonts w:ascii="PT Astra Serif" w:hAnsi="PT Astra Serif"/>
                <w:spacing w:val="-4"/>
              </w:rPr>
              <w:t>зательств, связанных с созданием модельных муниципал</w:t>
            </w:r>
            <w:r w:rsidRPr="0012391A">
              <w:rPr>
                <w:rFonts w:ascii="PT Astra Serif" w:hAnsi="PT Astra Serif"/>
                <w:spacing w:val="-4"/>
              </w:rPr>
              <w:t>ь</w:t>
            </w:r>
            <w:r w:rsidRPr="0012391A">
              <w:rPr>
                <w:rFonts w:ascii="PT Astra Serif" w:hAnsi="PT Astra Serif"/>
                <w:spacing w:val="-4"/>
              </w:rPr>
              <w:t>ных библи</w:t>
            </w:r>
            <w:r w:rsidRPr="0012391A">
              <w:rPr>
                <w:rFonts w:ascii="PT Astra Serif" w:hAnsi="PT Astra Serif"/>
                <w:spacing w:val="-4"/>
              </w:rPr>
              <w:t>о</w:t>
            </w:r>
            <w:r w:rsidRPr="0012391A">
              <w:rPr>
                <w:rFonts w:ascii="PT Astra Serif" w:hAnsi="PT Astra Serif"/>
                <w:spacing w:val="-4"/>
              </w:rPr>
              <w:t>тек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661F3" w14:textId="18609BB7" w:rsidR="00B675DA" w:rsidRPr="00860B75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860B75">
              <w:rPr>
                <w:rFonts w:ascii="PT Astra Serif" w:hAnsi="PT Astra Serif"/>
              </w:rPr>
              <w:t>Министе</w:t>
            </w:r>
            <w:r w:rsidRPr="00860B75">
              <w:rPr>
                <w:rFonts w:ascii="PT Astra Serif" w:hAnsi="PT Astra Serif"/>
              </w:rPr>
              <w:t>р</w:t>
            </w:r>
            <w:r w:rsidRPr="00860B75">
              <w:rPr>
                <w:rFonts w:ascii="PT Astra Serif" w:hAnsi="PT Astra Serif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ACDF" w14:textId="77777777" w:rsidR="00B675DA" w:rsidRPr="00860B75" w:rsidRDefault="00B675DA" w:rsidP="00B675DA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860B75">
              <w:rPr>
                <w:rFonts w:ascii="PT Astra Serif" w:hAnsi="PT Astra Serif" w:cs="Calibri"/>
              </w:rPr>
              <w:t xml:space="preserve">Всего, </w:t>
            </w:r>
          </w:p>
          <w:p w14:paraId="610CE21E" w14:textId="62ADD1BB" w:rsidR="00B675DA" w:rsidRPr="00860B75" w:rsidRDefault="00B675DA" w:rsidP="00B675DA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860B75">
              <w:rPr>
                <w:rFonts w:ascii="PT Astra Serif" w:hAnsi="PT Astra Serif" w:cs="Calibri"/>
              </w:rPr>
              <w:t xml:space="preserve">в том </w:t>
            </w:r>
            <w:r w:rsidR="0012391A">
              <w:rPr>
                <w:rFonts w:ascii="PT Astra Serif" w:hAnsi="PT Astra Serif" w:cs="Calibri"/>
              </w:rPr>
              <w:br/>
            </w:r>
            <w:r w:rsidRPr="00860B75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8385" w14:textId="748AD595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109000,0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715D" w14:textId="1E4ACAD7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22000,0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D3C8" w14:textId="5EF4137A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52000,0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4EB5" w14:textId="011B1B71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78A8" w14:textId="6078C19A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8519" w14:textId="35880AFB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7B81" w14:textId="3F1A0BB0" w:rsidR="00B675DA" w:rsidRPr="00860B75" w:rsidRDefault="00B675DA" w:rsidP="00B675DA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5E17A024" w14:textId="5C81C6EC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A294" w14:textId="77777777" w:rsidR="00B675DA" w:rsidRPr="00860B75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C834" w14:textId="77777777" w:rsidR="00B675DA" w:rsidRPr="00860B75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54D2" w14:textId="77777777" w:rsidR="00B675DA" w:rsidRPr="00860B75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8275" w14:textId="4850A92D" w:rsidR="00B675DA" w:rsidRPr="00860B75" w:rsidRDefault="00B675DA" w:rsidP="00123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60B75">
              <w:rPr>
                <w:rFonts w:ascii="PT Astra Serif" w:hAnsi="PT Astra Serif" w:cs="Calibri"/>
              </w:rPr>
              <w:t>бюдже</w:t>
            </w:r>
            <w:r w:rsidRPr="00860B75">
              <w:rPr>
                <w:rFonts w:ascii="PT Astra Serif" w:hAnsi="PT Astra Serif" w:cs="Calibri"/>
              </w:rPr>
              <w:t>т</w:t>
            </w:r>
            <w:r w:rsidRPr="00860B75">
              <w:rPr>
                <w:rFonts w:ascii="PT Astra Serif" w:hAnsi="PT Astra Serif" w:cs="Calibri"/>
              </w:rPr>
              <w:t>ные</w:t>
            </w:r>
            <w:r w:rsidR="0012391A">
              <w:rPr>
                <w:rFonts w:ascii="PT Astra Serif" w:hAnsi="PT Astra Serif" w:cs="Calibri"/>
              </w:rPr>
              <w:t xml:space="preserve"> </w:t>
            </w:r>
            <w:r w:rsidRPr="00860B75">
              <w:rPr>
                <w:rFonts w:ascii="PT Astra Serif" w:hAnsi="PT Astra Serif" w:cs="Calibri"/>
              </w:rPr>
              <w:t>асси</w:t>
            </w:r>
            <w:r w:rsidRPr="00860B75">
              <w:rPr>
                <w:rFonts w:ascii="PT Astra Serif" w:hAnsi="PT Astra Serif" w:cs="Calibri"/>
              </w:rPr>
              <w:t>г</w:t>
            </w:r>
            <w:r w:rsidRPr="00860B75">
              <w:rPr>
                <w:rFonts w:ascii="PT Astra Serif" w:hAnsi="PT Astra Serif" w:cs="Calibri"/>
              </w:rPr>
              <w:t>нования</w:t>
            </w:r>
          </w:p>
          <w:p w14:paraId="200AE5A4" w14:textId="7C7380C4" w:rsidR="00B675DA" w:rsidRPr="00860B75" w:rsidRDefault="00B675DA" w:rsidP="00B675DA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860B75">
              <w:rPr>
                <w:rFonts w:ascii="PT Astra Serif" w:hAnsi="PT Astra Serif" w:cs="Calibri"/>
              </w:rPr>
              <w:t>областного</w:t>
            </w:r>
            <w:r w:rsidRPr="00860B75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86E3" w14:textId="4250000C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14000,0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A928" w14:textId="3C9E66EA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0C38" w14:textId="3D64BE57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12000,0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8C05" w14:textId="1F0FC930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8730" w14:textId="67F45D34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2184" w14:textId="6E2CFD98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3B60" w14:textId="4F0991A0" w:rsidR="00B675DA" w:rsidRPr="00860B75" w:rsidRDefault="00B675DA" w:rsidP="00B675DA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913FFCF" w14:textId="5227C471" w:rsidTr="006E3BD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6117" w14:textId="77777777" w:rsidR="00B675DA" w:rsidRPr="00860B75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8B4B" w14:textId="77777777" w:rsidR="00B675DA" w:rsidRPr="00860B75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9137" w14:textId="77777777" w:rsidR="00B675DA" w:rsidRPr="00860B75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0E5B" w14:textId="77777777" w:rsidR="00B675DA" w:rsidRPr="00860B75" w:rsidRDefault="00B675DA" w:rsidP="006E3BDF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60B75">
              <w:rPr>
                <w:rFonts w:ascii="PT Astra Serif" w:hAnsi="PT Astra Serif" w:cs="Calibri"/>
              </w:rPr>
              <w:t>бюджетные</w:t>
            </w:r>
          </w:p>
          <w:p w14:paraId="30AFC412" w14:textId="46D8B538" w:rsidR="00B675DA" w:rsidRPr="00860B75" w:rsidRDefault="00B675DA" w:rsidP="006E3BDF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60B75">
              <w:rPr>
                <w:rFonts w:ascii="PT Astra Serif" w:hAnsi="PT Astra Serif" w:cs="Calibri"/>
              </w:rPr>
              <w:t>ассигнов</w:t>
            </w:r>
            <w:r w:rsidRPr="00860B75">
              <w:rPr>
                <w:rFonts w:ascii="PT Astra Serif" w:hAnsi="PT Astra Serif" w:cs="Calibri"/>
              </w:rPr>
              <w:t>а</w:t>
            </w:r>
            <w:r w:rsidRPr="00860B75">
              <w:rPr>
                <w:rFonts w:ascii="PT Astra Serif" w:hAnsi="PT Astra Serif" w:cs="Calibri"/>
              </w:rPr>
              <w:t>ния</w:t>
            </w:r>
            <w:r w:rsidR="0012391A">
              <w:rPr>
                <w:rFonts w:ascii="PT Astra Serif" w:hAnsi="PT Astra Serif" w:cs="Calibri"/>
              </w:rPr>
              <w:t xml:space="preserve"> </w:t>
            </w:r>
            <w:r w:rsidRPr="00860B75">
              <w:rPr>
                <w:rFonts w:ascii="PT Astra Serif" w:hAnsi="PT Astra Serif" w:cs="Calibri"/>
              </w:rPr>
              <w:t>фед</w:t>
            </w:r>
            <w:r w:rsidRPr="00860B75">
              <w:rPr>
                <w:rFonts w:ascii="PT Astra Serif" w:hAnsi="PT Astra Serif" w:cs="Calibri"/>
              </w:rPr>
              <w:t>е</w:t>
            </w:r>
            <w:r w:rsidRPr="00860B75">
              <w:rPr>
                <w:rFonts w:ascii="PT Astra Serif" w:hAnsi="PT Astra Serif" w:cs="Calibri"/>
              </w:rPr>
              <w:t>рального</w:t>
            </w:r>
            <w:r w:rsidRPr="00860B75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BF41" w14:textId="3D37CC9C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95000,0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FCD9" w14:textId="4C7F0636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01AD" w14:textId="60E8834F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40000,0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129B" w14:textId="1C64E971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8618" w14:textId="7EC3459B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32FD" w14:textId="03DCF5B4" w:rsidR="00B675DA" w:rsidRPr="00860B75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F28C" w14:textId="4ECAAC71" w:rsidR="00B675DA" w:rsidRPr="00860B75" w:rsidRDefault="00B675DA" w:rsidP="00B675DA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60B7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4FEDF7D" w14:textId="7810DA58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7141" w14:textId="49D2EF6C" w:rsidR="00B675DA" w:rsidRPr="000A14E2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0A14E2">
              <w:rPr>
                <w:rFonts w:ascii="PT Astra Serif" w:hAnsi="PT Astra Serif" w:cs="Arial"/>
              </w:rPr>
              <w:t>1.4.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A846" w14:textId="02ACFE36" w:rsidR="00B675DA" w:rsidRPr="000A14E2" w:rsidRDefault="00B675DA" w:rsidP="0012391A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0A14E2">
              <w:rPr>
                <w:rFonts w:ascii="PT Astra Serif" w:hAnsi="PT Astra Serif" w:cs="Arial"/>
                <w:spacing w:val="-4"/>
              </w:rPr>
              <w:t>Приобрет</w:t>
            </w:r>
            <w:r w:rsidRPr="000A14E2">
              <w:rPr>
                <w:rFonts w:ascii="PT Astra Serif" w:hAnsi="PT Astra Serif" w:cs="Arial"/>
                <w:spacing w:val="-4"/>
              </w:rPr>
              <w:t>е</w:t>
            </w:r>
            <w:r w:rsidRPr="000A14E2">
              <w:rPr>
                <w:rFonts w:ascii="PT Astra Serif" w:hAnsi="PT Astra Serif" w:cs="Arial"/>
                <w:spacing w:val="-4"/>
              </w:rPr>
              <w:t>ние муз</w:t>
            </w:r>
            <w:r w:rsidRPr="000A14E2">
              <w:rPr>
                <w:rFonts w:ascii="PT Astra Serif" w:hAnsi="PT Astra Serif" w:cs="Arial"/>
                <w:spacing w:val="-4"/>
              </w:rPr>
              <w:t>ы</w:t>
            </w:r>
            <w:r w:rsidRPr="000A14E2">
              <w:rPr>
                <w:rFonts w:ascii="PT Astra Serif" w:hAnsi="PT Astra Serif" w:cs="Arial"/>
                <w:spacing w:val="-4"/>
              </w:rPr>
              <w:t>кальных и</w:t>
            </w:r>
            <w:r w:rsidRPr="000A14E2">
              <w:rPr>
                <w:rFonts w:ascii="PT Astra Serif" w:hAnsi="PT Astra Serif" w:cs="Arial"/>
                <w:spacing w:val="-4"/>
              </w:rPr>
              <w:t>н</w:t>
            </w:r>
            <w:r w:rsidRPr="000A14E2">
              <w:rPr>
                <w:rFonts w:ascii="PT Astra Serif" w:hAnsi="PT Astra Serif" w:cs="Arial"/>
                <w:spacing w:val="-4"/>
              </w:rPr>
              <w:t>струментов, оборудов</w:t>
            </w:r>
            <w:r w:rsidRPr="000A14E2">
              <w:rPr>
                <w:rFonts w:ascii="PT Astra Serif" w:hAnsi="PT Astra Serif" w:cs="Arial"/>
                <w:spacing w:val="-4"/>
              </w:rPr>
              <w:t>а</w:t>
            </w:r>
            <w:r w:rsidRPr="000A14E2">
              <w:rPr>
                <w:rFonts w:ascii="PT Astra Serif" w:hAnsi="PT Astra Serif" w:cs="Arial"/>
                <w:spacing w:val="-4"/>
              </w:rPr>
              <w:t>ния и мат</w:t>
            </w:r>
            <w:r w:rsidRPr="000A14E2">
              <w:rPr>
                <w:rFonts w:ascii="PT Astra Serif" w:hAnsi="PT Astra Serif" w:cs="Arial"/>
                <w:spacing w:val="-4"/>
              </w:rPr>
              <w:t>е</w:t>
            </w:r>
            <w:r w:rsidRPr="000A14E2">
              <w:rPr>
                <w:rFonts w:ascii="PT Astra Serif" w:hAnsi="PT Astra Serif" w:cs="Arial"/>
                <w:spacing w:val="-4"/>
              </w:rPr>
              <w:t>риалов для областных госуда</w:t>
            </w:r>
            <w:r w:rsidRPr="000A14E2">
              <w:rPr>
                <w:rFonts w:ascii="PT Astra Serif" w:hAnsi="PT Astra Serif" w:cs="Arial"/>
                <w:spacing w:val="-4"/>
              </w:rPr>
              <w:t>р</w:t>
            </w:r>
            <w:r w:rsidRPr="000A14E2">
              <w:rPr>
                <w:rFonts w:ascii="PT Astra Serif" w:hAnsi="PT Astra Serif" w:cs="Arial"/>
                <w:spacing w:val="-4"/>
              </w:rPr>
              <w:t>ственных образов</w:t>
            </w:r>
            <w:r w:rsidRPr="000A14E2">
              <w:rPr>
                <w:rFonts w:ascii="PT Astra Serif" w:hAnsi="PT Astra Serif" w:cs="Arial"/>
                <w:spacing w:val="-4"/>
              </w:rPr>
              <w:t>а</w:t>
            </w:r>
            <w:r w:rsidRPr="000A14E2">
              <w:rPr>
                <w:rFonts w:ascii="PT Astra Serif" w:hAnsi="PT Astra Serif" w:cs="Arial"/>
                <w:spacing w:val="-4"/>
              </w:rPr>
              <w:t>тельных о</w:t>
            </w:r>
            <w:r w:rsidRPr="000A14E2">
              <w:rPr>
                <w:rFonts w:ascii="PT Astra Serif" w:hAnsi="PT Astra Serif" w:cs="Arial"/>
                <w:spacing w:val="-4"/>
              </w:rPr>
              <w:t>р</w:t>
            </w:r>
            <w:r w:rsidRPr="000A14E2">
              <w:rPr>
                <w:rFonts w:ascii="PT Astra Serif" w:hAnsi="PT Astra Serif" w:cs="Arial"/>
                <w:spacing w:val="-4"/>
              </w:rPr>
              <w:t>ганизаций, реализу</w:t>
            </w:r>
            <w:r w:rsidRPr="000A14E2">
              <w:rPr>
                <w:rFonts w:ascii="PT Astra Serif" w:hAnsi="PT Astra Serif" w:cs="Arial"/>
                <w:spacing w:val="-4"/>
              </w:rPr>
              <w:t>ю</w:t>
            </w:r>
            <w:r w:rsidRPr="000A14E2">
              <w:rPr>
                <w:rFonts w:ascii="PT Astra Serif" w:hAnsi="PT Astra Serif" w:cs="Arial"/>
                <w:spacing w:val="-4"/>
              </w:rPr>
              <w:t>щих допо</w:t>
            </w:r>
            <w:r w:rsidRPr="000A14E2">
              <w:rPr>
                <w:rFonts w:ascii="PT Astra Serif" w:hAnsi="PT Astra Serif" w:cs="Arial"/>
                <w:spacing w:val="-4"/>
              </w:rPr>
              <w:t>л</w:t>
            </w:r>
            <w:r w:rsidRPr="000A14E2">
              <w:rPr>
                <w:rFonts w:ascii="PT Astra Serif" w:hAnsi="PT Astra Serif" w:cs="Arial"/>
                <w:spacing w:val="-4"/>
              </w:rPr>
              <w:t>нительные общеобраз</w:t>
            </w:r>
            <w:r w:rsidRPr="000A14E2">
              <w:rPr>
                <w:rFonts w:ascii="PT Astra Serif" w:hAnsi="PT Astra Serif" w:cs="Arial"/>
                <w:spacing w:val="-4"/>
              </w:rPr>
              <w:t>о</w:t>
            </w:r>
            <w:r w:rsidRPr="000A14E2">
              <w:rPr>
                <w:rFonts w:ascii="PT Astra Serif" w:hAnsi="PT Astra Serif" w:cs="Arial"/>
                <w:spacing w:val="-4"/>
              </w:rPr>
              <w:t>вательные программы в сфере иску</w:t>
            </w:r>
            <w:proofErr w:type="gramStart"/>
            <w:r w:rsidRPr="000A14E2">
              <w:rPr>
                <w:rFonts w:ascii="PT Astra Serif" w:hAnsi="PT Astra Serif" w:cs="Arial"/>
                <w:spacing w:val="-4"/>
              </w:rPr>
              <w:t>с</w:t>
            </w:r>
            <w:r w:rsidRPr="000A14E2">
              <w:rPr>
                <w:rFonts w:ascii="PT Astra Serif" w:hAnsi="PT Astra Serif" w:cs="Arial"/>
                <w:spacing w:val="-4"/>
              </w:rPr>
              <w:t>ств дл</w:t>
            </w:r>
            <w:proofErr w:type="gramEnd"/>
            <w:r w:rsidRPr="000A14E2">
              <w:rPr>
                <w:rFonts w:ascii="PT Astra Serif" w:hAnsi="PT Astra Serif" w:cs="Arial"/>
                <w:spacing w:val="-4"/>
              </w:rPr>
              <w:t>я д</w:t>
            </w:r>
            <w:r w:rsidRPr="000A14E2">
              <w:rPr>
                <w:rFonts w:ascii="PT Astra Serif" w:hAnsi="PT Astra Serif" w:cs="Arial"/>
                <w:spacing w:val="-4"/>
              </w:rPr>
              <w:t>е</w:t>
            </w:r>
            <w:r w:rsidRPr="000A14E2">
              <w:rPr>
                <w:rFonts w:ascii="PT Astra Serif" w:hAnsi="PT Astra Serif" w:cs="Arial"/>
                <w:spacing w:val="-4"/>
              </w:rPr>
              <w:t>тей, облас</w:t>
            </w:r>
            <w:r w:rsidRPr="000A14E2">
              <w:rPr>
                <w:rFonts w:ascii="PT Astra Serif" w:hAnsi="PT Astra Serif" w:cs="Arial"/>
                <w:spacing w:val="-4"/>
              </w:rPr>
              <w:t>т</w:t>
            </w:r>
            <w:r w:rsidRPr="000A14E2">
              <w:rPr>
                <w:rFonts w:ascii="PT Astra Serif" w:hAnsi="PT Astra Serif" w:cs="Arial"/>
                <w:spacing w:val="-4"/>
              </w:rPr>
              <w:t>ных госуда</w:t>
            </w:r>
            <w:r w:rsidR="005B5352">
              <w:rPr>
                <w:rFonts w:ascii="PT Astra Serif" w:hAnsi="PT Astra Serif" w:cs="Arial"/>
                <w:spacing w:val="-4"/>
              </w:rPr>
              <w:t>р</w:t>
            </w:r>
            <w:r w:rsidRPr="000A14E2">
              <w:rPr>
                <w:rFonts w:ascii="PT Astra Serif" w:hAnsi="PT Astra Serif" w:cs="Arial"/>
                <w:spacing w:val="-4"/>
              </w:rPr>
              <w:t>ственных професси</w:t>
            </w:r>
            <w:r w:rsidRPr="000A14E2">
              <w:rPr>
                <w:rFonts w:ascii="PT Astra Serif" w:hAnsi="PT Astra Serif" w:cs="Arial"/>
                <w:spacing w:val="-4"/>
              </w:rPr>
              <w:t>о</w:t>
            </w:r>
            <w:r w:rsidRPr="000A14E2">
              <w:rPr>
                <w:rFonts w:ascii="PT Astra Serif" w:hAnsi="PT Astra Serif" w:cs="Arial"/>
                <w:spacing w:val="-4"/>
              </w:rPr>
              <w:t>нальных о</w:t>
            </w:r>
            <w:r w:rsidRPr="000A14E2">
              <w:rPr>
                <w:rFonts w:ascii="PT Astra Serif" w:hAnsi="PT Astra Serif" w:cs="Arial"/>
                <w:spacing w:val="-4"/>
              </w:rPr>
              <w:t>б</w:t>
            </w:r>
            <w:r w:rsidRPr="000A14E2">
              <w:rPr>
                <w:rFonts w:ascii="PT Astra Serif" w:hAnsi="PT Astra Serif" w:cs="Arial"/>
                <w:spacing w:val="-4"/>
              </w:rPr>
              <w:t>разовател</w:t>
            </w:r>
            <w:r w:rsidRPr="000A14E2">
              <w:rPr>
                <w:rFonts w:ascii="PT Astra Serif" w:hAnsi="PT Astra Serif" w:cs="Arial"/>
                <w:spacing w:val="-4"/>
              </w:rPr>
              <w:t>ь</w:t>
            </w:r>
            <w:r w:rsidRPr="000A14E2">
              <w:rPr>
                <w:rFonts w:ascii="PT Astra Serif" w:hAnsi="PT Astra Serif" w:cs="Arial"/>
                <w:spacing w:val="-4"/>
              </w:rPr>
              <w:t>ных орган</w:t>
            </w:r>
            <w:r w:rsidRPr="000A14E2">
              <w:rPr>
                <w:rFonts w:ascii="PT Astra Serif" w:hAnsi="PT Astra Serif" w:cs="Arial"/>
                <w:spacing w:val="-4"/>
              </w:rPr>
              <w:t>и</w:t>
            </w:r>
            <w:r w:rsidRPr="000A14E2">
              <w:rPr>
                <w:rFonts w:ascii="PT Astra Serif" w:hAnsi="PT Astra Serif" w:cs="Arial"/>
                <w:spacing w:val="-4"/>
              </w:rPr>
              <w:t>заций, реал</w:t>
            </w:r>
            <w:r w:rsidRPr="000A14E2">
              <w:rPr>
                <w:rFonts w:ascii="PT Astra Serif" w:hAnsi="PT Astra Serif" w:cs="Arial"/>
                <w:spacing w:val="-4"/>
              </w:rPr>
              <w:t>и</w:t>
            </w:r>
            <w:r w:rsidRPr="000A14E2">
              <w:rPr>
                <w:rFonts w:ascii="PT Astra Serif" w:hAnsi="PT Astra Serif" w:cs="Arial"/>
                <w:spacing w:val="-4"/>
              </w:rPr>
              <w:t>зующих о</w:t>
            </w:r>
            <w:r w:rsidRPr="000A14E2">
              <w:rPr>
                <w:rFonts w:ascii="PT Astra Serif" w:hAnsi="PT Astra Serif" w:cs="Arial"/>
                <w:spacing w:val="-4"/>
              </w:rPr>
              <w:t>б</w:t>
            </w:r>
            <w:r w:rsidRPr="000A14E2">
              <w:rPr>
                <w:rFonts w:ascii="PT Astra Serif" w:hAnsi="PT Astra Serif" w:cs="Arial"/>
                <w:spacing w:val="-4"/>
              </w:rPr>
              <w:t>разовател</w:t>
            </w:r>
            <w:r w:rsidRPr="000A14E2">
              <w:rPr>
                <w:rFonts w:ascii="PT Astra Serif" w:hAnsi="PT Astra Serif" w:cs="Arial"/>
                <w:spacing w:val="-4"/>
              </w:rPr>
              <w:t>ь</w:t>
            </w:r>
            <w:r w:rsidRPr="000A14E2">
              <w:rPr>
                <w:rFonts w:ascii="PT Astra Serif" w:hAnsi="PT Astra Serif" w:cs="Arial"/>
                <w:spacing w:val="-4"/>
              </w:rPr>
              <w:t>ные пр</w:t>
            </w:r>
            <w:r w:rsidRPr="000A14E2">
              <w:rPr>
                <w:rFonts w:ascii="PT Astra Serif" w:hAnsi="PT Astra Serif" w:cs="Arial"/>
                <w:spacing w:val="-4"/>
              </w:rPr>
              <w:t>о</w:t>
            </w:r>
            <w:r w:rsidRPr="000A14E2">
              <w:rPr>
                <w:rFonts w:ascii="PT Astra Serif" w:hAnsi="PT Astra Serif" w:cs="Arial"/>
                <w:spacing w:val="-4"/>
              </w:rPr>
              <w:t>граммы среднего професси</w:t>
            </w:r>
            <w:r w:rsidRPr="000A14E2">
              <w:rPr>
                <w:rFonts w:ascii="PT Astra Serif" w:hAnsi="PT Astra Serif" w:cs="Arial"/>
                <w:spacing w:val="-4"/>
              </w:rPr>
              <w:t>о</w:t>
            </w:r>
            <w:r w:rsidRPr="000A14E2">
              <w:rPr>
                <w:rFonts w:ascii="PT Astra Serif" w:hAnsi="PT Astra Serif" w:cs="Arial"/>
                <w:spacing w:val="-4"/>
              </w:rPr>
              <w:t>нального образования в области искусств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66138" w14:textId="77777777" w:rsidR="00B675DA" w:rsidRPr="000A14E2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0A14E2">
              <w:rPr>
                <w:rFonts w:ascii="PT Astra Serif" w:eastAsia="Calibri" w:hAnsi="PT Astra Serif" w:cs="Arial"/>
                <w:lang w:eastAsia="en-US"/>
              </w:rPr>
              <w:t>Министе</w:t>
            </w:r>
            <w:r w:rsidRPr="000A14E2">
              <w:rPr>
                <w:rFonts w:ascii="PT Astra Serif" w:eastAsia="Calibri" w:hAnsi="PT Astra Serif" w:cs="Arial"/>
                <w:lang w:eastAsia="en-US"/>
              </w:rPr>
              <w:t>р</w:t>
            </w:r>
            <w:r w:rsidRPr="000A14E2">
              <w:rPr>
                <w:rFonts w:ascii="PT Astra Serif" w:eastAsia="Calibri" w:hAnsi="PT Astra Serif" w:cs="Arial"/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6861" w14:textId="77777777" w:rsidR="00B675DA" w:rsidRPr="000A14E2" w:rsidRDefault="00B675DA" w:rsidP="00B675DA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0A14E2">
              <w:rPr>
                <w:rFonts w:ascii="PT Astra Serif" w:hAnsi="PT Astra Serif" w:cs="Calibri"/>
              </w:rPr>
              <w:t xml:space="preserve">Всего, </w:t>
            </w:r>
          </w:p>
          <w:p w14:paraId="582D0C35" w14:textId="41A1216D" w:rsidR="00B675DA" w:rsidRPr="000A14E2" w:rsidRDefault="00B675DA" w:rsidP="00B675DA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0A14E2">
              <w:rPr>
                <w:rFonts w:ascii="PT Astra Serif" w:hAnsi="PT Astra Serif" w:cs="Calibri"/>
              </w:rPr>
              <w:t xml:space="preserve">в том </w:t>
            </w:r>
            <w:r w:rsidR="0012391A">
              <w:rPr>
                <w:rFonts w:ascii="PT Astra Serif" w:hAnsi="PT Astra Serif" w:cs="Calibri"/>
              </w:rPr>
              <w:br/>
            </w:r>
            <w:r w:rsidRPr="000A14E2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2538" w14:textId="15BF5B23" w:rsidR="00B675DA" w:rsidRPr="000A14E2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16307,2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B89F" w14:textId="58FE05F4" w:rsidR="00B675DA" w:rsidRPr="000A14E2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16307,2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9F73" w14:textId="7927CA5D" w:rsidR="00B675DA" w:rsidRPr="000A14E2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E9FF" w14:textId="2B5C1712" w:rsidR="00B675DA" w:rsidRPr="000A14E2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D925" w14:textId="6D4B8302" w:rsidR="00B675DA" w:rsidRPr="000A14E2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1D82" w14:textId="30770AE0" w:rsidR="00B675DA" w:rsidRPr="000A14E2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5AFB" w14:textId="61E8F1DD" w:rsidR="00B675DA" w:rsidRPr="000A14E2" w:rsidRDefault="00B675DA" w:rsidP="00B675DA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50B053F8" w14:textId="31D01026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865" w14:textId="77777777" w:rsidR="00B675DA" w:rsidRPr="000A14E2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C972" w14:textId="77777777" w:rsidR="00B675DA" w:rsidRPr="000A14E2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2CA38" w14:textId="77777777" w:rsidR="00B675DA" w:rsidRPr="000A14E2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EDEE" w14:textId="67C7F3E2" w:rsidR="00B675DA" w:rsidRPr="000A14E2" w:rsidRDefault="00B675DA" w:rsidP="00123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0A14E2">
              <w:rPr>
                <w:rFonts w:ascii="PT Astra Serif" w:hAnsi="PT Astra Serif" w:cs="Calibri"/>
              </w:rPr>
              <w:t>бюдже</w:t>
            </w:r>
            <w:r w:rsidRPr="000A14E2">
              <w:rPr>
                <w:rFonts w:ascii="PT Astra Serif" w:hAnsi="PT Astra Serif" w:cs="Calibri"/>
              </w:rPr>
              <w:t>т</w:t>
            </w:r>
            <w:r w:rsidRPr="000A14E2">
              <w:rPr>
                <w:rFonts w:ascii="PT Astra Serif" w:hAnsi="PT Astra Serif" w:cs="Calibri"/>
              </w:rPr>
              <w:t>ные</w:t>
            </w:r>
            <w:r w:rsidR="0012391A">
              <w:rPr>
                <w:rFonts w:ascii="PT Astra Serif" w:hAnsi="PT Astra Serif" w:cs="Calibri"/>
              </w:rPr>
              <w:t xml:space="preserve"> </w:t>
            </w:r>
            <w:r w:rsidRPr="000A14E2">
              <w:rPr>
                <w:rFonts w:ascii="PT Astra Serif" w:hAnsi="PT Astra Serif" w:cs="Calibri"/>
              </w:rPr>
              <w:t>асси</w:t>
            </w:r>
            <w:r w:rsidRPr="000A14E2">
              <w:rPr>
                <w:rFonts w:ascii="PT Astra Serif" w:hAnsi="PT Astra Serif" w:cs="Calibri"/>
              </w:rPr>
              <w:t>г</w:t>
            </w:r>
            <w:r w:rsidRPr="000A14E2">
              <w:rPr>
                <w:rFonts w:ascii="PT Astra Serif" w:hAnsi="PT Astra Serif" w:cs="Calibri"/>
              </w:rPr>
              <w:t>нования</w:t>
            </w:r>
          </w:p>
          <w:p w14:paraId="74D49BD6" w14:textId="1373C790" w:rsidR="00B675DA" w:rsidRPr="000A14E2" w:rsidRDefault="00B675DA" w:rsidP="00B675DA">
            <w:pPr>
              <w:widowControl w:val="0"/>
              <w:autoSpaceDE w:val="0"/>
              <w:autoSpaceDN w:val="0"/>
              <w:spacing w:after="0" w:line="23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0A14E2">
              <w:rPr>
                <w:rFonts w:ascii="PT Astra Serif" w:hAnsi="PT Astra Serif" w:cs="Calibri"/>
              </w:rPr>
              <w:t>областного</w:t>
            </w:r>
            <w:r w:rsidRPr="000A14E2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5B41" w14:textId="79358DF6" w:rsidR="00B675DA" w:rsidRPr="000A14E2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2935,3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7F7E" w14:textId="4AF627FE" w:rsidR="00B675DA" w:rsidRPr="000A14E2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2935,3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C50F" w14:textId="39957422" w:rsidR="00B675DA" w:rsidRPr="000A14E2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CACE" w14:textId="300EAF2D" w:rsidR="00B675DA" w:rsidRPr="000A14E2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3E0B" w14:textId="7D4BC44E" w:rsidR="00B675DA" w:rsidRPr="000A14E2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F38D" w14:textId="28594018" w:rsidR="00B675DA" w:rsidRPr="000A14E2" w:rsidRDefault="00B675DA" w:rsidP="00B675DA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47CA" w14:textId="02FC939E" w:rsidR="00B675DA" w:rsidRPr="000A14E2" w:rsidRDefault="00B675DA" w:rsidP="00B675DA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0C8994D" w14:textId="56B6DCE2" w:rsidTr="00D57E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2BA" w14:textId="77777777" w:rsidR="00B675DA" w:rsidRPr="000A14E2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D70B" w14:textId="77777777" w:rsidR="00B675DA" w:rsidRPr="000A14E2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36BA28" w14:textId="77777777" w:rsidR="00B675DA" w:rsidRPr="000A14E2" w:rsidRDefault="00B675DA" w:rsidP="00B675D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1189" w14:textId="77777777" w:rsidR="00B675DA" w:rsidRPr="000A14E2" w:rsidRDefault="00B675DA" w:rsidP="00B675D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0A14E2">
              <w:rPr>
                <w:rFonts w:ascii="PT Astra Serif" w:hAnsi="PT Astra Serif" w:cs="Calibri"/>
              </w:rPr>
              <w:t>бюджетные</w:t>
            </w:r>
          </w:p>
          <w:p w14:paraId="6B905F5A" w14:textId="551C4E2A" w:rsidR="00B675DA" w:rsidRPr="000A14E2" w:rsidRDefault="00B675DA" w:rsidP="0012391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0A14E2">
              <w:rPr>
                <w:rFonts w:ascii="PT Astra Serif" w:hAnsi="PT Astra Serif" w:cs="Calibri"/>
              </w:rPr>
              <w:t>ассигнов</w:t>
            </w:r>
            <w:r w:rsidRPr="000A14E2">
              <w:rPr>
                <w:rFonts w:ascii="PT Astra Serif" w:hAnsi="PT Astra Serif" w:cs="Calibri"/>
              </w:rPr>
              <w:t>а</w:t>
            </w:r>
            <w:r w:rsidRPr="000A14E2">
              <w:rPr>
                <w:rFonts w:ascii="PT Astra Serif" w:hAnsi="PT Astra Serif" w:cs="Calibri"/>
              </w:rPr>
              <w:t>ния</w:t>
            </w:r>
            <w:r w:rsidR="0012391A">
              <w:rPr>
                <w:rFonts w:ascii="PT Astra Serif" w:hAnsi="PT Astra Serif" w:cs="Calibri"/>
              </w:rPr>
              <w:t xml:space="preserve"> </w:t>
            </w:r>
            <w:r w:rsidRPr="000A14E2">
              <w:rPr>
                <w:rFonts w:ascii="PT Astra Serif" w:hAnsi="PT Astra Serif" w:cs="Calibri"/>
              </w:rPr>
              <w:t>фед</w:t>
            </w:r>
            <w:r w:rsidRPr="000A14E2">
              <w:rPr>
                <w:rFonts w:ascii="PT Astra Serif" w:hAnsi="PT Astra Serif" w:cs="Calibri"/>
              </w:rPr>
              <w:t>е</w:t>
            </w:r>
            <w:r w:rsidRPr="000A14E2">
              <w:rPr>
                <w:rFonts w:ascii="PT Astra Serif" w:hAnsi="PT Astra Serif" w:cs="Calibri"/>
              </w:rPr>
              <w:t>рального</w:t>
            </w:r>
            <w:r w:rsidRPr="000A14E2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0332" w14:textId="5A287D4F" w:rsidR="00B675DA" w:rsidRPr="000A14E2" w:rsidRDefault="00B675DA" w:rsidP="00B675DA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13371,9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669C" w14:textId="0FD0A359" w:rsidR="00B675DA" w:rsidRPr="000A14E2" w:rsidRDefault="00B675DA" w:rsidP="00B675DA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13371,9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5984" w14:textId="63E9D6AB" w:rsidR="00B675DA" w:rsidRPr="000A14E2" w:rsidRDefault="00B675DA" w:rsidP="00B675DA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1DE8" w14:textId="6F1A3A21" w:rsidR="00B675DA" w:rsidRPr="000A14E2" w:rsidRDefault="00B675DA" w:rsidP="00B675DA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17FC" w14:textId="77A40C58" w:rsidR="00B675DA" w:rsidRPr="000A14E2" w:rsidRDefault="00B675DA" w:rsidP="00B675DA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FC0E" w14:textId="53979163" w:rsidR="00B675DA" w:rsidRPr="000A14E2" w:rsidRDefault="00B675DA" w:rsidP="00B675DA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B566" w14:textId="78B17215" w:rsidR="00B675DA" w:rsidRPr="000A14E2" w:rsidRDefault="00B675DA" w:rsidP="00B675D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A14E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0D1B3FA" w14:textId="26EFE817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DEE3F" w14:textId="31B51F25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31622">
              <w:rPr>
                <w:rFonts w:ascii="PT Astra Serif" w:hAnsi="PT Astra Serif" w:cs="Arial"/>
              </w:rPr>
              <w:t>1.5.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9C779" w14:textId="0647267F" w:rsidR="00C407D9" w:rsidRPr="00531622" w:rsidRDefault="00C407D9" w:rsidP="00C407D9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531622">
              <w:rPr>
                <w:rFonts w:ascii="PT Astra Serif" w:hAnsi="PT Astra Serif"/>
              </w:rPr>
              <w:t>Предоста</w:t>
            </w:r>
            <w:r w:rsidRPr="00531622">
              <w:rPr>
                <w:rFonts w:ascii="PT Astra Serif" w:hAnsi="PT Astra Serif"/>
              </w:rPr>
              <w:t>в</w:t>
            </w:r>
            <w:r w:rsidRPr="00531622">
              <w:rPr>
                <w:rFonts w:ascii="PT Astra Serif" w:hAnsi="PT Astra Serif"/>
              </w:rPr>
              <w:t>ление су</w:t>
            </w:r>
            <w:r w:rsidRPr="00531622">
              <w:rPr>
                <w:rFonts w:ascii="PT Astra Serif" w:hAnsi="PT Astra Serif"/>
              </w:rPr>
              <w:t>б</w:t>
            </w:r>
            <w:r w:rsidRPr="00531622">
              <w:rPr>
                <w:rFonts w:ascii="PT Astra Serif" w:hAnsi="PT Astra Serif"/>
              </w:rPr>
              <w:t xml:space="preserve">сидий из областного бюджета местным бюджетам в целях </w:t>
            </w:r>
            <w:proofErr w:type="spellStart"/>
            <w:r w:rsidRPr="00531622">
              <w:rPr>
                <w:rFonts w:ascii="PT Astra Serif" w:hAnsi="PT Astra Serif"/>
              </w:rPr>
              <w:t>соф</w:t>
            </w:r>
            <w:r w:rsidRPr="00531622">
              <w:rPr>
                <w:rFonts w:ascii="PT Astra Serif" w:hAnsi="PT Astra Serif"/>
              </w:rPr>
              <w:t>и</w:t>
            </w:r>
            <w:r w:rsidRPr="00531622">
              <w:rPr>
                <w:rFonts w:ascii="PT Astra Serif" w:hAnsi="PT Astra Serif"/>
              </w:rPr>
              <w:t>нансиров</w:t>
            </w:r>
            <w:r w:rsidRPr="00531622">
              <w:rPr>
                <w:rFonts w:ascii="PT Astra Serif" w:hAnsi="PT Astra Serif"/>
              </w:rPr>
              <w:t>а</w:t>
            </w:r>
            <w:r w:rsidRPr="00531622">
              <w:rPr>
                <w:rFonts w:ascii="PT Astra Serif" w:hAnsi="PT Astra Serif"/>
              </w:rPr>
              <w:t>ния</w:t>
            </w:r>
            <w:proofErr w:type="spellEnd"/>
            <w:r w:rsidRPr="00531622">
              <w:rPr>
                <w:rFonts w:ascii="PT Astra Serif" w:hAnsi="PT Astra Serif"/>
              </w:rPr>
              <w:t xml:space="preserve"> расхо</w:t>
            </w:r>
            <w:r w:rsidRPr="00531622">
              <w:rPr>
                <w:rFonts w:ascii="PT Astra Serif" w:hAnsi="PT Astra Serif"/>
              </w:rPr>
              <w:t>д</w:t>
            </w:r>
            <w:r w:rsidRPr="00531622">
              <w:rPr>
                <w:rFonts w:ascii="PT Astra Serif" w:hAnsi="PT Astra Serif"/>
              </w:rPr>
              <w:t>ных обяз</w:t>
            </w:r>
            <w:r w:rsidRPr="00531622">
              <w:rPr>
                <w:rFonts w:ascii="PT Astra Serif" w:hAnsi="PT Astra Serif"/>
              </w:rPr>
              <w:t>а</w:t>
            </w:r>
            <w:r w:rsidRPr="00531622">
              <w:rPr>
                <w:rFonts w:ascii="PT Astra Serif" w:hAnsi="PT Astra Serif"/>
              </w:rPr>
              <w:t>тельств, св</w:t>
            </w:r>
            <w:r w:rsidRPr="00531622">
              <w:rPr>
                <w:rFonts w:ascii="PT Astra Serif" w:hAnsi="PT Astra Serif"/>
              </w:rPr>
              <w:t>я</w:t>
            </w:r>
            <w:r w:rsidRPr="00531622">
              <w:rPr>
                <w:rFonts w:ascii="PT Astra Serif" w:hAnsi="PT Astra Serif"/>
              </w:rPr>
              <w:t>занных с оснащением оборудов</w:t>
            </w:r>
            <w:r w:rsidRPr="00531622">
              <w:rPr>
                <w:rFonts w:ascii="PT Astra Serif" w:hAnsi="PT Astra Serif"/>
              </w:rPr>
              <w:t>а</w:t>
            </w:r>
            <w:r w:rsidRPr="00531622">
              <w:rPr>
                <w:rFonts w:ascii="PT Astra Serif" w:hAnsi="PT Astra Serif"/>
              </w:rPr>
              <w:t>нием мун</w:t>
            </w:r>
            <w:r w:rsidRPr="00531622">
              <w:rPr>
                <w:rFonts w:ascii="PT Astra Serif" w:hAnsi="PT Astra Serif"/>
              </w:rPr>
              <w:t>и</w:t>
            </w:r>
            <w:r w:rsidRPr="00531622">
              <w:rPr>
                <w:rFonts w:ascii="PT Astra Serif" w:hAnsi="PT Astra Serif"/>
              </w:rPr>
              <w:t>ципальных образов</w:t>
            </w:r>
            <w:r w:rsidRPr="00531622">
              <w:rPr>
                <w:rFonts w:ascii="PT Astra Serif" w:hAnsi="PT Astra Serif"/>
              </w:rPr>
              <w:t>а</w:t>
            </w:r>
            <w:r w:rsidRPr="00531622">
              <w:rPr>
                <w:rFonts w:ascii="PT Astra Serif" w:hAnsi="PT Astra Serif"/>
              </w:rPr>
              <w:t>тельных о</w:t>
            </w:r>
            <w:r w:rsidRPr="00531622">
              <w:rPr>
                <w:rFonts w:ascii="PT Astra Serif" w:hAnsi="PT Astra Serif"/>
              </w:rPr>
              <w:t>р</w:t>
            </w:r>
            <w:r w:rsidRPr="00531622">
              <w:rPr>
                <w:rFonts w:ascii="PT Astra Serif" w:hAnsi="PT Astra Serif"/>
              </w:rPr>
              <w:t>ганизаций, реализу</w:t>
            </w:r>
            <w:r w:rsidRPr="00531622">
              <w:rPr>
                <w:rFonts w:ascii="PT Astra Serif" w:hAnsi="PT Astra Serif"/>
              </w:rPr>
              <w:t>ю</w:t>
            </w:r>
            <w:r w:rsidRPr="00531622">
              <w:rPr>
                <w:rFonts w:ascii="PT Astra Serif" w:hAnsi="PT Astra Serif"/>
              </w:rPr>
              <w:t>щих допо</w:t>
            </w:r>
            <w:r w:rsidRPr="00531622">
              <w:rPr>
                <w:rFonts w:ascii="PT Astra Serif" w:hAnsi="PT Astra Serif"/>
              </w:rPr>
              <w:t>л</w:t>
            </w:r>
            <w:r w:rsidRPr="00531622">
              <w:rPr>
                <w:rFonts w:ascii="PT Astra Serif" w:hAnsi="PT Astra Serif"/>
              </w:rPr>
              <w:t>нительные общеобраз</w:t>
            </w:r>
            <w:r w:rsidRPr="00531622">
              <w:rPr>
                <w:rFonts w:ascii="PT Astra Serif" w:hAnsi="PT Astra Serif"/>
              </w:rPr>
              <w:t>о</w:t>
            </w:r>
            <w:r w:rsidRPr="00531622">
              <w:rPr>
                <w:rFonts w:ascii="PT Astra Serif" w:hAnsi="PT Astra Serif"/>
              </w:rPr>
              <w:t>вательные программы в сфере иску</w:t>
            </w:r>
            <w:proofErr w:type="gramStart"/>
            <w:r w:rsidRPr="00531622">
              <w:rPr>
                <w:rFonts w:ascii="PT Astra Serif" w:hAnsi="PT Astra Serif"/>
              </w:rPr>
              <w:t>с</w:t>
            </w:r>
            <w:r w:rsidRPr="00531622">
              <w:rPr>
                <w:rFonts w:ascii="PT Astra Serif" w:hAnsi="PT Astra Serif"/>
              </w:rPr>
              <w:t>ств дл</w:t>
            </w:r>
            <w:proofErr w:type="gramEnd"/>
            <w:r w:rsidRPr="00531622">
              <w:rPr>
                <w:rFonts w:ascii="PT Astra Serif" w:hAnsi="PT Astra Serif"/>
              </w:rPr>
              <w:t>я д</w:t>
            </w:r>
            <w:r w:rsidRPr="00531622">
              <w:rPr>
                <w:rFonts w:ascii="PT Astra Serif" w:hAnsi="PT Astra Serif"/>
              </w:rPr>
              <w:t>е</w:t>
            </w:r>
            <w:r w:rsidRPr="00531622">
              <w:rPr>
                <w:rFonts w:ascii="PT Astra Serif" w:hAnsi="PT Astra Serif"/>
              </w:rPr>
              <w:t>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862599" w14:textId="77777777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531622">
              <w:rPr>
                <w:rFonts w:ascii="PT Astra Serif" w:eastAsia="Calibri" w:hAnsi="PT Astra Serif" w:cs="Arial"/>
                <w:lang w:eastAsia="en-US"/>
              </w:rPr>
              <w:t>Министе</w:t>
            </w:r>
            <w:r w:rsidRPr="00531622">
              <w:rPr>
                <w:rFonts w:ascii="PT Astra Serif" w:eastAsia="Calibri" w:hAnsi="PT Astra Serif" w:cs="Arial"/>
                <w:lang w:eastAsia="en-US"/>
              </w:rPr>
              <w:t>р</w:t>
            </w:r>
            <w:r w:rsidRPr="00531622">
              <w:rPr>
                <w:rFonts w:ascii="PT Astra Serif" w:eastAsia="Calibri" w:hAnsi="PT Astra Serif" w:cs="Arial"/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6B12" w14:textId="77777777" w:rsidR="00C407D9" w:rsidRPr="00531622" w:rsidRDefault="00C407D9" w:rsidP="00C407D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 xml:space="preserve">Всего, </w:t>
            </w:r>
          </w:p>
          <w:p w14:paraId="12E1818F" w14:textId="77777777" w:rsidR="00C407D9" w:rsidRPr="00531622" w:rsidRDefault="00C407D9" w:rsidP="00C407D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в том чи</w:t>
            </w:r>
            <w:r w:rsidRPr="00531622">
              <w:rPr>
                <w:rFonts w:ascii="PT Astra Serif" w:hAnsi="PT Astra Serif" w:cs="Calibri"/>
              </w:rPr>
              <w:t>с</w:t>
            </w:r>
            <w:r w:rsidRPr="00531622">
              <w:rPr>
                <w:rFonts w:ascii="PT Astra Serif" w:hAnsi="PT Astra Serif" w:cs="Calibri"/>
              </w:rPr>
              <w:t>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13A1" w14:textId="10F2E559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67623,9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E8AC" w14:textId="5058CADE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D897" w14:textId="2C8EC8B0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21077,2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E4FC" w14:textId="64D20CEF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21839,9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6001" w14:textId="67CE5749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D2A5" w14:textId="3E95E274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19706,8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929F" w14:textId="5802F7B0" w:rsidR="00C407D9" w:rsidRPr="00531622" w:rsidRDefault="00C407D9" w:rsidP="00C407D9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EC21AA7" w14:textId="23B0B68E" w:rsidTr="00D57E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1B7F" w14:textId="77777777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87EA" w14:textId="77777777" w:rsidR="00C407D9" w:rsidRPr="00531622" w:rsidRDefault="00C407D9" w:rsidP="00C407D9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B0C0ADD" w14:textId="77777777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73C9" w14:textId="36771B8B" w:rsidR="00C407D9" w:rsidRPr="00531622" w:rsidRDefault="00C407D9" w:rsidP="00123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бюдже</w:t>
            </w:r>
            <w:r w:rsidRPr="00531622">
              <w:rPr>
                <w:rFonts w:ascii="PT Astra Serif" w:hAnsi="PT Astra Serif" w:cs="Calibri"/>
              </w:rPr>
              <w:t>т</w:t>
            </w:r>
            <w:r w:rsidRPr="00531622">
              <w:rPr>
                <w:rFonts w:ascii="PT Astra Serif" w:hAnsi="PT Astra Serif" w:cs="Calibri"/>
              </w:rPr>
              <w:t>ные</w:t>
            </w:r>
            <w:r w:rsidR="0012391A">
              <w:rPr>
                <w:rFonts w:ascii="PT Astra Serif" w:hAnsi="PT Astra Serif" w:cs="Calibri"/>
              </w:rPr>
              <w:t xml:space="preserve"> </w:t>
            </w:r>
            <w:r w:rsidRPr="00531622">
              <w:rPr>
                <w:rFonts w:ascii="PT Astra Serif" w:hAnsi="PT Astra Serif" w:cs="Calibri"/>
              </w:rPr>
              <w:t>асси</w:t>
            </w:r>
            <w:r w:rsidRPr="00531622">
              <w:rPr>
                <w:rFonts w:ascii="PT Astra Serif" w:hAnsi="PT Astra Serif" w:cs="Calibri"/>
              </w:rPr>
              <w:t>г</w:t>
            </w:r>
            <w:r w:rsidRPr="00531622">
              <w:rPr>
                <w:rFonts w:ascii="PT Astra Serif" w:hAnsi="PT Astra Serif" w:cs="Calibri"/>
              </w:rPr>
              <w:t>нования</w:t>
            </w:r>
          </w:p>
          <w:p w14:paraId="2809A344" w14:textId="487FE553" w:rsidR="00C407D9" w:rsidRPr="00531622" w:rsidRDefault="00C407D9" w:rsidP="00C407D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областного</w:t>
            </w:r>
            <w:r w:rsidRPr="00531622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3F86" w14:textId="5EFC830D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30286,6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A6AA" w14:textId="5F3A6331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76F7" w14:textId="2E84A3AE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21077,2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A5D8" w14:textId="4F1555CF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4368,0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0737" w14:textId="3EAD5BE9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A838" w14:textId="28B226A2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3941,4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226D" w14:textId="4E09F135" w:rsidR="00C407D9" w:rsidRPr="00531622" w:rsidRDefault="00C407D9" w:rsidP="00C407D9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26117FE" w14:textId="492D9C52" w:rsidTr="005155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35E2" w14:textId="77777777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084D" w14:textId="77777777" w:rsidR="00C407D9" w:rsidRPr="00531622" w:rsidRDefault="00C407D9" w:rsidP="00C407D9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84CB5" w14:textId="77777777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4DCF" w14:textId="77777777" w:rsidR="00C407D9" w:rsidRPr="00531622" w:rsidRDefault="00C407D9" w:rsidP="00C407D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бюджетные</w:t>
            </w:r>
          </w:p>
          <w:p w14:paraId="1183BAB0" w14:textId="4D18E3DD" w:rsidR="00C407D9" w:rsidRPr="00531622" w:rsidRDefault="00C407D9" w:rsidP="0012391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ассигнов</w:t>
            </w:r>
            <w:r w:rsidRPr="00531622">
              <w:rPr>
                <w:rFonts w:ascii="PT Astra Serif" w:hAnsi="PT Astra Serif" w:cs="Calibri"/>
              </w:rPr>
              <w:t>а</w:t>
            </w:r>
            <w:r w:rsidRPr="00531622">
              <w:rPr>
                <w:rFonts w:ascii="PT Astra Serif" w:hAnsi="PT Astra Serif" w:cs="Calibri"/>
              </w:rPr>
              <w:t>ния</w:t>
            </w:r>
            <w:r w:rsidR="0012391A">
              <w:rPr>
                <w:rFonts w:ascii="PT Astra Serif" w:hAnsi="PT Astra Serif" w:cs="Calibri"/>
              </w:rPr>
              <w:t xml:space="preserve"> </w:t>
            </w:r>
            <w:r w:rsidRPr="00531622">
              <w:rPr>
                <w:rFonts w:ascii="PT Astra Serif" w:hAnsi="PT Astra Serif" w:cs="Calibri"/>
              </w:rPr>
              <w:t>фед</w:t>
            </w:r>
            <w:r w:rsidRPr="00531622">
              <w:rPr>
                <w:rFonts w:ascii="PT Astra Serif" w:hAnsi="PT Astra Serif" w:cs="Calibri"/>
              </w:rPr>
              <w:t>е</w:t>
            </w:r>
            <w:r w:rsidRPr="00531622">
              <w:rPr>
                <w:rFonts w:ascii="PT Astra Serif" w:hAnsi="PT Astra Serif" w:cs="Calibri"/>
              </w:rPr>
              <w:t>рального</w:t>
            </w:r>
            <w:r w:rsidRPr="00531622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9A07" w14:textId="719B57FC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37337,3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B8D7" w14:textId="50574227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4100,0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CFB9" w14:textId="75BA17CF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A7D9" w14:textId="7D036BC4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17471,9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2027" w14:textId="462C2ED2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366F" w14:textId="1864FB7F" w:rsidR="00C407D9" w:rsidRPr="00531622" w:rsidRDefault="00C407D9" w:rsidP="00C407D9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15765,4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BEC4" w14:textId="283E5598" w:rsidR="00C407D9" w:rsidRPr="00531622" w:rsidRDefault="00C407D9" w:rsidP="00C407D9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1295C850" w14:textId="30ED6242" w:rsidTr="0051557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5F31" w14:textId="1352F306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31622">
              <w:rPr>
                <w:rFonts w:ascii="PT Astra Serif" w:hAnsi="PT Astra Serif" w:cs="Arial"/>
              </w:rPr>
              <w:t>1.6.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8CDB" w14:textId="77A07D00" w:rsidR="00C407D9" w:rsidRPr="00531622" w:rsidRDefault="00C407D9" w:rsidP="00B8276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B8276B">
              <w:rPr>
                <w:rFonts w:ascii="PT Astra Serif" w:hAnsi="PT Astra Serif"/>
                <w:spacing w:val="-4"/>
              </w:rPr>
              <w:t>Предоста</w:t>
            </w:r>
            <w:r w:rsidRPr="00B8276B">
              <w:rPr>
                <w:rFonts w:ascii="PT Astra Serif" w:hAnsi="PT Astra Serif"/>
                <w:spacing w:val="-4"/>
              </w:rPr>
              <w:t>в</w:t>
            </w:r>
            <w:r w:rsidRPr="00B8276B">
              <w:rPr>
                <w:rFonts w:ascii="PT Astra Serif" w:hAnsi="PT Astra Serif"/>
                <w:spacing w:val="-4"/>
              </w:rPr>
              <w:t>ление субс</w:t>
            </w:r>
            <w:r w:rsidRPr="00B8276B">
              <w:rPr>
                <w:rFonts w:ascii="PT Astra Serif" w:hAnsi="PT Astra Serif"/>
                <w:spacing w:val="-4"/>
              </w:rPr>
              <w:t>и</w:t>
            </w:r>
            <w:r w:rsidRPr="00B8276B">
              <w:rPr>
                <w:rFonts w:ascii="PT Astra Serif" w:hAnsi="PT Astra Serif"/>
                <w:spacing w:val="-4"/>
              </w:rPr>
              <w:t>дий из о</w:t>
            </w:r>
            <w:r w:rsidRPr="00B8276B">
              <w:rPr>
                <w:rFonts w:ascii="PT Astra Serif" w:hAnsi="PT Astra Serif"/>
                <w:spacing w:val="-4"/>
              </w:rPr>
              <w:t>б</w:t>
            </w:r>
            <w:r w:rsidRPr="00B8276B">
              <w:rPr>
                <w:rFonts w:ascii="PT Astra Serif" w:hAnsi="PT Astra Serif"/>
                <w:spacing w:val="-4"/>
              </w:rPr>
              <w:t xml:space="preserve">ластного бюджета местным бюджетам в целях </w:t>
            </w:r>
            <w:proofErr w:type="spellStart"/>
            <w:r w:rsidRPr="00B8276B">
              <w:rPr>
                <w:rFonts w:ascii="PT Astra Serif" w:hAnsi="PT Astra Serif"/>
                <w:spacing w:val="-4"/>
              </w:rPr>
              <w:t>соф</w:t>
            </w:r>
            <w:r w:rsidRPr="00B8276B">
              <w:rPr>
                <w:rFonts w:ascii="PT Astra Serif" w:hAnsi="PT Astra Serif"/>
                <w:spacing w:val="-4"/>
              </w:rPr>
              <w:t>и</w:t>
            </w:r>
            <w:r w:rsidRPr="00B8276B">
              <w:rPr>
                <w:rFonts w:ascii="PT Astra Serif" w:hAnsi="PT Astra Serif"/>
                <w:spacing w:val="-4"/>
              </w:rPr>
              <w:t>нансиров</w:t>
            </w:r>
            <w:r w:rsidRPr="00B8276B">
              <w:rPr>
                <w:rFonts w:ascii="PT Astra Serif" w:hAnsi="PT Astra Serif"/>
                <w:spacing w:val="-4"/>
              </w:rPr>
              <w:t>а</w:t>
            </w:r>
            <w:r w:rsidRPr="00B8276B">
              <w:rPr>
                <w:rFonts w:ascii="PT Astra Serif" w:hAnsi="PT Astra Serif"/>
                <w:spacing w:val="-4"/>
              </w:rPr>
              <w:t>ния</w:t>
            </w:r>
            <w:proofErr w:type="spellEnd"/>
            <w:r w:rsidRPr="00B8276B">
              <w:rPr>
                <w:rFonts w:ascii="PT Astra Serif" w:hAnsi="PT Astra Serif"/>
                <w:spacing w:val="-4"/>
              </w:rPr>
              <w:t xml:space="preserve"> расхо</w:t>
            </w:r>
            <w:r w:rsidRPr="00B8276B">
              <w:rPr>
                <w:rFonts w:ascii="PT Astra Serif" w:hAnsi="PT Astra Serif"/>
                <w:spacing w:val="-4"/>
              </w:rPr>
              <w:t>д</w:t>
            </w:r>
            <w:r w:rsidRPr="00B8276B">
              <w:rPr>
                <w:rFonts w:ascii="PT Astra Serif" w:hAnsi="PT Astra Serif"/>
                <w:spacing w:val="-4"/>
              </w:rPr>
              <w:t>ных обяз</w:t>
            </w:r>
            <w:r w:rsidRPr="00B8276B">
              <w:rPr>
                <w:rFonts w:ascii="PT Astra Serif" w:hAnsi="PT Astra Serif"/>
                <w:spacing w:val="-4"/>
              </w:rPr>
              <w:t>а</w:t>
            </w:r>
            <w:r w:rsidRPr="00B8276B">
              <w:rPr>
                <w:rFonts w:ascii="PT Astra Serif" w:hAnsi="PT Astra Serif"/>
                <w:spacing w:val="-4"/>
              </w:rPr>
              <w:t>тельств, св</w:t>
            </w:r>
            <w:r w:rsidRPr="00B8276B">
              <w:rPr>
                <w:rFonts w:ascii="PT Astra Serif" w:hAnsi="PT Astra Serif"/>
                <w:spacing w:val="-4"/>
              </w:rPr>
              <w:t>я</w:t>
            </w:r>
            <w:r w:rsidRPr="00B8276B">
              <w:rPr>
                <w:rFonts w:ascii="PT Astra Serif" w:hAnsi="PT Astra Serif"/>
                <w:spacing w:val="-4"/>
              </w:rPr>
              <w:t>занных с р</w:t>
            </w:r>
            <w:r w:rsidRPr="00B8276B">
              <w:rPr>
                <w:rFonts w:ascii="PT Astra Serif" w:hAnsi="PT Astra Serif"/>
                <w:spacing w:val="-4"/>
              </w:rPr>
              <w:t>е</w:t>
            </w:r>
            <w:r w:rsidRPr="00B8276B">
              <w:rPr>
                <w:rFonts w:ascii="PT Astra Serif" w:hAnsi="PT Astra Serif"/>
                <w:spacing w:val="-4"/>
              </w:rPr>
              <w:t>ализацией меропри</w:t>
            </w:r>
            <w:r w:rsidR="005B5352" w:rsidRPr="00B8276B">
              <w:rPr>
                <w:rFonts w:ascii="PT Astra Serif" w:hAnsi="PT Astra Serif"/>
                <w:spacing w:val="-4"/>
              </w:rPr>
              <w:t>я</w:t>
            </w:r>
            <w:r w:rsidRPr="00B8276B">
              <w:rPr>
                <w:rFonts w:ascii="PT Astra Serif" w:hAnsi="PT Astra Serif"/>
                <w:spacing w:val="-4"/>
              </w:rPr>
              <w:t>тий, напра</w:t>
            </w:r>
            <w:r w:rsidRPr="00B8276B">
              <w:rPr>
                <w:rFonts w:ascii="PT Astra Serif" w:hAnsi="PT Astra Serif"/>
                <w:spacing w:val="-4"/>
              </w:rPr>
              <w:t>в</w:t>
            </w:r>
            <w:r w:rsidRPr="00B8276B">
              <w:rPr>
                <w:rFonts w:ascii="PT Astra Serif" w:hAnsi="PT Astra Serif"/>
                <w:spacing w:val="-4"/>
              </w:rPr>
              <w:t>ленных на модерниз</w:t>
            </w:r>
            <w:r w:rsidRPr="00B8276B">
              <w:rPr>
                <w:rFonts w:ascii="PT Astra Serif" w:hAnsi="PT Astra Serif"/>
                <w:spacing w:val="-4"/>
              </w:rPr>
              <w:t>а</w:t>
            </w:r>
            <w:r w:rsidRPr="00B8276B">
              <w:rPr>
                <w:rFonts w:ascii="PT Astra Serif" w:hAnsi="PT Astra Serif"/>
                <w:spacing w:val="-4"/>
              </w:rPr>
              <w:t>цию матер</w:t>
            </w:r>
            <w:r w:rsidRPr="00B8276B">
              <w:rPr>
                <w:rFonts w:ascii="PT Astra Serif" w:hAnsi="PT Astra Serif"/>
                <w:spacing w:val="-4"/>
              </w:rPr>
              <w:t>и</w:t>
            </w:r>
            <w:r w:rsidRPr="00B8276B">
              <w:rPr>
                <w:rFonts w:ascii="PT Astra Serif" w:hAnsi="PT Astra Serif"/>
                <w:spacing w:val="-4"/>
              </w:rPr>
              <w:t>ально-технической базы мун</w:t>
            </w:r>
            <w:r w:rsidRPr="00B8276B">
              <w:rPr>
                <w:rFonts w:ascii="PT Astra Serif" w:hAnsi="PT Astra Serif"/>
                <w:spacing w:val="-4"/>
              </w:rPr>
              <w:t>и</w:t>
            </w:r>
            <w:r w:rsidRPr="00B8276B">
              <w:rPr>
                <w:rFonts w:ascii="PT Astra Serif" w:hAnsi="PT Astra Serif"/>
                <w:spacing w:val="-4"/>
              </w:rPr>
              <w:t>ципальных</w:t>
            </w:r>
            <w:r w:rsidRPr="00531622">
              <w:rPr>
                <w:rFonts w:ascii="PT Astra Serif" w:hAnsi="PT Astra Serif"/>
              </w:rPr>
              <w:t xml:space="preserve"> детских школ иску</w:t>
            </w:r>
            <w:r w:rsidRPr="00531622">
              <w:rPr>
                <w:rFonts w:ascii="PT Astra Serif" w:hAnsi="PT Astra Serif"/>
              </w:rPr>
              <w:t>с</w:t>
            </w:r>
            <w:r w:rsidRPr="00531622">
              <w:rPr>
                <w:rFonts w:ascii="PT Astra Serif" w:hAnsi="PT Astra Serif"/>
              </w:rPr>
              <w:t>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36DEC" w14:textId="5CA52999" w:rsidR="00C407D9" w:rsidRPr="00531622" w:rsidRDefault="00C407D9" w:rsidP="00B8276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531622">
              <w:rPr>
                <w:rFonts w:ascii="PT Astra Serif" w:hAnsi="PT Astra Serif"/>
              </w:rPr>
              <w:t>Министе</w:t>
            </w:r>
            <w:r w:rsidRPr="00531622">
              <w:rPr>
                <w:rFonts w:ascii="PT Astra Serif" w:hAnsi="PT Astra Serif"/>
              </w:rPr>
              <w:t>р</w:t>
            </w:r>
            <w:r w:rsidRPr="00531622">
              <w:rPr>
                <w:rFonts w:ascii="PT Astra Serif" w:hAnsi="PT Astra Serif"/>
              </w:rPr>
              <w:t>ство ж</w:t>
            </w:r>
            <w:r w:rsidRPr="00531622">
              <w:rPr>
                <w:rFonts w:ascii="PT Astra Serif" w:hAnsi="PT Astra Serif"/>
              </w:rPr>
              <w:t>и</w:t>
            </w:r>
            <w:r w:rsidRPr="00531622">
              <w:rPr>
                <w:rFonts w:ascii="PT Astra Serif" w:hAnsi="PT Astra Serif"/>
              </w:rPr>
              <w:t>лищно-комм</w:t>
            </w:r>
            <w:r w:rsidRPr="00531622">
              <w:rPr>
                <w:rFonts w:ascii="PT Astra Serif" w:hAnsi="PT Astra Serif"/>
              </w:rPr>
              <w:t>у</w:t>
            </w:r>
            <w:r w:rsidRPr="00531622">
              <w:rPr>
                <w:rFonts w:ascii="PT Astra Serif" w:hAnsi="PT Astra Serif"/>
              </w:rPr>
              <w:t>нального хозяйства и стро</w:t>
            </w:r>
            <w:r w:rsidRPr="00531622">
              <w:rPr>
                <w:rFonts w:ascii="PT Astra Serif" w:hAnsi="PT Astra Serif"/>
              </w:rPr>
              <w:t>и</w:t>
            </w:r>
            <w:r w:rsidRPr="00531622">
              <w:rPr>
                <w:rFonts w:ascii="PT Astra Serif" w:hAnsi="PT Astra Serif"/>
              </w:rPr>
              <w:t>тельства Ульяно</w:t>
            </w:r>
            <w:r w:rsidRPr="00531622">
              <w:rPr>
                <w:rFonts w:ascii="PT Astra Serif" w:hAnsi="PT Astra Serif"/>
              </w:rPr>
              <w:t>в</w:t>
            </w:r>
            <w:r w:rsidRPr="00531622">
              <w:rPr>
                <w:rFonts w:ascii="PT Astra Serif" w:hAnsi="PT Astra Serif"/>
              </w:rPr>
              <w:t>ской</w:t>
            </w:r>
            <w:r w:rsidR="00B8276B">
              <w:rPr>
                <w:rFonts w:ascii="PT Astra Serif" w:hAnsi="PT Astra Serif"/>
              </w:rPr>
              <w:t xml:space="preserve"> </w:t>
            </w:r>
            <w:r w:rsidRPr="00531622">
              <w:rPr>
                <w:rFonts w:ascii="PT Astra Serif" w:hAnsi="PT Astra Serif"/>
              </w:rPr>
              <w:t>обл</w:t>
            </w:r>
            <w:r w:rsidRPr="00531622">
              <w:rPr>
                <w:rFonts w:ascii="PT Astra Serif" w:hAnsi="PT Astra Serif"/>
              </w:rPr>
              <w:t>а</w:t>
            </w:r>
            <w:r w:rsidRPr="00531622">
              <w:rPr>
                <w:rFonts w:ascii="PT Astra Serif" w:hAnsi="PT Astra Serif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BFEE" w14:textId="77777777" w:rsidR="00C407D9" w:rsidRPr="00531622" w:rsidRDefault="00C407D9" w:rsidP="00B8276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 xml:space="preserve">Всего, </w:t>
            </w:r>
          </w:p>
          <w:p w14:paraId="199CD1B3" w14:textId="374AE893" w:rsidR="00C407D9" w:rsidRPr="00531622" w:rsidRDefault="00C407D9" w:rsidP="00B8276B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в том чи</w:t>
            </w:r>
            <w:r w:rsidRPr="00531622">
              <w:rPr>
                <w:rFonts w:ascii="PT Astra Serif" w:hAnsi="PT Astra Serif" w:cs="Calibri"/>
              </w:rPr>
              <w:t>с</w:t>
            </w:r>
            <w:r w:rsidRPr="00531622">
              <w:rPr>
                <w:rFonts w:ascii="PT Astra Serif" w:hAnsi="PT Astra Serif" w:cs="Calibri"/>
              </w:rPr>
              <w:t>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8723" w14:textId="44C442BB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158187,8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0BA7" w14:textId="2BF7C6B5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D983" w14:textId="0F32FF20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50194,0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5A3F" w14:textId="60A704B3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6473,8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ECB2" w14:textId="0D184994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70685,0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18EB" w14:textId="5015CD16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30835,0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5DF6" w14:textId="435DD346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1CA48508" w14:textId="1D2473FF" w:rsidTr="005155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5198" w14:textId="77777777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1D45" w14:textId="77777777" w:rsidR="00C407D9" w:rsidRPr="00531622" w:rsidRDefault="00C407D9" w:rsidP="00B8276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ACDF" w14:textId="77777777" w:rsidR="00C407D9" w:rsidRPr="00531622" w:rsidRDefault="00C407D9" w:rsidP="00B8276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1962" w14:textId="1C14CC0A" w:rsidR="00C407D9" w:rsidRPr="00531622" w:rsidRDefault="00C407D9" w:rsidP="00B8276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бюдже</w:t>
            </w:r>
            <w:r w:rsidRPr="00531622">
              <w:rPr>
                <w:rFonts w:ascii="PT Astra Serif" w:hAnsi="PT Astra Serif" w:cs="Calibri"/>
              </w:rPr>
              <w:t>т</w:t>
            </w:r>
            <w:r w:rsidRPr="00531622">
              <w:rPr>
                <w:rFonts w:ascii="PT Astra Serif" w:hAnsi="PT Astra Serif" w:cs="Calibri"/>
              </w:rPr>
              <w:t>ные</w:t>
            </w:r>
            <w:r w:rsidR="00B8276B">
              <w:rPr>
                <w:rFonts w:ascii="PT Astra Serif" w:hAnsi="PT Astra Serif" w:cs="Calibri"/>
              </w:rPr>
              <w:t xml:space="preserve"> </w:t>
            </w:r>
            <w:r w:rsidRPr="00531622">
              <w:rPr>
                <w:rFonts w:ascii="PT Astra Serif" w:hAnsi="PT Astra Serif" w:cs="Calibri"/>
              </w:rPr>
              <w:t>асси</w:t>
            </w:r>
            <w:r w:rsidRPr="00531622">
              <w:rPr>
                <w:rFonts w:ascii="PT Astra Serif" w:hAnsi="PT Astra Serif" w:cs="Calibri"/>
              </w:rPr>
              <w:t>г</w:t>
            </w:r>
            <w:r w:rsidRPr="00531622">
              <w:rPr>
                <w:rFonts w:ascii="PT Astra Serif" w:hAnsi="PT Astra Serif" w:cs="Calibri"/>
              </w:rPr>
              <w:t>нования</w:t>
            </w:r>
          </w:p>
          <w:p w14:paraId="625AA174" w14:textId="7098A58E" w:rsidR="00C407D9" w:rsidRPr="00531622" w:rsidRDefault="00C407D9" w:rsidP="00B8276B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областного</w:t>
            </w:r>
            <w:r w:rsidRPr="00531622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D30E" w14:textId="7F40F67F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32273,8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A551" w14:textId="1D4A5A66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D71C" w14:textId="273B556C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10675,0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4055" w14:textId="48548314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1294,8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041F" w14:textId="344322B1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14137,0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1437" w14:textId="4530E29D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6167,0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B802" w14:textId="689855BF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218F5AE" w14:textId="23D9EB50" w:rsidTr="005155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C66C" w14:textId="77777777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065B" w14:textId="77777777" w:rsidR="00C407D9" w:rsidRPr="00531622" w:rsidRDefault="00C407D9" w:rsidP="00B8276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B31" w14:textId="77777777" w:rsidR="00C407D9" w:rsidRPr="00531622" w:rsidRDefault="00C407D9" w:rsidP="00B8276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AC49" w14:textId="77777777" w:rsidR="00C407D9" w:rsidRPr="00531622" w:rsidRDefault="00C407D9" w:rsidP="00B8276B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бюджетные</w:t>
            </w:r>
          </w:p>
          <w:p w14:paraId="30F5F3A3" w14:textId="26C14B14" w:rsidR="00C407D9" w:rsidRPr="00531622" w:rsidRDefault="00C407D9" w:rsidP="00B8276B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ассигнов</w:t>
            </w:r>
            <w:r w:rsidRPr="00531622">
              <w:rPr>
                <w:rFonts w:ascii="PT Astra Serif" w:hAnsi="PT Astra Serif" w:cs="Calibri"/>
              </w:rPr>
              <w:t>а</w:t>
            </w:r>
            <w:r w:rsidRPr="00531622">
              <w:rPr>
                <w:rFonts w:ascii="PT Astra Serif" w:hAnsi="PT Astra Serif" w:cs="Calibri"/>
              </w:rPr>
              <w:t>ния</w:t>
            </w:r>
            <w:r w:rsidR="00B8276B">
              <w:rPr>
                <w:rFonts w:ascii="PT Astra Serif" w:hAnsi="PT Astra Serif" w:cs="Calibri"/>
              </w:rPr>
              <w:t xml:space="preserve"> </w:t>
            </w:r>
            <w:r w:rsidRPr="00531622">
              <w:rPr>
                <w:rFonts w:ascii="PT Astra Serif" w:hAnsi="PT Astra Serif" w:cs="Calibri"/>
              </w:rPr>
              <w:t>фед</w:t>
            </w:r>
            <w:r w:rsidRPr="00531622">
              <w:rPr>
                <w:rFonts w:ascii="PT Astra Serif" w:hAnsi="PT Astra Serif" w:cs="Calibri"/>
              </w:rPr>
              <w:t>е</w:t>
            </w:r>
            <w:r w:rsidRPr="00531622">
              <w:rPr>
                <w:rFonts w:ascii="PT Astra Serif" w:hAnsi="PT Astra Serif" w:cs="Calibri"/>
              </w:rPr>
              <w:t>рального</w:t>
            </w:r>
            <w:r w:rsidRPr="00531622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9013" w14:textId="282C730C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125914,0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1D44" w14:textId="417F75BD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96E9" w14:textId="6710D92B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39519,0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6759" w14:textId="17609F1A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5179,0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A12A" w14:textId="3BAA9481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56548,0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AE50" w14:textId="71F2A8A5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24668,0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1395" w14:textId="0513ACA9" w:rsidR="00C407D9" w:rsidRPr="00531622" w:rsidRDefault="00C407D9" w:rsidP="00B8276B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2A8F74D" w14:textId="7B6D2BD1" w:rsidTr="0051557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32AF" w14:textId="30E38CB8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31622">
              <w:rPr>
                <w:rFonts w:ascii="PT Astra Serif" w:hAnsi="PT Astra Serif" w:cs="Arial"/>
              </w:rPr>
              <w:t>1.7.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1B05" w14:textId="664D50FD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531622">
              <w:rPr>
                <w:rFonts w:ascii="PT Astra Serif" w:hAnsi="PT Astra Serif"/>
              </w:rPr>
              <w:t>Реализация меропри</w:t>
            </w:r>
            <w:r w:rsidRPr="00531622">
              <w:rPr>
                <w:rFonts w:ascii="PT Astra Serif" w:hAnsi="PT Astra Serif"/>
              </w:rPr>
              <w:t>я</w:t>
            </w:r>
            <w:r w:rsidRPr="00531622">
              <w:rPr>
                <w:rFonts w:ascii="PT Astra Serif" w:hAnsi="PT Astra Serif"/>
              </w:rPr>
              <w:t>тий, напра</w:t>
            </w:r>
            <w:r w:rsidRPr="00531622">
              <w:rPr>
                <w:rFonts w:ascii="PT Astra Serif" w:hAnsi="PT Astra Serif"/>
              </w:rPr>
              <w:t>в</w:t>
            </w:r>
            <w:r w:rsidRPr="00531622">
              <w:rPr>
                <w:rFonts w:ascii="PT Astra Serif" w:hAnsi="PT Astra Serif"/>
              </w:rPr>
              <w:t>ленных на модерниз</w:t>
            </w:r>
            <w:r w:rsidRPr="00531622">
              <w:rPr>
                <w:rFonts w:ascii="PT Astra Serif" w:hAnsi="PT Astra Serif"/>
              </w:rPr>
              <w:t>а</w:t>
            </w:r>
            <w:r w:rsidRPr="00531622">
              <w:rPr>
                <w:rFonts w:ascii="PT Astra Serif" w:hAnsi="PT Astra Serif"/>
              </w:rPr>
              <w:t xml:space="preserve">цию </w:t>
            </w:r>
            <w:r w:rsidR="00A433D9">
              <w:rPr>
                <w:rFonts w:ascii="PT Astra Serif" w:hAnsi="PT Astra Serif"/>
              </w:rPr>
              <w:t xml:space="preserve">зданий </w:t>
            </w:r>
            <w:r w:rsidRPr="00531622">
              <w:rPr>
                <w:rFonts w:ascii="PT Astra Serif" w:hAnsi="PT Astra Serif"/>
              </w:rPr>
              <w:t>театров юного зр</w:t>
            </w:r>
            <w:r w:rsidRPr="00531622">
              <w:rPr>
                <w:rFonts w:ascii="PT Astra Serif" w:hAnsi="PT Astra Serif"/>
              </w:rPr>
              <w:t>и</w:t>
            </w:r>
            <w:r w:rsidRPr="00531622">
              <w:rPr>
                <w:rFonts w:ascii="PT Astra Serif" w:hAnsi="PT Astra Serif"/>
              </w:rPr>
              <w:t>теля и теа</w:t>
            </w:r>
            <w:r w:rsidRPr="00531622">
              <w:rPr>
                <w:rFonts w:ascii="PT Astra Serif" w:hAnsi="PT Astra Serif"/>
              </w:rPr>
              <w:t>т</w:t>
            </w:r>
            <w:r w:rsidRPr="00531622">
              <w:rPr>
                <w:rFonts w:ascii="PT Astra Serif" w:hAnsi="PT Astra Serif"/>
              </w:rPr>
              <w:t>ров кукол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EC645" w14:textId="77777777" w:rsidR="00515574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531622">
              <w:rPr>
                <w:rFonts w:ascii="PT Astra Serif" w:hAnsi="PT Astra Serif"/>
              </w:rPr>
              <w:t>Министе</w:t>
            </w:r>
            <w:r w:rsidRPr="00531622">
              <w:rPr>
                <w:rFonts w:ascii="PT Astra Serif" w:hAnsi="PT Astra Serif"/>
              </w:rPr>
              <w:t>р</w:t>
            </w:r>
            <w:r w:rsidRPr="00531622">
              <w:rPr>
                <w:rFonts w:ascii="PT Astra Serif" w:hAnsi="PT Astra Serif"/>
              </w:rPr>
              <w:t>ство, М</w:t>
            </w:r>
            <w:r w:rsidRPr="00531622">
              <w:rPr>
                <w:rFonts w:ascii="PT Astra Serif" w:hAnsi="PT Astra Serif"/>
              </w:rPr>
              <w:t>и</w:t>
            </w:r>
            <w:r w:rsidRPr="00531622">
              <w:rPr>
                <w:rFonts w:ascii="PT Astra Serif" w:hAnsi="PT Astra Serif"/>
              </w:rPr>
              <w:t>нистерство жилищно-комм</w:t>
            </w:r>
            <w:r w:rsidRPr="00531622">
              <w:rPr>
                <w:rFonts w:ascii="PT Astra Serif" w:hAnsi="PT Astra Serif"/>
              </w:rPr>
              <w:t>у</w:t>
            </w:r>
            <w:r w:rsidRPr="00531622">
              <w:rPr>
                <w:rFonts w:ascii="PT Astra Serif" w:hAnsi="PT Astra Serif"/>
              </w:rPr>
              <w:t>нального хозяйства и стро</w:t>
            </w:r>
            <w:r w:rsidRPr="00531622">
              <w:rPr>
                <w:rFonts w:ascii="PT Astra Serif" w:hAnsi="PT Astra Serif"/>
              </w:rPr>
              <w:t>и</w:t>
            </w:r>
            <w:r w:rsidRPr="00531622">
              <w:rPr>
                <w:rFonts w:ascii="PT Astra Serif" w:hAnsi="PT Astra Serif"/>
              </w:rPr>
              <w:t xml:space="preserve">тельства </w:t>
            </w:r>
            <w:proofErr w:type="gramStart"/>
            <w:r w:rsidRPr="00531622">
              <w:rPr>
                <w:rFonts w:ascii="PT Astra Serif" w:hAnsi="PT Astra Serif"/>
              </w:rPr>
              <w:t>Ульяно</w:t>
            </w:r>
            <w:r w:rsidRPr="00531622">
              <w:rPr>
                <w:rFonts w:ascii="PT Astra Serif" w:hAnsi="PT Astra Serif"/>
              </w:rPr>
              <w:t>в</w:t>
            </w:r>
            <w:r w:rsidRPr="00531622">
              <w:rPr>
                <w:rFonts w:ascii="PT Astra Serif" w:hAnsi="PT Astra Serif"/>
              </w:rPr>
              <w:t>ской</w:t>
            </w:r>
            <w:proofErr w:type="gramEnd"/>
          </w:p>
          <w:p w14:paraId="077C788C" w14:textId="33073B68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31622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0652" w14:textId="77777777" w:rsidR="00C407D9" w:rsidRPr="00531622" w:rsidRDefault="00C407D9" w:rsidP="00C407D9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 xml:space="preserve">Всего, </w:t>
            </w:r>
          </w:p>
          <w:p w14:paraId="42E0E9E6" w14:textId="71545F59" w:rsidR="00C407D9" w:rsidRPr="00531622" w:rsidRDefault="00C407D9" w:rsidP="00C407D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 xml:space="preserve">в том </w:t>
            </w:r>
            <w:r w:rsidR="00906B56">
              <w:rPr>
                <w:rFonts w:ascii="PT Astra Serif" w:hAnsi="PT Astra Serif" w:cs="Calibri"/>
              </w:rPr>
              <w:br/>
            </w:r>
            <w:r w:rsidRPr="00531622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EE4D" w14:textId="049C00BF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632537,2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E054" w14:textId="62ED5B94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26979,4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E6FB" w14:textId="7CBFCCEF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303869,5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1DAC" w14:textId="7CA6A468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301688,3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3E4D" w14:textId="71A97C3B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02B1" w14:textId="0E3E8859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F853" w14:textId="10017722" w:rsidR="00C407D9" w:rsidRPr="00531622" w:rsidRDefault="00C407D9" w:rsidP="00C407D9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1CD465C" w14:textId="25E14452" w:rsidTr="005155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404E3" w14:textId="77777777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4FFC" w14:textId="77777777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4705" w14:textId="77777777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237A" w14:textId="36E7449C" w:rsidR="00C407D9" w:rsidRPr="00531622" w:rsidRDefault="00C407D9" w:rsidP="00B82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бюдже</w:t>
            </w:r>
            <w:r w:rsidRPr="00531622">
              <w:rPr>
                <w:rFonts w:ascii="PT Astra Serif" w:hAnsi="PT Astra Serif" w:cs="Calibri"/>
              </w:rPr>
              <w:t>т</w:t>
            </w:r>
            <w:r w:rsidRPr="00531622">
              <w:rPr>
                <w:rFonts w:ascii="PT Astra Serif" w:hAnsi="PT Astra Serif" w:cs="Calibri"/>
              </w:rPr>
              <w:t>ные</w:t>
            </w:r>
            <w:r w:rsidR="00B8276B">
              <w:rPr>
                <w:rFonts w:ascii="PT Astra Serif" w:hAnsi="PT Astra Serif" w:cs="Calibri"/>
              </w:rPr>
              <w:t xml:space="preserve"> </w:t>
            </w:r>
            <w:r w:rsidRPr="00531622">
              <w:rPr>
                <w:rFonts w:ascii="PT Astra Serif" w:hAnsi="PT Astra Serif" w:cs="Calibri"/>
              </w:rPr>
              <w:t>асси</w:t>
            </w:r>
            <w:r w:rsidRPr="00531622">
              <w:rPr>
                <w:rFonts w:ascii="PT Astra Serif" w:hAnsi="PT Astra Serif" w:cs="Calibri"/>
              </w:rPr>
              <w:t>г</w:t>
            </w:r>
            <w:r w:rsidRPr="00531622">
              <w:rPr>
                <w:rFonts w:ascii="PT Astra Serif" w:hAnsi="PT Astra Serif" w:cs="Calibri"/>
              </w:rPr>
              <w:t>нования</w:t>
            </w:r>
          </w:p>
          <w:p w14:paraId="05B267CE" w14:textId="4F52FFD2" w:rsidR="00C407D9" w:rsidRPr="00531622" w:rsidRDefault="00C407D9" w:rsidP="00C407D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областного</w:t>
            </w:r>
            <w:r w:rsidRPr="00531622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0D46" w14:textId="01F519A4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179091,1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FC2F" w14:textId="26483CE6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809,4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9B66" w14:textId="232E18BA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92144,5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6980" w14:textId="0F38E982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86137,2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3E5A" w14:textId="0A0A6175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B6EB" w14:textId="5B62B5FC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D228" w14:textId="74EC73BD" w:rsidR="00C407D9" w:rsidRPr="00531622" w:rsidRDefault="00C407D9" w:rsidP="00C407D9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4E56178" w14:textId="76B93699" w:rsidTr="0051557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3453" w14:textId="77777777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4C91" w14:textId="77777777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30641" w14:textId="77777777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A284" w14:textId="77777777" w:rsidR="00C407D9" w:rsidRPr="00531622" w:rsidRDefault="00C407D9" w:rsidP="00C407D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бюджетные</w:t>
            </w:r>
          </w:p>
          <w:p w14:paraId="1703D291" w14:textId="2E23B409" w:rsidR="00C407D9" w:rsidRPr="00531622" w:rsidRDefault="00C407D9" w:rsidP="00906B56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ассигнов</w:t>
            </w:r>
            <w:r w:rsidRPr="00531622">
              <w:rPr>
                <w:rFonts w:ascii="PT Astra Serif" w:hAnsi="PT Astra Serif" w:cs="Calibri"/>
              </w:rPr>
              <w:t>а</w:t>
            </w:r>
            <w:r w:rsidRPr="00531622">
              <w:rPr>
                <w:rFonts w:ascii="PT Astra Serif" w:hAnsi="PT Astra Serif" w:cs="Calibri"/>
              </w:rPr>
              <w:t>ния</w:t>
            </w:r>
            <w:r w:rsidR="00906B56">
              <w:rPr>
                <w:rFonts w:ascii="PT Astra Serif" w:hAnsi="PT Astra Serif" w:cs="Calibri"/>
              </w:rPr>
              <w:t xml:space="preserve"> </w:t>
            </w:r>
            <w:r w:rsidRPr="00531622">
              <w:rPr>
                <w:rFonts w:ascii="PT Astra Serif" w:hAnsi="PT Astra Serif" w:cs="Calibri"/>
              </w:rPr>
              <w:t>фед</w:t>
            </w:r>
            <w:r w:rsidRPr="00531622">
              <w:rPr>
                <w:rFonts w:ascii="PT Astra Serif" w:hAnsi="PT Astra Serif" w:cs="Calibri"/>
              </w:rPr>
              <w:t>е</w:t>
            </w:r>
            <w:r w:rsidRPr="00531622">
              <w:rPr>
                <w:rFonts w:ascii="PT Astra Serif" w:hAnsi="PT Astra Serif" w:cs="Calibri"/>
              </w:rPr>
              <w:t>рального</w:t>
            </w:r>
            <w:r w:rsidRPr="00531622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CE2F" w14:textId="445AA285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453446,1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9BD2" w14:textId="447D6094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26170,0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8A5A" w14:textId="1DC2734E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211725,0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67FA" w14:textId="4E413D39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215551,1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AE06" w14:textId="3B7CF6FE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EB9B" w14:textId="091913F7" w:rsidR="00C407D9" w:rsidRPr="00531622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8544" w14:textId="221F9F2F" w:rsidR="00C407D9" w:rsidRPr="00531622" w:rsidRDefault="00C407D9" w:rsidP="00C407D9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3162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6762852" w14:textId="09B55AF2" w:rsidTr="005155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486F" w14:textId="77777777" w:rsidR="00C407D9" w:rsidRPr="002058AE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7D6C" w14:textId="77777777" w:rsidR="00C407D9" w:rsidRPr="002058AE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D93CB" w14:textId="79EBD1BC" w:rsidR="00C407D9" w:rsidRPr="00531622" w:rsidRDefault="00C407D9" w:rsidP="00906B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31622">
              <w:rPr>
                <w:rFonts w:ascii="PT Astra Serif" w:hAnsi="PT Astra Serif"/>
              </w:rPr>
              <w:t>Министе</w:t>
            </w:r>
            <w:r w:rsidRPr="00531622">
              <w:rPr>
                <w:rFonts w:ascii="PT Astra Serif" w:hAnsi="PT Astra Serif"/>
              </w:rPr>
              <w:t>р</w:t>
            </w:r>
            <w:r w:rsidRPr="00531622">
              <w:rPr>
                <w:rFonts w:ascii="PT Astra Serif" w:hAnsi="PT Astra Serif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5B98" w14:textId="77777777" w:rsidR="00C407D9" w:rsidRPr="00531622" w:rsidRDefault="00C407D9" w:rsidP="00906B5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 xml:space="preserve">Всего, </w:t>
            </w:r>
          </w:p>
          <w:p w14:paraId="68AB9A73" w14:textId="533347BF" w:rsidR="00C407D9" w:rsidRPr="00531622" w:rsidRDefault="00C407D9" w:rsidP="00906B56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 xml:space="preserve">в том </w:t>
            </w:r>
            <w:r w:rsidR="00906B56">
              <w:rPr>
                <w:rFonts w:ascii="PT Astra Serif" w:hAnsi="PT Astra Serif" w:cs="Calibri"/>
              </w:rPr>
              <w:br/>
            </w:r>
            <w:r w:rsidRPr="00531622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2777" w14:textId="24934611" w:rsidR="00C407D9" w:rsidRPr="003F1BB3" w:rsidRDefault="00C407D9" w:rsidP="00906B56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104717,3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B31C" w14:textId="6416BAC3" w:rsidR="00C407D9" w:rsidRPr="003F1BB3" w:rsidRDefault="00C407D9" w:rsidP="00906B56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F976" w14:textId="5F0B4D6D" w:rsidR="00C407D9" w:rsidRPr="003F1BB3" w:rsidRDefault="00C407D9" w:rsidP="00906B56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84279,5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F7DC" w14:textId="398EA721" w:rsidR="00C407D9" w:rsidRPr="003F1BB3" w:rsidRDefault="00C407D9" w:rsidP="00906B56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20437,8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A483" w14:textId="2EDB02A8" w:rsidR="00C407D9" w:rsidRPr="003F1BB3" w:rsidRDefault="00C407D9" w:rsidP="00906B56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1D84" w14:textId="12F557D8" w:rsidR="00C407D9" w:rsidRPr="003F1BB3" w:rsidRDefault="00C407D9" w:rsidP="00906B56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B635" w14:textId="6937C1EC" w:rsidR="00C407D9" w:rsidRPr="003F1BB3" w:rsidRDefault="00C407D9" w:rsidP="00C407D9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38CC3E9" w14:textId="6B50BCE2" w:rsidTr="00940F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677EC" w14:textId="77777777" w:rsidR="00C407D9" w:rsidRPr="002058AE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8F80" w14:textId="77777777" w:rsidR="00C407D9" w:rsidRPr="002058AE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4D13C" w14:textId="77777777" w:rsidR="00C407D9" w:rsidRPr="00531622" w:rsidRDefault="00C407D9" w:rsidP="00906B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F1FF" w14:textId="6CBABEB6" w:rsidR="00C407D9" w:rsidRPr="00531622" w:rsidRDefault="00C407D9" w:rsidP="00906B5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бюдже</w:t>
            </w:r>
            <w:r w:rsidRPr="00531622">
              <w:rPr>
                <w:rFonts w:ascii="PT Astra Serif" w:hAnsi="PT Astra Serif" w:cs="Calibri"/>
              </w:rPr>
              <w:t>т</w:t>
            </w:r>
            <w:r w:rsidRPr="00531622">
              <w:rPr>
                <w:rFonts w:ascii="PT Astra Serif" w:hAnsi="PT Astra Serif" w:cs="Calibri"/>
              </w:rPr>
              <w:t>ные</w:t>
            </w:r>
            <w:r w:rsidR="00906B56">
              <w:rPr>
                <w:rFonts w:ascii="PT Astra Serif" w:hAnsi="PT Astra Serif" w:cs="Calibri"/>
              </w:rPr>
              <w:t xml:space="preserve"> </w:t>
            </w:r>
            <w:r w:rsidRPr="00531622">
              <w:rPr>
                <w:rFonts w:ascii="PT Astra Serif" w:hAnsi="PT Astra Serif" w:cs="Calibri"/>
              </w:rPr>
              <w:t>асси</w:t>
            </w:r>
            <w:r w:rsidRPr="00531622">
              <w:rPr>
                <w:rFonts w:ascii="PT Astra Serif" w:hAnsi="PT Astra Serif" w:cs="Calibri"/>
              </w:rPr>
              <w:t>г</w:t>
            </w:r>
            <w:r w:rsidRPr="00531622">
              <w:rPr>
                <w:rFonts w:ascii="PT Astra Serif" w:hAnsi="PT Astra Serif" w:cs="Calibri"/>
              </w:rPr>
              <w:t>нования</w:t>
            </w:r>
          </w:p>
          <w:p w14:paraId="23DB92F6" w14:textId="5E497FF4" w:rsidR="00C407D9" w:rsidRPr="00531622" w:rsidRDefault="00C407D9" w:rsidP="00906B56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областного</w:t>
            </w:r>
            <w:r w:rsidRPr="00531622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A8A1" w14:textId="6CCBD244" w:rsidR="00C407D9" w:rsidRPr="003F1BB3" w:rsidRDefault="00C407D9" w:rsidP="00906B5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10331,2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0A59" w14:textId="74896D96" w:rsidR="00C407D9" w:rsidRPr="003F1BB3" w:rsidRDefault="00C407D9" w:rsidP="00906B5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B459" w14:textId="7F33B746" w:rsidR="00C407D9" w:rsidRPr="003F1BB3" w:rsidRDefault="00C407D9" w:rsidP="00906B5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4013,3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A720" w14:textId="0444E3F2" w:rsidR="00C407D9" w:rsidRPr="003F1BB3" w:rsidRDefault="00C407D9" w:rsidP="00906B5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6317,9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6CEF" w14:textId="554DAC34" w:rsidR="00C407D9" w:rsidRPr="003F1BB3" w:rsidRDefault="00C407D9" w:rsidP="00906B5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05C3" w14:textId="294028DD" w:rsidR="00C407D9" w:rsidRPr="003F1BB3" w:rsidRDefault="00C407D9" w:rsidP="00906B5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1BB2" w14:textId="1D6C763C" w:rsidR="00C407D9" w:rsidRPr="003F1BB3" w:rsidRDefault="00C407D9" w:rsidP="00C407D9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7728F73" w14:textId="0F123D3B" w:rsidTr="00940F1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7F94" w14:textId="77777777" w:rsidR="00C407D9" w:rsidRPr="002058AE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36BE" w14:textId="77777777" w:rsidR="00C407D9" w:rsidRPr="002058AE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3F908" w14:textId="77777777" w:rsidR="00C407D9" w:rsidRPr="00531622" w:rsidRDefault="00C407D9" w:rsidP="00906B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4ABD" w14:textId="77777777" w:rsidR="00C407D9" w:rsidRPr="00531622" w:rsidRDefault="00C407D9" w:rsidP="00906B56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бюджетные</w:t>
            </w:r>
          </w:p>
          <w:p w14:paraId="5A8571DC" w14:textId="0034ACD6" w:rsidR="00C407D9" w:rsidRPr="00531622" w:rsidRDefault="00C407D9" w:rsidP="00906B56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ассигнов</w:t>
            </w:r>
            <w:r w:rsidRPr="00531622">
              <w:rPr>
                <w:rFonts w:ascii="PT Astra Serif" w:hAnsi="PT Astra Serif" w:cs="Calibri"/>
              </w:rPr>
              <w:t>а</w:t>
            </w:r>
            <w:r w:rsidRPr="00531622">
              <w:rPr>
                <w:rFonts w:ascii="PT Astra Serif" w:hAnsi="PT Astra Serif" w:cs="Calibri"/>
              </w:rPr>
              <w:t>ния</w:t>
            </w:r>
            <w:r w:rsidR="00906B56">
              <w:rPr>
                <w:rFonts w:ascii="PT Astra Serif" w:hAnsi="PT Astra Serif" w:cs="Calibri"/>
              </w:rPr>
              <w:t xml:space="preserve"> </w:t>
            </w:r>
            <w:r w:rsidRPr="00531622">
              <w:rPr>
                <w:rFonts w:ascii="PT Astra Serif" w:hAnsi="PT Astra Serif" w:cs="Calibri"/>
              </w:rPr>
              <w:t>фед</w:t>
            </w:r>
            <w:r w:rsidRPr="00531622">
              <w:rPr>
                <w:rFonts w:ascii="PT Astra Serif" w:hAnsi="PT Astra Serif" w:cs="Calibri"/>
              </w:rPr>
              <w:t>е</w:t>
            </w:r>
            <w:r w:rsidRPr="00531622">
              <w:rPr>
                <w:rFonts w:ascii="PT Astra Serif" w:hAnsi="PT Astra Serif" w:cs="Calibri"/>
              </w:rPr>
              <w:t>рального</w:t>
            </w:r>
            <w:r w:rsidRPr="00531622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E97A" w14:textId="662E2C6E" w:rsidR="00C407D9" w:rsidRPr="003F1BB3" w:rsidRDefault="00C407D9" w:rsidP="00906B5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94386,1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BE05" w14:textId="7686BC1D" w:rsidR="00C407D9" w:rsidRPr="003F1BB3" w:rsidRDefault="00C407D9" w:rsidP="00906B5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9159" w14:textId="4D727722" w:rsidR="00C407D9" w:rsidRPr="003F1BB3" w:rsidRDefault="00C407D9" w:rsidP="00906B5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80266,2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BA68" w14:textId="3328AF05" w:rsidR="00C407D9" w:rsidRPr="003F1BB3" w:rsidRDefault="00C407D9" w:rsidP="00906B5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14119,9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EEA9" w14:textId="358A01E4" w:rsidR="00C407D9" w:rsidRPr="003F1BB3" w:rsidRDefault="00C407D9" w:rsidP="00906B5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C328" w14:textId="1E416D72" w:rsidR="00C407D9" w:rsidRPr="003F1BB3" w:rsidRDefault="00C407D9" w:rsidP="00906B5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B170" w14:textId="4F10730C" w:rsidR="00C407D9" w:rsidRPr="003F1BB3" w:rsidRDefault="00C407D9" w:rsidP="00C407D9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1F01A457" w14:textId="737AE795" w:rsidTr="00940F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23815" w14:textId="77777777" w:rsidR="00C407D9" w:rsidRPr="002058AE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4D5A" w14:textId="77777777" w:rsidR="00C407D9" w:rsidRPr="002058AE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A59B9" w14:textId="789B3EF1" w:rsidR="00C407D9" w:rsidRPr="00531622" w:rsidRDefault="00C407D9" w:rsidP="00906B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31622">
              <w:rPr>
                <w:rFonts w:ascii="PT Astra Serif" w:hAnsi="PT Astra Serif"/>
              </w:rPr>
              <w:t>Министе</w:t>
            </w:r>
            <w:r w:rsidRPr="00531622">
              <w:rPr>
                <w:rFonts w:ascii="PT Astra Serif" w:hAnsi="PT Astra Serif"/>
              </w:rPr>
              <w:t>р</w:t>
            </w:r>
            <w:r w:rsidRPr="00531622">
              <w:rPr>
                <w:rFonts w:ascii="PT Astra Serif" w:hAnsi="PT Astra Serif"/>
              </w:rPr>
              <w:t>ство ж</w:t>
            </w:r>
            <w:r w:rsidRPr="00531622">
              <w:rPr>
                <w:rFonts w:ascii="PT Astra Serif" w:hAnsi="PT Astra Serif"/>
              </w:rPr>
              <w:t>и</w:t>
            </w:r>
            <w:r w:rsidRPr="00531622">
              <w:rPr>
                <w:rFonts w:ascii="PT Astra Serif" w:hAnsi="PT Astra Serif"/>
              </w:rPr>
              <w:t>лищно-комм</w:t>
            </w:r>
            <w:r w:rsidRPr="00531622">
              <w:rPr>
                <w:rFonts w:ascii="PT Astra Serif" w:hAnsi="PT Astra Serif"/>
              </w:rPr>
              <w:t>у</w:t>
            </w:r>
            <w:r w:rsidRPr="00531622">
              <w:rPr>
                <w:rFonts w:ascii="PT Astra Serif" w:hAnsi="PT Astra Serif"/>
              </w:rPr>
              <w:t>нального хозяйства и стро</w:t>
            </w:r>
            <w:r w:rsidRPr="00531622">
              <w:rPr>
                <w:rFonts w:ascii="PT Astra Serif" w:hAnsi="PT Astra Serif"/>
              </w:rPr>
              <w:t>и</w:t>
            </w:r>
            <w:r w:rsidRPr="00531622">
              <w:rPr>
                <w:rFonts w:ascii="PT Astra Serif" w:hAnsi="PT Astra Serif"/>
              </w:rPr>
              <w:t>тельства Ульяно</w:t>
            </w:r>
            <w:r w:rsidRPr="00531622">
              <w:rPr>
                <w:rFonts w:ascii="PT Astra Serif" w:hAnsi="PT Astra Serif"/>
              </w:rPr>
              <w:t>в</w:t>
            </w:r>
            <w:r w:rsidRPr="00531622">
              <w:rPr>
                <w:rFonts w:ascii="PT Astra Serif" w:hAnsi="PT Astra Serif"/>
              </w:rPr>
              <w:t>ской</w:t>
            </w:r>
            <w:r w:rsidR="00906B56">
              <w:rPr>
                <w:rFonts w:ascii="PT Astra Serif" w:hAnsi="PT Astra Serif"/>
              </w:rPr>
              <w:t xml:space="preserve"> </w:t>
            </w:r>
            <w:r w:rsidRPr="00531622">
              <w:rPr>
                <w:rFonts w:ascii="PT Astra Serif" w:hAnsi="PT Astra Serif"/>
              </w:rPr>
              <w:t>обл</w:t>
            </w:r>
            <w:r w:rsidRPr="00531622">
              <w:rPr>
                <w:rFonts w:ascii="PT Astra Serif" w:hAnsi="PT Astra Serif"/>
              </w:rPr>
              <w:t>а</w:t>
            </w:r>
            <w:r w:rsidRPr="00531622">
              <w:rPr>
                <w:rFonts w:ascii="PT Astra Serif" w:hAnsi="PT Astra Serif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54FE" w14:textId="77777777" w:rsidR="00C407D9" w:rsidRPr="00531622" w:rsidRDefault="00C407D9" w:rsidP="00C407D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 xml:space="preserve">Всего, </w:t>
            </w:r>
          </w:p>
          <w:p w14:paraId="2480FADB" w14:textId="7FD74A21" w:rsidR="00C407D9" w:rsidRPr="00531622" w:rsidRDefault="00C407D9" w:rsidP="00C407D9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 xml:space="preserve">в том </w:t>
            </w:r>
            <w:r w:rsidR="00906B56">
              <w:rPr>
                <w:rFonts w:ascii="PT Astra Serif" w:hAnsi="PT Astra Serif" w:cs="Calibri"/>
              </w:rPr>
              <w:br/>
            </w:r>
            <w:r w:rsidRPr="00531622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6593" w14:textId="240F75DA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527819,9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6CDB" w14:textId="40779D57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26979,4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C6BB" w14:textId="58F9C944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219590,0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D51D" w14:textId="1E1DAF87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281250,5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A9EE" w14:textId="7C37199B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D4A0" w14:textId="32B170F1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2D6C" w14:textId="5C46A690" w:rsidR="00C407D9" w:rsidRPr="003F1BB3" w:rsidRDefault="00C407D9" w:rsidP="00C407D9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3F1BB3" w14:paraId="2B40BF80" w14:textId="73C27075" w:rsidTr="0053162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D659" w14:textId="77777777" w:rsidR="00C407D9" w:rsidRPr="002058AE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E913" w14:textId="77777777" w:rsidR="00C407D9" w:rsidRPr="002058AE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6874" w14:textId="77777777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5CFB" w14:textId="24806125" w:rsidR="00C407D9" w:rsidRPr="00531622" w:rsidRDefault="00C407D9" w:rsidP="00906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бюдже</w:t>
            </w:r>
            <w:r w:rsidRPr="00531622">
              <w:rPr>
                <w:rFonts w:ascii="PT Astra Serif" w:hAnsi="PT Astra Serif" w:cs="Calibri"/>
              </w:rPr>
              <w:t>т</w:t>
            </w:r>
            <w:r w:rsidRPr="00531622">
              <w:rPr>
                <w:rFonts w:ascii="PT Astra Serif" w:hAnsi="PT Astra Serif" w:cs="Calibri"/>
              </w:rPr>
              <w:t>ные</w:t>
            </w:r>
            <w:r w:rsidR="00906B56">
              <w:rPr>
                <w:rFonts w:ascii="PT Astra Serif" w:hAnsi="PT Astra Serif" w:cs="Calibri"/>
              </w:rPr>
              <w:t xml:space="preserve"> </w:t>
            </w:r>
            <w:r w:rsidRPr="00531622">
              <w:rPr>
                <w:rFonts w:ascii="PT Astra Serif" w:hAnsi="PT Astra Serif" w:cs="Calibri"/>
              </w:rPr>
              <w:t>асси</w:t>
            </w:r>
            <w:r w:rsidRPr="00531622">
              <w:rPr>
                <w:rFonts w:ascii="PT Astra Serif" w:hAnsi="PT Astra Serif" w:cs="Calibri"/>
              </w:rPr>
              <w:t>г</w:t>
            </w:r>
            <w:r w:rsidRPr="00531622">
              <w:rPr>
                <w:rFonts w:ascii="PT Astra Serif" w:hAnsi="PT Astra Serif" w:cs="Calibri"/>
              </w:rPr>
              <w:t>нования</w:t>
            </w:r>
          </w:p>
          <w:p w14:paraId="2638E8DC" w14:textId="0A00DBFC" w:rsidR="00C407D9" w:rsidRPr="00531622" w:rsidRDefault="00C407D9" w:rsidP="00C407D9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областного</w:t>
            </w:r>
            <w:r w:rsidRPr="00531622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F4AB" w14:textId="0D784198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168759,9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3F87" w14:textId="18F2F248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809,4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FE2E" w14:textId="73CA5F4F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88131,2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DFE8" w14:textId="557C8A9D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79819,3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C624" w14:textId="64F375AC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0B0D" w14:textId="0462A589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2BBF" w14:textId="57753BAE" w:rsidR="00C407D9" w:rsidRPr="003F1BB3" w:rsidRDefault="00C407D9" w:rsidP="00C407D9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144DC77" w14:textId="7BD7FFF2" w:rsidTr="00794D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7A63" w14:textId="77777777" w:rsidR="00C407D9" w:rsidRPr="002058AE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D8AB" w14:textId="77777777" w:rsidR="00C407D9" w:rsidRPr="002058AE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F483" w14:textId="77777777" w:rsidR="00C407D9" w:rsidRPr="00531622" w:rsidRDefault="00C407D9" w:rsidP="00C407D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58DC" w14:textId="77777777" w:rsidR="00C407D9" w:rsidRPr="00531622" w:rsidRDefault="00C407D9" w:rsidP="00C407D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бюджетные</w:t>
            </w:r>
          </w:p>
          <w:p w14:paraId="14FDF7A5" w14:textId="56CAF6EE" w:rsidR="00C407D9" w:rsidRPr="00531622" w:rsidRDefault="00C407D9" w:rsidP="00906B56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31622">
              <w:rPr>
                <w:rFonts w:ascii="PT Astra Serif" w:hAnsi="PT Astra Serif" w:cs="Calibri"/>
              </w:rPr>
              <w:t>ассигнов</w:t>
            </w:r>
            <w:r w:rsidRPr="00531622">
              <w:rPr>
                <w:rFonts w:ascii="PT Astra Serif" w:hAnsi="PT Astra Serif" w:cs="Calibri"/>
              </w:rPr>
              <w:t>а</w:t>
            </w:r>
            <w:r w:rsidRPr="00531622">
              <w:rPr>
                <w:rFonts w:ascii="PT Astra Serif" w:hAnsi="PT Astra Serif" w:cs="Calibri"/>
              </w:rPr>
              <w:t>ния</w:t>
            </w:r>
            <w:r w:rsidR="00906B56">
              <w:rPr>
                <w:rFonts w:ascii="PT Astra Serif" w:hAnsi="PT Astra Serif" w:cs="Calibri"/>
              </w:rPr>
              <w:t xml:space="preserve"> </w:t>
            </w:r>
            <w:r w:rsidRPr="00531622">
              <w:rPr>
                <w:rFonts w:ascii="PT Astra Serif" w:hAnsi="PT Astra Serif" w:cs="Calibri"/>
              </w:rPr>
              <w:t>фед</w:t>
            </w:r>
            <w:r w:rsidRPr="00531622">
              <w:rPr>
                <w:rFonts w:ascii="PT Astra Serif" w:hAnsi="PT Astra Serif" w:cs="Calibri"/>
              </w:rPr>
              <w:t>е</w:t>
            </w:r>
            <w:r w:rsidRPr="00531622">
              <w:rPr>
                <w:rFonts w:ascii="PT Astra Serif" w:hAnsi="PT Astra Serif" w:cs="Calibri"/>
              </w:rPr>
              <w:t>рального</w:t>
            </w:r>
            <w:r w:rsidRPr="00531622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354D" w14:textId="7D2902D0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359060,0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CC4C" w14:textId="1098154C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26170,0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6D3C" w14:textId="0231FE00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131458,8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404F" w14:textId="76FA5923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201431,2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E24D" w14:textId="4807D59F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9603" w14:textId="2C692627" w:rsidR="00C407D9" w:rsidRPr="003F1BB3" w:rsidRDefault="00C407D9" w:rsidP="00C407D9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E4A5" w14:textId="58E95FA3" w:rsidR="00C407D9" w:rsidRPr="003F1BB3" w:rsidRDefault="00C407D9" w:rsidP="00C407D9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5A99B55" w14:textId="408A5FFD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C5E78" w14:textId="5539E4A3" w:rsidR="00930114" w:rsidRPr="003F1BB3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3F1BB3">
              <w:rPr>
                <w:rFonts w:ascii="PT Astra Serif" w:hAnsi="PT Astra Serif" w:cs="Arial"/>
              </w:rPr>
              <w:t>1.8.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D032" w14:textId="08BE04E9" w:rsidR="00930114" w:rsidRPr="003F1BB3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3F1BB3">
              <w:rPr>
                <w:rFonts w:ascii="PT Astra Serif" w:hAnsi="PT Astra Serif"/>
              </w:rPr>
              <w:t>Меропри</w:t>
            </w:r>
            <w:r w:rsidRPr="003F1BB3">
              <w:rPr>
                <w:rFonts w:ascii="PT Astra Serif" w:hAnsi="PT Astra Serif"/>
              </w:rPr>
              <w:t>я</w:t>
            </w:r>
            <w:r w:rsidRPr="003F1BB3">
              <w:rPr>
                <w:rFonts w:ascii="PT Astra Serif" w:hAnsi="PT Astra Serif"/>
              </w:rPr>
              <w:t>тия, напра</w:t>
            </w:r>
            <w:r w:rsidRPr="003F1BB3">
              <w:rPr>
                <w:rFonts w:ascii="PT Astra Serif" w:hAnsi="PT Astra Serif"/>
              </w:rPr>
              <w:t>в</w:t>
            </w:r>
            <w:r w:rsidRPr="003F1BB3">
              <w:rPr>
                <w:rFonts w:ascii="PT Astra Serif" w:hAnsi="PT Astra Serif"/>
              </w:rPr>
              <w:t>ленные на проведение реновации зданий рег</w:t>
            </w:r>
            <w:r w:rsidRPr="003F1BB3">
              <w:rPr>
                <w:rFonts w:ascii="PT Astra Serif" w:hAnsi="PT Astra Serif"/>
              </w:rPr>
              <w:t>и</w:t>
            </w:r>
            <w:r w:rsidRPr="003F1BB3">
              <w:rPr>
                <w:rFonts w:ascii="PT Astra Serif" w:hAnsi="PT Astra Serif"/>
              </w:rPr>
              <w:t>ональных и муниц</w:t>
            </w:r>
            <w:r w:rsidRPr="003F1BB3">
              <w:rPr>
                <w:rFonts w:ascii="PT Astra Serif" w:hAnsi="PT Astra Serif"/>
              </w:rPr>
              <w:t>и</w:t>
            </w:r>
            <w:r w:rsidRPr="003F1BB3">
              <w:rPr>
                <w:rFonts w:ascii="PT Astra Serif" w:hAnsi="PT Astra Serif"/>
              </w:rPr>
              <w:t>пальных учреждений отрасли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00D9E" w14:textId="7D445D91" w:rsidR="00930114" w:rsidRPr="003F1BB3" w:rsidRDefault="005B5352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3F1BB3">
              <w:rPr>
                <w:rFonts w:ascii="PT Astra Serif" w:hAnsi="PT Astra Serif"/>
              </w:rPr>
              <w:t>Министе</w:t>
            </w:r>
            <w:r w:rsidRPr="003F1BB3">
              <w:rPr>
                <w:rFonts w:ascii="PT Astra Serif" w:hAnsi="PT Astra Serif"/>
              </w:rPr>
              <w:t>р</w:t>
            </w:r>
            <w:r w:rsidRPr="003F1BB3">
              <w:rPr>
                <w:rFonts w:ascii="PT Astra Serif" w:hAnsi="PT Astra Serif"/>
              </w:rPr>
              <w:t>ство ж</w:t>
            </w:r>
            <w:r w:rsidRPr="003F1BB3">
              <w:rPr>
                <w:rFonts w:ascii="PT Astra Serif" w:hAnsi="PT Astra Serif"/>
              </w:rPr>
              <w:t>и</w:t>
            </w:r>
            <w:r w:rsidRPr="003F1BB3">
              <w:rPr>
                <w:rFonts w:ascii="PT Astra Serif" w:hAnsi="PT Astra Serif"/>
              </w:rPr>
              <w:t>лищно-комм</w:t>
            </w:r>
            <w:r w:rsidRPr="003F1BB3">
              <w:rPr>
                <w:rFonts w:ascii="PT Astra Serif" w:hAnsi="PT Astra Serif"/>
              </w:rPr>
              <w:t>у</w:t>
            </w:r>
            <w:r w:rsidRPr="003F1BB3">
              <w:rPr>
                <w:rFonts w:ascii="PT Astra Serif" w:hAnsi="PT Astra Serif"/>
              </w:rPr>
              <w:t>нального хозяйства и стро</w:t>
            </w:r>
            <w:r w:rsidRPr="003F1BB3">
              <w:rPr>
                <w:rFonts w:ascii="PT Astra Serif" w:hAnsi="PT Astra Serif"/>
              </w:rPr>
              <w:t>и</w:t>
            </w:r>
            <w:r w:rsidRPr="003F1BB3">
              <w:rPr>
                <w:rFonts w:ascii="PT Astra Serif" w:hAnsi="PT Astra Serif"/>
              </w:rPr>
              <w:t>тельства Ульяно</w:t>
            </w:r>
            <w:r w:rsidRPr="003F1BB3">
              <w:rPr>
                <w:rFonts w:ascii="PT Astra Serif" w:hAnsi="PT Astra Serif"/>
              </w:rPr>
              <w:t>в</w:t>
            </w:r>
            <w:r w:rsidRPr="003F1BB3">
              <w:rPr>
                <w:rFonts w:ascii="PT Astra Serif" w:hAnsi="PT Astra Serif"/>
              </w:rPr>
              <w:t>ской</w:t>
            </w:r>
            <w:r w:rsidR="00906B56">
              <w:rPr>
                <w:rFonts w:ascii="PT Astra Serif" w:hAnsi="PT Astra Serif"/>
              </w:rPr>
              <w:t xml:space="preserve"> </w:t>
            </w:r>
            <w:r w:rsidRPr="003F1BB3">
              <w:rPr>
                <w:rFonts w:ascii="PT Astra Serif" w:hAnsi="PT Astra Serif"/>
              </w:rPr>
              <w:t>обл</w:t>
            </w:r>
            <w:r w:rsidRPr="003F1BB3">
              <w:rPr>
                <w:rFonts w:ascii="PT Astra Serif" w:hAnsi="PT Astra Serif"/>
              </w:rPr>
              <w:t>а</w:t>
            </w:r>
            <w:r w:rsidRPr="003F1BB3">
              <w:rPr>
                <w:rFonts w:ascii="PT Astra Serif" w:hAnsi="PT Astra Serif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674A" w14:textId="77777777" w:rsidR="00930114" w:rsidRPr="003F1BB3" w:rsidRDefault="00930114" w:rsidP="00906B5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3F1BB3">
              <w:rPr>
                <w:rFonts w:ascii="PT Astra Serif" w:hAnsi="PT Astra Serif" w:cs="Calibri"/>
              </w:rPr>
              <w:t xml:space="preserve">Всего, </w:t>
            </w:r>
          </w:p>
          <w:p w14:paraId="18473F31" w14:textId="6D181A5F" w:rsidR="00930114" w:rsidRPr="003F1BB3" w:rsidRDefault="00930114" w:rsidP="00906B5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3F1BB3">
              <w:rPr>
                <w:rFonts w:ascii="PT Astra Serif" w:hAnsi="PT Astra Serif" w:cs="Calibri"/>
              </w:rPr>
              <w:t xml:space="preserve">в том </w:t>
            </w:r>
            <w:r w:rsidR="00906B56">
              <w:rPr>
                <w:rFonts w:ascii="PT Astra Serif" w:hAnsi="PT Astra Serif" w:cs="Calibri"/>
              </w:rPr>
              <w:br/>
            </w:r>
            <w:r w:rsidRPr="003F1BB3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F7A6" w14:textId="5083421C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358049,8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3B4D" w14:textId="57C090E1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C1F5" w14:textId="642EC6C8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92B4" w14:textId="431A3345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BFFD" w14:textId="77D29280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2C98" w14:textId="366350C6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358049,8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42C8" w14:textId="1B1E928D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17E507D4" w14:textId="3ABBAC47" w:rsidTr="00794D3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F9CE" w14:textId="77777777" w:rsidR="00930114" w:rsidRPr="003F1BB3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1CAA" w14:textId="77777777" w:rsidR="00930114" w:rsidRPr="003F1BB3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94E0" w14:textId="77777777" w:rsidR="00930114" w:rsidRPr="003F1BB3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35FA" w14:textId="407745BD" w:rsidR="00930114" w:rsidRPr="003F1BB3" w:rsidRDefault="00930114" w:rsidP="00906B5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3F1BB3">
              <w:rPr>
                <w:rFonts w:ascii="PT Astra Serif" w:hAnsi="PT Astra Serif" w:cs="Calibri"/>
              </w:rPr>
              <w:t>бюдже</w:t>
            </w:r>
            <w:r w:rsidRPr="003F1BB3">
              <w:rPr>
                <w:rFonts w:ascii="PT Astra Serif" w:hAnsi="PT Astra Serif" w:cs="Calibri"/>
              </w:rPr>
              <w:t>т</w:t>
            </w:r>
            <w:r w:rsidRPr="003F1BB3">
              <w:rPr>
                <w:rFonts w:ascii="PT Astra Serif" w:hAnsi="PT Astra Serif" w:cs="Calibri"/>
              </w:rPr>
              <w:t>ные</w:t>
            </w:r>
            <w:r w:rsidR="00906B56">
              <w:rPr>
                <w:rFonts w:ascii="PT Astra Serif" w:hAnsi="PT Astra Serif" w:cs="Calibri"/>
              </w:rPr>
              <w:t xml:space="preserve"> </w:t>
            </w:r>
            <w:r w:rsidRPr="003F1BB3">
              <w:rPr>
                <w:rFonts w:ascii="PT Astra Serif" w:hAnsi="PT Astra Serif" w:cs="Calibri"/>
              </w:rPr>
              <w:t>асси</w:t>
            </w:r>
            <w:r w:rsidRPr="003F1BB3">
              <w:rPr>
                <w:rFonts w:ascii="PT Astra Serif" w:hAnsi="PT Astra Serif" w:cs="Calibri"/>
              </w:rPr>
              <w:t>г</w:t>
            </w:r>
            <w:r w:rsidRPr="003F1BB3">
              <w:rPr>
                <w:rFonts w:ascii="PT Astra Serif" w:hAnsi="PT Astra Serif" w:cs="Calibri"/>
              </w:rPr>
              <w:t>нования</w:t>
            </w:r>
          </w:p>
          <w:p w14:paraId="01CB3D88" w14:textId="2604A165" w:rsidR="00930114" w:rsidRPr="003F1BB3" w:rsidRDefault="00930114" w:rsidP="00906B5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3F1BB3">
              <w:rPr>
                <w:rFonts w:ascii="PT Astra Serif" w:hAnsi="PT Astra Serif" w:cs="Calibri"/>
              </w:rPr>
              <w:t>областного</w:t>
            </w:r>
            <w:r w:rsidRPr="003F1BB3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29F3" w14:textId="4691CC40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179024,9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3B2D" w14:textId="08B06A68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0D7C" w14:textId="50F5123F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033E" w14:textId="305419D4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6060" w14:textId="44D01E38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30A6" w14:textId="2989E55E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179024,9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ED6B" w14:textId="2A310F4E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5573E1CC" w14:textId="6CBD029A" w:rsidTr="00794D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7690" w14:textId="77777777" w:rsidR="00930114" w:rsidRPr="003F1BB3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4423" w14:textId="77777777" w:rsidR="00930114" w:rsidRPr="003F1BB3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B3AD" w14:textId="77777777" w:rsidR="00930114" w:rsidRPr="003F1BB3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6C79" w14:textId="77777777" w:rsidR="00930114" w:rsidRPr="003F1BB3" w:rsidRDefault="00930114" w:rsidP="00906B56">
            <w:pPr>
              <w:widowControl w:val="0"/>
              <w:autoSpaceDE w:val="0"/>
              <w:autoSpaceDN w:val="0"/>
              <w:spacing w:after="0" w:line="23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3F1BB3">
              <w:rPr>
                <w:rFonts w:ascii="PT Astra Serif" w:hAnsi="PT Astra Serif" w:cs="Calibri"/>
              </w:rPr>
              <w:t>бюджетные</w:t>
            </w:r>
          </w:p>
          <w:p w14:paraId="7FB9E031" w14:textId="3B52F343" w:rsidR="00930114" w:rsidRPr="003F1BB3" w:rsidRDefault="00930114" w:rsidP="00906B56">
            <w:pPr>
              <w:widowControl w:val="0"/>
              <w:autoSpaceDE w:val="0"/>
              <w:autoSpaceDN w:val="0"/>
              <w:spacing w:after="0" w:line="23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3F1BB3">
              <w:rPr>
                <w:rFonts w:ascii="PT Astra Serif" w:hAnsi="PT Astra Serif" w:cs="Calibri"/>
              </w:rPr>
              <w:t>ассигнов</w:t>
            </w:r>
            <w:r w:rsidRPr="003F1BB3">
              <w:rPr>
                <w:rFonts w:ascii="PT Astra Serif" w:hAnsi="PT Astra Serif" w:cs="Calibri"/>
              </w:rPr>
              <w:t>а</w:t>
            </w:r>
            <w:r w:rsidRPr="003F1BB3">
              <w:rPr>
                <w:rFonts w:ascii="PT Astra Serif" w:hAnsi="PT Astra Serif" w:cs="Calibri"/>
              </w:rPr>
              <w:t>ния</w:t>
            </w:r>
            <w:r w:rsidR="00906B56">
              <w:rPr>
                <w:rFonts w:ascii="PT Astra Serif" w:hAnsi="PT Astra Serif" w:cs="Calibri"/>
              </w:rPr>
              <w:t xml:space="preserve"> </w:t>
            </w:r>
            <w:r w:rsidRPr="003F1BB3">
              <w:rPr>
                <w:rFonts w:ascii="PT Astra Serif" w:hAnsi="PT Astra Serif" w:cs="Calibri"/>
              </w:rPr>
              <w:t>фед</w:t>
            </w:r>
            <w:r w:rsidRPr="003F1BB3">
              <w:rPr>
                <w:rFonts w:ascii="PT Astra Serif" w:hAnsi="PT Astra Serif" w:cs="Calibri"/>
              </w:rPr>
              <w:t>е</w:t>
            </w:r>
            <w:r w:rsidRPr="003F1BB3">
              <w:rPr>
                <w:rFonts w:ascii="PT Astra Serif" w:hAnsi="PT Astra Serif" w:cs="Calibri"/>
              </w:rPr>
              <w:t>рального</w:t>
            </w:r>
            <w:r w:rsidRPr="003F1BB3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AAAB" w14:textId="209B9E53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179024,9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2722" w14:textId="108F7D2B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01FD" w14:textId="7DBCAC7F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416C" w14:textId="101A0333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7F1C" w14:textId="0C8EA641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3BD4" w14:textId="4D9FC61F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179024,9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BAE5" w14:textId="0580762C" w:rsidR="00930114" w:rsidRPr="003F1BB3" w:rsidRDefault="00930114" w:rsidP="00906B56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3F1BB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75FFC17" w14:textId="38239ADD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A781" w14:textId="44F9ED9A" w:rsidR="00930114" w:rsidRPr="003F1BB3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3F1BB3">
              <w:rPr>
                <w:rFonts w:ascii="PT Astra Serif" w:hAnsi="PT Astra Serif" w:cs="Arial"/>
              </w:rPr>
              <w:t>1.9.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D50E" w14:textId="1BB7304B" w:rsidR="00930114" w:rsidRPr="003F1BB3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3F1BB3">
              <w:rPr>
                <w:rFonts w:ascii="PT Astra Serif" w:hAnsi="PT Astra Serif"/>
              </w:rPr>
              <w:t>Предоста</w:t>
            </w:r>
            <w:r w:rsidRPr="003F1BB3">
              <w:rPr>
                <w:rFonts w:ascii="PT Astra Serif" w:hAnsi="PT Astra Serif"/>
              </w:rPr>
              <w:t>в</w:t>
            </w:r>
            <w:r w:rsidRPr="003F1BB3">
              <w:rPr>
                <w:rFonts w:ascii="PT Astra Serif" w:hAnsi="PT Astra Serif"/>
              </w:rPr>
              <w:t>ление су</w:t>
            </w:r>
            <w:r w:rsidRPr="003F1BB3">
              <w:rPr>
                <w:rFonts w:ascii="PT Astra Serif" w:hAnsi="PT Astra Serif"/>
              </w:rPr>
              <w:t>б</w:t>
            </w:r>
            <w:r w:rsidRPr="003F1BB3">
              <w:rPr>
                <w:rFonts w:ascii="PT Astra Serif" w:hAnsi="PT Astra Serif"/>
              </w:rPr>
              <w:t xml:space="preserve">сидий из областного бюджета местным бюджетам в целях </w:t>
            </w:r>
            <w:proofErr w:type="spellStart"/>
            <w:r w:rsidRPr="003F1BB3">
              <w:rPr>
                <w:rFonts w:ascii="PT Astra Serif" w:hAnsi="PT Astra Serif"/>
              </w:rPr>
              <w:t>соф</w:t>
            </w:r>
            <w:r w:rsidRPr="003F1BB3">
              <w:rPr>
                <w:rFonts w:ascii="PT Astra Serif" w:hAnsi="PT Astra Serif"/>
              </w:rPr>
              <w:t>и</w:t>
            </w:r>
            <w:r w:rsidRPr="003F1BB3">
              <w:rPr>
                <w:rFonts w:ascii="PT Astra Serif" w:hAnsi="PT Astra Serif"/>
              </w:rPr>
              <w:t>нансиров</w:t>
            </w:r>
            <w:r w:rsidRPr="003F1BB3">
              <w:rPr>
                <w:rFonts w:ascii="PT Astra Serif" w:hAnsi="PT Astra Serif"/>
              </w:rPr>
              <w:t>а</w:t>
            </w:r>
            <w:r w:rsidRPr="003F1BB3">
              <w:rPr>
                <w:rFonts w:ascii="PT Astra Serif" w:hAnsi="PT Astra Serif"/>
              </w:rPr>
              <w:t>ния</w:t>
            </w:r>
            <w:proofErr w:type="spellEnd"/>
            <w:r w:rsidRPr="003F1BB3">
              <w:rPr>
                <w:rFonts w:ascii="PT Astra Serif" w:hAnsi="PT Astra Serif"/>
              </w:rPr>
              <w:t xml:space="preserve"> расхо</w:t>
            </w:r>
            <w:r w:rsidRPr="003F1BB3">
              <w:rPr>
                <w:rFonts w:ascii="PT Astra Serif" w:hAnsi="PT Astra Serif"/>
              </w:rPr>
              <w:t>д</w:t>
            </w:r>
            <w:r w:rsidRPr="003F1BB3">
              <w:rPr>
                <w:rFonts w:ascii="PT Astra Serif" w:hAnsi="PT Astra Serif"/>
              </w:rPr>
              <w:t>ных обяз</w:t>
            </w:r>
            <w:r w:rsidRPr="003F1BB3">
              <w:rPr>
                <w:rFonts w:ascii="PT Astra Serif" w:hAnsi="PT Astra Serif"/>
              </w:rPr>
              <w:t>а</w:t>
            </w:r>
            <w:r w:rsidRPr="003F1BB3">
              <w:rPr>
                <w:rFonts w:ascii="PT Astra Serif" w:hAnsi="PT Astra Serif"/>
              </w:rPr>
              <w:t>тельств, св</w:t>
            </w:r>
            <w:r w:rsidRPr="003F1BB3">
              <w:rPr>
                <w:rFonts w:ascii="PT Astra Serif" w:hAnsi="PT Astra Serif"/>
              </w:rPr>
              <w:t>я</w:t>
            </w:r>
            <w:r w:rsidRPr="003F1BB3">
              <w:rPr>
                <w:rFonts w:ascii="PT Astra Serif" w:hAnsi="PT Astra Serif"/>
              </w:rPr>
              <w:t>занных с реконстру</w:t>
            </w:r>
            <w:r w:rsidRPr="003F1BB3">
              <w:rPr>
                <w:rFonts w:ascii="PT Astra Serif" w:hAnsi="PT Astra Serif"/>
              </w:rPr>
              <w:t>к</w:t>
            </w:r>
            <w:r w:rsidRPr="003F1BB3">
              <w:rPr>
                <w:rFonts w:ascii="PT Astra Serif" w:hAnsi="PT Astra Serif"/>
              </w:rPr>
              <w:t>цией и кап</w:t>
            </w:r>
            <w:r w:rsidRPr="003F1BB3">
              <w:rPr>
                <w:rFonts w:ascii="PT Astra Serif" w:hAnsi="PT Astra Serif"/>
              </w:rPr>
              <w:t>и</w:t>
            </w:r>
            <w:r w:rsidRPr="003F1BB3">
              <w:rPr>
                <w:rFonts w:ascii="PT Astra Serif" w:hAnsi="PT Astra Serif"/>
              </w:rPr>
              <w:t>тальным р</w:t>
            </w:r>
            <w:r w:rsidRPr="003F1BB3">
              <w:rPr>
                <w:rFonts w:ascii="PT Astra Serif" w:hAnsi="PT Astra Serif"/>
              </w:rPr>
              <w:t>е</w:t>
            </w:r>
            <w:r w:rsidRPr="003F1BB3">
              <w:rPr>
                <w:rFonts w:ascii="PT Astra Serif" w:hAnsi="PT Astra Serif"/>
              </w:rPr>
              <w:t>монтом зд</w:t>
            </w:r>
            <w:r w:rsidRPr="003F1BB3">
              <w:rPr>
                <w:rFonts w:ascii="PT Astra Serif" w:hAnsi="PT Astra Serif"/>
              </w:rPr>
              <w:t>а</w:t>
            </w:r>
            <w:r w:rsidRPr="003F1BB3">
              <w:rPr>
                <w:rFonts w:ascii="PT Astra Serif" w:hAnsi="PT Astra Serif"/>
              </w:rPr>
              <w:t>ний мун</w:t>
            </w:r>
            <w:r w:rsidRPr="003F1BB3">
              <w:rPr>
                <w:rFonts w:ascii="PT Astra Serif" w:hAnsi="PT Astra Serif"/>
              </w:rPr>
              <w:t>и</w:t>
            </w:r>
            <w:r w:rsidRPr="003F1BB3">
              <w:rPr>
                <w:rFonts w:ascii="PT Astra Serif" w:hAnsi="PT Astra Serif"/>
              </w:rPr>
              <w:t>ципальных музеев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E6815" w14:textId="53EE656A" w:rsidR="00930114" w:rsidRPr="003F1BB3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3F1BB3">
              <w:rPr>
                <w:rFonts w:ascii="PT Astra Serif" w:hAnsi="PT Astra Serif"/>
              </w:rPr>
              <w:t>Министе</w:t>
            </w:r>
            <w:r w:rsidRPr="003F1BB3">
              <w:rPr>
                <w:rFonts w:ascii="PT Astra Serif" w:hAnsi="PT Astra Serif"/>
              </w:rPr>
              <w:t>р</w:t>
            </w:r>
            <w:r w:rsidRPr="003F1BB3">
              <w:rPr>
                <w:rFonts w:ascii="PT Astra Serif" w:hAnsi="PT Astra Serif"/>
              </w:rPr>
              <w:t>ство ж</w:t>
            </w:r>
            <w:r w:rsidRPr="003F1BB3">
              <w:rPr>
                <w:rFonts w:ascii="PT Astra Serif" w:hAnsi="PT Astra Serif"/>
              </w:rPr>
              <w:t>и</w:t>
            </w:r>
            <w:r w:rsidRPr="003F1BB3">
              <w:rPr>
                <w:rFonts w:ascii="PT Astra Serif" w:hAnsi="PT Astra Serif"/>
              </w:rPr>
              <w:t>лищно-комм</w:t>
            </w:r>
            <w:r w:rsidRPr="003F1BB3">
              <w:rPr>
                <w:rFonts w:ascii="PT Astra Serif" w:hAnsi="PT Astra Serif"/>
              </w:rPr>
              <w:t>у</w:t>
            </w:r>
            <w:r w:rsidRPr="003F1BB3">
              <w:rPr>
                <w:rFonts w:ascii="PT Astra Serif" w:hAnsi="PT Astra Serif"/>
              </w:rPr>
              <w:t>нального хозяйства и стро</w:t>
            </w:r>
            <w:r w:rsidRPr="003F1BB3">
              <w:rPr>
                <w:rFonts w:ascii="PT Astra Serif" w:hAnsi="PT Astra Serif"/>
              </w:rPr>
              <w:t>и</w:t>
            </w:r>
            <w:r w:rsidRPr="003F1BB3">
              <w:rPr>
                <w:rFonts w:ascii="PT Astra Serif" w:hAnsi="PT Astra Serif"/>
              </w:rPr>
              <w:t>тельства Ульяно</w:t>
            </w:r>
            <w:r w:rsidRPr="003F1BB3">
              <w:rPr>
                <w:rFonts w:ascii="PT Astra Serif" w:hAnsi="PT Astra Serif"/>
              </w:rPr>
              <w:t>в</w:t>
            </w:r>
            <w:r w:rsidRPr="003F1BB3">
              <w:rPr>
                <w:rFonts w:ascii="PT Astra Serif" w:hAnsi="PT Astra Serif"/>
              </w:rPr>
              <w:t>ской</w:t>
            </w:r>
            <w:r w:rsidR="00906B56">
              <w:rPr>
                <w:rFonts w:ascii="PT Astra Serif" w:hAnsi="PT Astra Serif"/>
              </w:rPr>
              <w:t xml:space="preserve"> </w:t>
            </w:r>
            <w:r w:rsidRPr="003F1BB3">
              <w:rPr>
                <w:rFonts w:ascii="PT Astra Serif" w:hAnsi="PT Astra Serif"/>
              </w:rPr>
              <w:t>обл</w:t>
            </w:r>
            <w:r w:rsidRPr="003F1BB3">
              <w:rPr>
                <w:rFonts w:ascii="PT Astra Serif" w:hAnsi="PT Astra Serif"/>
              </w:rPr>
              <w:t>а</w:t>
            </w:r>
            <w:r w:rsidRPr="003F1BB3">
              <w:rPr>
                <w:rFonts w:ascii="PT Astra Serif" w:hAnsi="PT Astra Serif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1E7A" w14:textId="77777777" w:rsidR="00930114" w:rsidRPr="003F1BB3" w:rsidRDefault="00930114" w:rsidP="00906B5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3F1BB3">
              <w:rPr>
                <w:rFonts w:ascii="PT Astra Serif" w:hAnsi="PT Astra Serif" w:cs="Calibri"/>
              </w:rPr>
              <w:t xml:space="preserve">Всего, </w:t>
            </w:r>
          </w:p>
          <w:p w14:paraId="053BB9FC" w14:textId="784B12E6" w:rsidR="00930114" w:rsidRPr="003F1BB3" w:rsidRDefault="00930114" w:rsidP="00906B56">
            <w:pPr>
              <w:widowControl w:val="0"/>
              <w:autoSpaceDE w:val="0"/>
              <w:autoSpaceDN w:val="0"/>
              <w:spacing w:after="0" w:line="23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3F1BB3">
              <w:rPr>
                <w:rFonts w:ascii="PT Astra Serif" w:hAnsi="PT Astra Serif" w:cs="Calibri"/>
              </w:rPr>
              <w:t xml:space="preserve">в том </w:t>
            </w:r>
            <w:r w:rsidR="00906B56">
              <w:rPr>
                <w:rFonts w:ascii="PT Astra Serif" w:hAnsi="PT Astra Serif" w:cs="Calibri"/>
              </w:rPr>
              <w:br/>
            </w:r>
            <w:r w:rsidRPr="003F1BB3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AF8B" w14:textId="7FE4750E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150768,2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4DC6" w14:textId="0C58A2A7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7C72" w14:textId="0F9CEC3D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0140" w14:textId="61BD16E2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4028,2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B3F0" w14:textId="2E0FCD4E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44022,0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E729" w14:textId="5F23A80D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102718,0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E88D" w14:textId="75F2F514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692C440" w14:textId="0FFE4204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ADD7" w14:textId="77777777" w:rsidR="00930114" w:rsidRPr="003F1BB3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EF38" w14:textId="77777777" w:rsidR="00930114" w:rsidRPr="003F1BB3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F036" w14:textId="77777777" w:rsidR="00930114" w:rsidRPr="003F1BB3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1655" w14:textId="522EBDF8" w:rsidR="00930114" w:rsidRPr="003F1BB3" w:rsidRDefault="00930114" w:rsidP="00906B5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3F1BB3">
              <w:rPr>
                <w:rFonts w:ascii="PT Astra Serif" w:hAnsi="PT Astra Serif" w:cs="Calibri"/>
              </w:rPr>
              <w:t>бюдже</w:t>
            </w:r>
            <w:r w:rsidRPr="003F1BB3">
              <w:rPr>
                <w:rFonts w:ascii="PT Astra Serif" w:hAnsi="PT Astra Serif" w:cs="Calibri"/>
              </w:rPr>
              <w:t>т</w:t>
            </w:r>
            <w:r w:rsidRPr="003F1BB3">
              <w:rPr>
                <w:rFonts w:ascii="PT Astra Serif" w:hAnsi="PT Astra Serif" w:cs="Calibri"/>
              </w:rPr>
              <w:t>ные</w:t>
            </w:r>
            <w:r w:rsidR="00906B56">
              <w:rPr>
                <w:rFonts w:ascii="PT Astra Serif" w:hAnsi="PT Astra Serif" w:cs="Calibri"/>
              </w:rPr>
              <w:t xml:space="preserve"> </w:t>
            </w:r>
            <w:r w:rsidRPr="003F1BB3">
              <w:rPr>
                <w:rFonts w:ascii="PT Astra Serif" w:hAnsi="PT Astra Serif" w:cs="Calibri"/>
              </w:rPr>
              <w:t>асси</w:t>
            </w:r>
            <w:r w:rsidRPr="003F1BB3">
              <w:rPr>
                <w:rFonts w:ascii="PT Astra Serif" w:hAnsi="PT Astra Serif" w:cs="Calibri"/>
              </w:rPr>
              <w:t>г</w:t>
            </w:r>
            <w:r w:rsidRPr="003F1BB3">
              <w:rPr>
                <w:rFonts w:ascii="PT Astra Serif" w:hAnsi="PT Astra Serif" w:cs="Calibri"/>
              </w:rPr>
              <w:t>нования</w:t>
            </w:r>
          </w:p>
          <w:p w14:paraId="473742A6" w14:textId="5FE89504" w:rsidR="00930114" w:rsidRPr="003F1BB3" w:rsidRDefault="00930114" w:rsidP="00906B56">
            <w:pPr>
              <w:widowControl w:val="0"/>
              <w:autoSpaceDE w:val="0"/>
              <w:autoSpaceDN w:val="0"/>
              <w:spacing w:after="0" w:line="23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3F1BB3">
              <w:rPr>
                <w:rFonts w:ascii="PT Astra Serif" w:hAnsi="PT Astra Serif" w:cs="Calibri"/>
              </w:rPr>
              <w:t>областного</w:t>
            </w:r>
            <w:r w:rsidRPr="003F1BB3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BE09" w14:textId="133B467D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45230,5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300C" w14:textId="35C6E668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E87D" w14:textId="553C8D57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0316" w14:textId="22A9873F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1208,5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509E" w14:textId="578E0E90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13206,6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66E9" w14:textId="26BB9BD4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30815,4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504C" w14:textId="0655E3D1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A81CEFB" w14:textId="6D1039F7" w:rsidTr="009C06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66B4" w14:textId="77777777" w:rsidR="00930114" w:rsidRPr="003F1BB3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DBE9" w14:textId="77777777" w:rsidR="00930114" w:rsidRPr="003F1BB3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F49" w14:textId="77777777" w:rsidR="00930114" w:rsidRPr="003F1BB3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0E8" w14:textId="77777777" w:rsidR="00930114" w:rsidRPr="003F1BB3" w:rsidRDefault="00930114" w:rsidP="00906B56">
            <w:pPr>
              <w:widowControl w:val="0"/>
              <w:autoSpaceDE w:val="0"/>
              <w:autoSpaceDN w:val="0"/>
              <w:spacing w:after="0" w:line="23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3F1BB3">
              <w:rPr>
                <w:rFonts w:ascii="PT Astra Serif" w:hAnsi="PT Astra Serif" w:cs="Calibri"/>
              </w:rPr>
              <w:t>бюджетные</w:t>
            </w:r>
          </w:p>
          <w:p w14:paraId="156294F7" w14:textId="77D792A7" w:rsidR="00930114" w:rsidRPr="003F1BB3" w:rsidRDefault="00930114" w:rsidP="00906B56">
            <w:pPr>
              <w:widowControl w:val="0"/>
              <w:autoSpaceDE w:val="0"/>
              <w:autoSpaceDN w:val="0"/>
              <w:spacing w:after="0" w:line="23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3F1BB3">
              <w:rPr>
                <w:rFonts w:ascii="PT Astra Serif" w:hAnsi="PT Astra Serif" w:cs="Calibri"/>
              </w:rPr>
              <w:t>ассигнов</w:t>
            </w:r>
            <w:r w:rsidRPr="003F1BB3">
              <w:rPr>
                <w:rFonts w:ascii="PT Astra Serif" w:hAnsi="PT Astra Serif" w:cs="Calibri"/>
              </w:rPr>
              <w:t>а</w:t>
            </w:r>
            <w:r w:rsidRPr="003F1BB3">
              <w:rPr>
                <w:rFonts w:ascii="PT Astra Serif" w:hAnsi="PT Astra Serif" w:cs="Calibri"/>
              </w:rPr>
              <w:t>ния</w:t>
            </w:r>
            <w:r w:rsidR="00906B56">
              <w:rPr>
                <w:rFonts w:ascii="PT Astra Serif" w:hAnsi="PT Astra Serif" w:cs="Calibri"/>
              </w:rPr>
              <w:t xml:space="preserve"> </w:t>
            </w:r>
            <w:r w:rsidRPr="003F1BB3">
              <w:rPr>
                <w:rFonts w:ascii="PT Astra Serif" w:hAnsi="PT Astra Serif" w:cs="Calibri"/>
              </w:rPr>
              <w:t>фед</w:t>
            </w:r>
            <w:r w:rsidRPr="003F1BB3">
              <w:rPr>
                <w:rFonts w:ascii="PT Astra Serif" w:hAnsi="PT Astra Serif" w:cs="Calibri"/>
              </w:rPr>
              <w:t>е</w:t>
            </w:r>
            <w:r w:rsidRPr="003F1BB3">
              <w:rPr>
                <w:rFonts w:ascii="PT Astra Serif" w:hAnsi="PT Astra Serif" w:cs="Calibri"/>
              </w:rPr>
              <w:t>рального</w:t>
            </w:r>
            <w:r w:rsidRPr="003F1BB3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7B5C" w14:textId="44708F79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105537,7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31AA" w14:textId="17DDE00C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3E45" w14:textId="45639DEF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C30B" w14:textId="6048DA3E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2819,7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5F01" w14:textId="48D023D6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30815,4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7351" w14:textId="1A4800E5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71902,6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A813" w14:textId="575710CE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9C06D0" w:rsidRPr="002058AE" w14:paraId="4AF41D08" w14:textId="0918B7BF" w:rsidTr="009C06D0">
        <w:trPr>
          <w:trHeight w:val="8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AE1E" w14:textId="53311BD0" w:rsidR="009C06D0" w:rsidRPr="00B42938" w:rsidRDefault="009C06D0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42938">
              <w:rPr>
                <w:rFonts w:ascii="PT Astra Serif" w:hAnsi="PT Astra Serif" w:cs="Arial"/>
              </w:rPr>
              <w:t>1.10.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5D6E" w14:textId="4C1F0619" w:rsidR="009C06D0" w:rsidRPr="00B42938" w:rsidRDefault="009C06D0" w:rsidP="009C06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B42938">
              <w:rPr>
                <w:rFonts w:ascii="PT Astra Serif" w:hAnsi="PT Astra Serif" w:cs="Arial"/>
              </w:rPr>
              <w:t>Предоста</w:t>
            </w:r>
            <w:r w:rsidRPr="00B42938">
              <w:rPr>
                <w:rFonts w:ascii="PT Astra Serif" w:hAnsi="PT Astra Serif" w:cs="Arial"/>
              </w:rPr>
              <w:t>в</w:t>
            </w:r>
            <w:r w:rsidRPr="00B42938">
              <w:rPr>
                <w:rFonts w:ascii="PT Astra Serif" w:hAnsi="PT Astra Serif" w:cs="Arial"/>
              </w:rPr>
              <w:t>ление су</w:t>
            </w:r>
            <w:r w:rsidRPr="00B42938">
              <w:rPr>
                <w:rFonts w:ascii="PT Astra Serif" w:hAnsi="PT Astra Serif" w:cs="Arial"/>
              </w:rPr>
              <w:t>б</w:t>
            </w:r>
            <w:r w:rsidRPr="00B42938">
              <w:rPr>
                <w:rFonts w:ascii="PT Astra Serif" w:hAnsi="PT Astra Serif" w:cs="Arial"/>
              </w:rPr>
              <w:t xml:space="preserve">сидий из областного бюджета местным бюджетам в целях </w:t>
            </w:r>
            <w:proofErr w:type="spellStart"/>
            <w:r w:rsidRPr="00B42938">
              <w:rPr>
                <w:rFonts w:ascii="PT Astra Serif" w:hAnsi="PT Astra Serif" w:cs="Arial"/>
              </w:rPr>
              <w:t>соф</w:t>
            </w:r>
            <w:r w:rsidRPr="00B42938">
              <w:rPr>
                <w:rFonts w:ascii="PT Astra Serif" w:hAnsi="PT Astra Serif" w:cs="Arial"/>
              </w:rPr>
              <w:t>и</w:t>
            </w:r>
            <w:r w:rsidRPr="00B42938">
              <w:rPr>
                <w:rFonts w:ascii="PT Astra Serif" w:hAnsi="PT Astra Serif" w:cs="Arial"/>
              </w:rPr>
              <w:t>нансиров</w:t>
            </w:r>
            <w:r w:rsidRPr="00B42938">
              <w:rPr>
                <w:rFonts w:ascii="PT Astra Serif" w:hAnsi="PT Astra Serif" w:cs="Arial"/>
              </w:rPr>
              <w:t>а</w:t>
            </w:r>
            <w:r w:rsidRPr="00B42938">
              <w:rPr>
                <w:rFonts w:ascii="PT Astra Serif" w:hAnsi="PT Astra Serif" w:cs="Arial"/>
              </w:rPr>
              <w:t>ния</w:t>
            </w:r>
            <w:proofErr w:type="spellEnd"/>
            <w:r w:rsidRPr="00B42938">
              <w:rPr>
                <w:rFonts w:ascii="PT Astra Serif" w:hAnsi="PT Astra Serif" w:cs="Arial"/>
              </w:rPr>
              <w:t xml:space="preserve"> расхо</w:t>
            </w:r>
            <w:r w:rsidRPr="00B42938">
              <w:rPr>
                <w:rFonts w:ascii="PT Astra Serif" w:hAnsi="PT Astra Serif" w:cs="Arial"/>
              </w:rPr>
              <w:t>д</w:t>
            </w:r>
            <w:r w:rsidRPr="00B42938">
              <w:rPr>
                <w:rFonts w:ascii="PT Astra Serif" w:hAnsi="PT Astra Serif" w:cs="Arial"/>
              </w:rPr>
              <w:t>ных обяз</w:t>
            </w:r>
            <w:r w:rsidRPr="00B42938">
              <w:rPr>
                <w:rFonts w:ascii="PT Astra Serif" w:hAnsi="PT Astra Serif" w:cs="Arial"/>
              </w:rPr>
              <w:t>а</w:t>
            </w:r>
            <w:r w:rsidRPr="00B42938">
              <w:rPr>
                <w:rFonts w:ascii="PT Astra Serif" w:hAnsi="PT Astra Serif" w:cs="Arial"/>
              </w:rPr>
              <w:t>тельств, св</w:t>
            </w:r>
            <w:r w:rsidRPr="00B42938">
              <w:rPr>
                <w:rFonts w:ascii="PT Astra Serif" w:hAnsi="PT Astra Serif" w:cs="Arial"/>
              </w:rPr>
              <w:t>я</w:t>
            </w:r>
            <w:r w:rsidRPr="00B42938">
              <w:rPr>
                <w:rFonts w:ascii="PT Astra Serif" w:hAnsi="PT Astra Serif" w:cs="Arial"/>
              </w:rPr>
              <w:t>занных с техническим оснащением муниц</w:t>
            </w:r>
            <w:r w:rsidRPr="00B42938">
              <w:rPr>
                <w:rFonts w:ascii="PT Astra Serif" w:hAnsi="PT Astra Serif" w:cs="Arial"/>
              </w:rPr>
              <w:t>и</w:t>
            </w:r>
            <w:r w:rsidRPr="00B42938">
              <w:rPr>
                <w:rFonts w:ascii="PT Astra Serif" w:hAnsi="PT Astra Serif" w:cs="Arial"/>
              </w:rPr>
              <w:t>пальных м</w:t>
            </w:r>
            <w:r w:rsidRPr="00B42938">
              <w:rPr>
                <w:rFonts w:ascii="PT Astra Serif" w:hAnsi="PT Astra Serif" w:cs="Arial"/>
              </w:rPr>
              <w:t>у</w:t>
            </w:r>
            <w:r w:rsidRPr="00B42938">
              <w:rPr>
                <w:rFonts w:ascii="PT Astra Serif" w:hAnsi="PT Astra Serif" w:cs="Arial"/>
              </w:rPr>
              <w:t>зеев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B4F6D" w14:textId="3B419728" w:rsidR="009C06D0" w:rsidRPr="00B42938" w:rsidRDefault="009C06D0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42938">
              <w:rPr>
                <w:rFonts w:ascii="PT Astra Serif" w:eastAsia="Calibri" w:hAnsi="PT Astra Serif" w:cs="Arial"/>
                <w:lang w:eastAsia="en-US"/>
              </w:rPr>
              <w:t>Министе</w:t>
            </w:r>
            <w:r w:rsidRPr="00B42938">
              <w:rPr>
                <w:rFonts w:ascii="PT Astra Serif" w:eastAsia="Calibri" w:hAnsi="PT Astra Serif" w:cs="Arial"/>
                <w:lang w:eastAsia="en-US"/>
              </w:rPr>
              <w:t>р</w:t>
            </w:r>
            <w:r w:rsidRPr="00B42938">
              <w:rPr>
                <w:rFonts w:ascii="PT Astra Serif" w:eastAsia="Calibri" w:hAnsi="PT Astra Serif" w:cs="Arial"/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FC6" w14:textId="77777777" w:rsidR="009C06D0" w:rsidRPr="00B42938" w:rsidRDefault="009C06D0" w:rsidP="00930114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42938">
              <w:rPr>
                <w:rFonts w:ascii="PT Astra Serif" w:hAnsi="PT Astra Serif" w:cs="Calibri"/>
              </w:rPr>
              <w:t xml:space="preserve">Всего, </w:t>
            </w:r>
          </w:p>
          <w:p w14:paraId="6182FC36" w14:textId="24220077" w:rsidR="009C06D0" w:rsidRPr="00B42938" w:rsidRDefault="009C06D0" w:rsidP="00930114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B42938">
              <w:rPr>
                <w:rFonts w:ascii="PT Astra Serif" w:hAnsi="PT Astra Serif" w:cs="Calibri"/>
              </w:rPr>
              <w:t xml:space="preserve">в том </w:t>
            </w:r>
            <w:r>
              <w:rPr>
                <w:rFonts w:ascii="PT Astra Serif" w:hAnsi="PT Astra Serif" w:cs="Calibri"/>
              </w:rPr>
              <w:br/>
            </w:r>
            <w:r w:rsidRPr="00B42938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87F1" w14:textId="5B7AB623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22500,0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3112" w14:textId="58AD9838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5795" w14:textId="4BB46D0A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B303" w14:textId="06637804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69A8" w14:textId="636E9699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16875,0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3DA1" w14:textId="6948FA1C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5625,0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E1DF" w14:textId="2FAFE68E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9C06D0" w:rsidRPr="002058AE" w14:paraId="6E0D41DE" w14:textId="0ADEE66E" w:rsidTr="009C06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22E15" w14:textId="77777777" w:rsidR="009C06D0" w:rsidRPr="00B42938" w:rsidRDefault="009C06D0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EDAA2" w14:textId="3B8143DE" w:rsidR="009C06D0" w:rsidRPr="00B42938" w:rsidRDefault="009C06D0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D864E32" w14:textId="77777777" w:rsidR="009C06D0" w:rsidRPr="00B42938" w:rsidRDefault="009C06D0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A503" w14:textId="2F2081A8" w:rsidR="009C06D0" w:rsidRPr="00B42938" w:rsidRDefault="009C06D0" w:rsidP="00906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42938">
              <w:rPr>
                <w:rFonts w:ascii="PT Astra Serif" w:hAnsi="PT Astra Serif" w:cs="Calibri"/>
              </w:rPr>
              <w:t>бюдже</w:t>
            </w:r>
            <w:r w:rsidRPr="00B42938">
              <w:rPr>
                <w:rFonts w:ascii="PT Astra Serif" w:hAnsi="PT Astra Serif" w:cs="Calibri"/>
              </w:rPr>
              <w:t>т</w:t>
            </w:r>
            <w:r w:rsidRPr="00B42938">
              <w:rPr>
                <w:rFonts w:ascii="PT Astra Serif" w:hAnsi="PT Astra Serif" w:cs="Calibri"/>
              </w:rPr>
              <w:t>ные</w:t>
            </w:r>
            <w:r>
              <w:rPr>
                <w:rFonts w:ascii="PT Astra Serif" w:hAnsi="PT Astra Serif" w:cs="Calibri"/>
              </w:rPr>
              <w:t xml:space="preserve"> </w:t>
            </w:r>
            <w:r w:rsidRPr="00B42938">
              <w:rPr>
                <w:rFonts w:ascii="PT Astra Serif" w:hAnsi="PT Astra Serif" w:cs="Calibri"/>
              </w:rPr>
              <w:t>асси</w:t>
            </w:r>
            <w:r w:rsidRPr="00B42938">
              <w:rPr>
                <w:rFonts w:ascii="PT Astra Serif" w:hAnsi="PT Astra Serif" w:cs="Calibri"/>
              </w:rPr>
              <w:t>г</w:t>
            </w:r>
            <w:r w:rsidRPr="00B42938">
              <w:rPr>
                <w:rFonts w:ascii="PT Astra Serif" w:hAnsi="PT Astra Serif" w:cs="Calibri"/>
              </w:rPr>
              <w:t>нования</w:t>
            </w:r>
          </w:p>
          <w:p w14:paraId="6472A9BB" w14:textId="765C3A1B" w:rsidR="009C06D0" w:rsidRPr="00B42938" w:rsidRDefault="009C06D0" w:rsidP="00930114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B42938">
              <w:rPr>
                <w:rFonts w:ascii="PT Astra Serif" w:hAnsi="PT Astra Serif" w:cs="Calibri"/>
              </w:rPr>
              <w:t>областного</w:t>
            </w:r>
            <w:r w:rsidRPr="00B42938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5569" w14:textId="6C6A3BC3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4500,0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54E5" w14:textId="4EBBAC5D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8E10" w14:textId="1FBB8BEE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D07C" w14:textId="41A2F000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E243" w14:textId="3D5435F2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3375,0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0D89" w14:textId="25A48BBC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1125,0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C934" w14:textId="34915F13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9C06D0" w:rsidRPr="002058AE" w14:paraId="3919B01B" w14:textId="7E458F0D" w:rsidTr="0004052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6FDE" w14:textId="55C23934" w:rsidR="009C06D0" w:rsidRPr="00B42938" w:rsidRDefault="009C06D0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8C29" w14:textId="77777777" w:rsidR="009C06D0" w:rsidRPr="00B42938" w:rsidRDefault="009C06D0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89EC0C" w14:textId="77777777" w:rsidR="009C06D0" w:rsidRPr="00B42938" w:rsidRDefault="009C06D0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CA64" w14:textId="77777777" w:rsidR="009C06D0" w:rsidRPr="00B42938" w:rsidRDefault="009C06D0" w:rsidP="00930114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B42938">
              <w:rPr>
                <w:rFonts w:ascii="PT Astra Serif" w:hAnsi="PT Astra Serif" w:cs="Calibri"/>
              </w:rPr>
              <w:t>бюджетные</w:t>
            </w:r>
          </w:p>
          <w:p w14:paraId="50313218" w14:textId="57BF408F" w:rsidR="009C06D0" w:rsidRPr="00B42938" w:rsidRDefault="009C06D0" w:rsidP="00906B56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B42938">
              <w:rPr>
                <w:rFonts w:ascii="PT Astra Serif" w:hAnsi="PT Astra Serif" w:cs="Calibri"/>
              </w:rPr>
              <w:t>ассигнов</w:t>
            </w:r>
            <w:r w:rsidRPr="00B42938">
              <w:rPr>
                <w:rFonts w:ascii="PT Astra Serif" w:hAnsi="PT Astra Serif" w:cs="Calibri"/>
              </w:rPr>
              <w:t>а</w:t>
            </w:r>
            <w:r w:rsidRPr="00B42938">
              <w:rPr>
                <w:rFonts w:ascii="PT Astra Serif" w:hAnsi="PT Astra Serif" w:cs="Calibri"/>
              </w:rPr>
              <w:t>ния</w:t>
            </w:r>
            <w:r>
              <w:rPr>
                <w:rFonts w:ascii="PT Astra Serif" w:hAnsi="PT Astra Serif" w:cs="Calibri"/>
              </w:rPr>
              <w:t xml:space="preserve"> </w:t>
            </w:r>
            <w:r w:rsidRPr="00B42938">
              <w:rPr>
                <w:rFonts w:ascii="PT Astra Serif" w:hAnsi="PT Astra Serif" w:cs="Calibri"/>
              </w:rPr>
              <w:t>фед</w:t>
            </w:r>
            <w:r w:rsidRPr="00B42938">
              <w:rPr>
                <w:rFonts w:ascii="PT Astra Serif" w:hAnsi="PT Astra Serif" w:cs="Calibri"/>
              </w:rPr>
              <w:t>е</w:t>
            </w:r>
            <w:r w:rsidRPr="00B42938">
              <w:rPr>
                <w:rFonts w:ascii="PT Astra Serif" w:hAnsi="PT Astra Serif" w:cs="Calibri"/>
              </w:rPr>
              <w:t>рального</w:t>
            </w:r>
            <w:r w:rsidRPr="00B42938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A33B" w14:textId="3BC3CBE6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18000,0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C01C" w14:textId="6E67B5D2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DC6C" w14:textId="5C372A59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E496" w14:textId="5044D9EB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4808" w14:textId="62D82ECF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13500,0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FFFE" w14:textId="06E6D9FF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4500,0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EAA5" w14:textId="6145B72B" w:rsidR="009C06D0" w:rsidRPr="00B42938" w:rsidRDefault="009C06D0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2FA28D3" w14:textId="586F9EC5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03F1" w14:textId="6D6BC30B" w:rsidR="00930114" w:rsidRPr="00B42938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42938">
              <w:rPr>
                <w:rFonts w:ascii="PT Astra Serif" w:hAnsi="PT Astra Serif" w:cs="Arial"/>
              </w:rPr>
              <w:t>1.11.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0A7F" w14:textId="124B0976" w:rsidR="00930114" w:rsidRPr="00906B56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906B56">
              <w:rPr>
                <w:rFonts w:ascii="PT Astra Serif" w:hAnsi="PT Astra Serif" w:cs="Arial"/>
                <w:spacing w:val="-4"/>
              </w:rPr>
              <w:t>Предоста</w:t>
            </w:r>
            <w:r w:rsidRPr="00906B56">
              <w:rPr>
                <w:rFonts w:ascii="PT Astra Serif" w:hAnsi="PT Astra Serif" w:cs="Arial"/>
                <w:spacing w:val="-4"/>
              </w:rPr>
              <w:t>в</w:t>
            </w:r>
            <w:r w:rsidRPr="00906B56">
              <w:rPr>
                <w:rFonts w:ascii="PT Astra Serif" w:hAnsi="PT Astra Serif" w:cs="Arial"/>
                <w:spacing w:val="-4"/>
              </w:rPr>
              <w:t>ление субс</w:t>
            </w:r>
            <w:r w:rsidRPr="00906B56">
              <w:rPr>
                <w:rFonts w:ascii="PT Astra Serif" w:hAnsi="PT Astra Serif" w:cs="Arial"/>
                <w:spacing w:val="-4"/>
              </w:rPr>
              <w:t>и</w:t>
            </w:r>
            <w:r w:rsidRPr="00906B56">
              <w:rPr>
                <w:rFonts w:ascii="PT Astra Serif" w:hAnsi="PT Astra Serif" w:cs="Arial"/>
                <w:spacing w:val="-4"/>
              </w:rPr>
              <w:t>дий из о</w:t>
            </w:r>
            <w:r w:rsidRPr="00906B56">
              <w:rPr>
                <w:rFonts w:ascii="PT Astra Serif" w:hAnsi="PT Astra Serif" w:cs="Arial"/>
                <w:spacing w:val="-4"/>
              </w:rPr>
              <w:t>б</w:t>
            </w:r>
            <w:r w:rsidRPr="00906B56">
              <w:rPr>
                <w:rFonts w:ascii="PT Astra Serif" w:hAnsi="PT Astra Serif" w:cs="Arial"/>
                <w:spacing w:val="-4"/>
              </w:rPr>
              <w:t xml:space="preserve">ластного бюджета местным бюджетам в целях </w:t>
            </w:r>
            <w:proofErr w:type="spellStart"/>
            <w:r w:rsidRPr="00906B56">
              <w:rPr>
                <w:rFonts w:ascii="PT Astra Serif" w:hAnsi="PT Astra Serif" w:cs="Arial"/>
                <w:spacing w:val="-4"/>
              </w:rPr>
              <w:t>соф</w:t>
            </w:r>
            <w:r w:rsidRPr="00906B56">
              <w:rPr>
                <w:rFonts w:ascii="PT Astra Serif" w:hAnsi="PT Astra Serif" w:cs="Arial"/>
                <w:spacing w:val="-4"/>
              </w:rPr>
              <w:t>и</w:t>
            </w:r>
            <w:r w:rsidRPr="00906B56">
              <w:rPr>
                <w:rFonts w:ascii="PT Astra Serif" w:hAnsi="PT Astra Serif" w:cs="Arial"/>
                <w:spacing w:val="-4"/>
              </w:rPr>
              <w:t>нансиров</w:t>
            </w:r>
            <w:r w:rsidRPr="00906B56">
              <w:rPr>
                <w:rFonts w:ascii="PT Astra Serif" w:hAnsi="PT Astra Serif" w:cs="Arial"/>
                <w:spacing w:val="-4"/>
              </w:rPr>
              <w:t>а</w:t>
            </w:r>
            <w:r w:rsidRPr="00906B56">
              <w:rPr>
                <w:rFonts w:ascii="PT Astra Serif" w:hAnsi="PT Astra Serif" w:cs="Arial"/>
                <w:spacing w:val="-4"/>
              </w:rPr>
              <w:t>ния</w:t>
            </w:r>
            <w:proofErr w:type="spellEnd"/>
            <w:r w:rsidRPr="00906B56">
              <w:rPr>
                <w:rFonts w:ascii="PT Astra Serif" w:hAnsi="PT Astra Serif" w:cs="Arial"/>
                <w:spacing w:val="-4"/>
              </w:rPr>
              <w:t xml:space="preserve"> расхо</w:t>
            </w:r>
            <w:r w:rsidRPr="00906B56">
              <w:rPr>
                <w:rFonts w:ascii="PT Astra Serif" w:hAnsi="PT Astra Serif" w:cs="Arial"/>
                <w:spacing w:val="-4"/>
              </w:rPr>
              <w:t>д</w:t>
            </w:r>
            <w:r w:rsidRPr="00906B56">
              <w:rPr>
                <w:rFonts w:ascii="PT Astra Serif" w:hAnsi="PT Astra Serif" w:cs="Arial"/>
                <w:spacing w:val="-4"/>
              </w:rPr>
              <w:t>ных обяз</w:t>
            </w:r>
            <w:r w:rsidRPr="00906B56">
              <w:rPr>
                <w:rFonts w:ascii="PT Astra Serif" w:hAnsi="PT Astra Serif" w:cs="Arial"/>
                <w:spacing w:val="-4"/>
              </w:rPr>
              <w:t>а</w:t>
            </w:r>
            <w:r w:rsidRPr="00906B56">
              <w:rPr>
                <w:rFonts w:ascii="PT Astra Serif" w:hAnsi="PT Astra Serif" w:cs="Arial"/>
                <w:spacing w:val="-4"/>
              </w:rPr>
              <w:t>тельств, св</w:t>
            </w:r>
            <w:r w:rsidRPr="00906B56">
              <w:rPr>
                <w:rFonts w:ascii="PT Astra Serif" w:hAnsi="PT Astra Serif" w:cs="Arial"/>
                <w:spacing w:val="-4"/>
              </w:rPr>
              <w:t>я</w:t>
            </w:r>
            <w:r w:rsidRPr="00906B56">
              <w:rPr>
                <w:rFonts w:ascii="PT Astra Serif" w:hAnsi="PT Astra Serif" w:cs="Arial"/>
                <w:spacing w:val="-4"/>
              </w:rPr>
              <w:t>занных с обеспечен</w:t>
            </w:r>
            <w:r w:rsidRPr="00906B56">
              <w:rPr>
                <w:rFonts w:ascii="PT Astra Serif" w:hAnsi="PT Astra Serif" w:cs="Arial"/>
                <w:spacing w:val="-4"/>
              </w:rPr>
              <w:t>и</w:t>
            </w:r>
            <w:r w:rsidRPr="00906B56">
              <w:rPr>
                <w:rFonts w:ascii="PT Astra Serif" w:hAnsi="PT Astra Serif" w:cs="Arial"/>
                <w:spacing w:val="-4"/>
              </w:rPr>
              <w:t>ем муниц</w:t>
            </w:r>
            <w:r w:rsidRPr="00906B56">
              <w:rPr>
                <w:rFonts w:ascii="PT Astra Serif" w:hAnsi="PT Astra Serif" w:cs="Arial"/>
                <w:spacing w:val="-4"/>
              </w:rPr>
              <w:t>и</w:t>
            </w:r>
            <w:r w:rsidRPr="00906B56">
              <w:rPr>
                <w:rFonts w:ascii="PT Astra Serif" w:hAnsi="PT Astra Serif" w:cs="Arial"/>
                <w:spacing w:val="-4"/>
              </w:rPr>
              <w:t>пальных учреждений культуры специализ</w:t>
            </w:r>
            <w:r w:rsidRPr="00906B56">
              <w:rPr>
                <w:rFonts w:ascii="PT Astra Serif" w:hAnsi="PT Astra Serif" w:cs="Arial"/>
                <w:spacing w:val="-4"/>
              </w:rPr>
              <w:t>и</w:t>
            </w:r>
            <w:r w:rsidRPr="00906B56">
              <w:rPr>
                <w:rFonts w:ascii="PT Astra Serif" w:hAnsi="PT Astra Serif" w:cs="Arial"/>
                <w:spacing w:val="-4"/>
              </w:rPr>
              <w:t>рованными автотран</w:t>
            </w:r>
            <w:r w:rsidRPr="00906B56">
              <w:rPr>
                <w:rFonts w:ascii="PT Astra Serif" w:hAnsi="PT Astra Serif" w:cs="Arial"/>
                <w:spacing w:val="-4"/>
              </w:rPr>
              <w:t>с</w:t>
            </w:r>
            <w:r w:rsidRPr="00906B56">
              <w:rPr>
                <w:rFonts w:ascii="PT Astra Serif" w:hAnsi="PT Astra Serif" w:cs="Arial"/>
                <w:spacing w:val="-4"/>
              </w:rPr>
              <w:t>портными средствами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ABB" w14:textId="3F993488" w:rsidR="00930114" w:rsidRPr="00B42938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B42938">
              <w:rPr>
                <w:rFonts w:ascii="PT Astra Serif" w:hAnsi="PT Astra Serif" w:cs="Arial"/>
              </w:rPr>
              <w:t>Министе</w:t>
            </w:r>
            <w:r w:rsidRPr="00B42938">
              <w:rPr>
                <w:rFonts w:ascii="PT Astra Serif" w:hAnsi="PT Astra Serif" w:cs="Arial"/>
              </w:rPr>
              <w:t>р</w:t>
            </w:r>
            <w:r w:rsidRPr="00B42938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5EC4" w14:textId="77777777" w:rsidR="00930114" w:rsidRPr="00B42938" w:rsidRDefault="00930114" w:rsidP="00906B5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B42938">
              <w:rPr>
                <w:rFonts w:ascii="PT Astra Serif" w:hAnsi="PT Astra Serif" w:cs="Calibri"/>
              </w:rPr>
              <w:t xml:space="preserve">Всего, </w:t>
            </w:r>
          </w:p>
          <w:p w14:paraId="28E62B14" w14:textId="5F1C91E7" w:rsidR="00930114" w:rsidRPr="00B42938" w:rsidRDefault="00930114" w:rsidP="00906B5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B42938">
              <w:rPr>
                <w:rFonts w:ascii="PT Astra Serif" w:hAnsi="PT Astra Serif" w:cs="Calibri"/>
              </w:rPr>
              <w:t xml:space="preserve">в том </w:t>
            </w:r>
            <w:r w:rsidR="00906B56">
              <w:rPr>
                <w:rFonts w:ascii="PT Astra Serif" w:hAnsi="PT Astra Serif" w:cs="Calibri"/>
              </w:rPr>
              <w:br/>
            </w:r>
            <w:r w:rsidRPr="00B42938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5903" w14:textId="322B2B3C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17590,9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96A6" w14:textId="05B0D344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5C99" w14:textId="4663B1B5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2629" w14:textId="51C926F6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BECB" w14:textId="72EE6A05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7206" w14:textId="520DBF68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17590,9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DBCF" w14:textId="7474D564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1F5E0568" w14:textId="003F71CA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1C4" w14:textId="77777777" w:rsidR="00930114" w:rsidRPr="00B42938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5197" w14:textId="77777777" w:rsidR="00930114" w:rsidRPr="00B42938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0033" w14:textId="77777777" w:rsidR="00930114" w:rsidRPr="00B42938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66A0" w14:textId="7C5323B6" w:rsidR="00930114" w:rsidRPr="00B42938" w:rsidRDefault="00930114" w:rsidP="00906B5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B42938">
              <w:rPr>
                <w:rFonts w:ascii="PT Astra Serif" w:hAnsi="PT Astra Serif" w:cs="Calibri"/>
              </w:rPr>
              <w:t>бюдже</w:t>
            </w:r>
            <w:r w:rsidRPr="00B42938">
              <w:rPr>
                <w:rFonts w:ascii="PT Astra Serif" w:hAnsi="PT Astra Serif" w:cs="Calibri"/>
              </w:rPr>
              <w:t>т</w:t>
            </w:r>
            <w:r w:rsidRPr="00B42938">
              <w:rPr>
                <w:rFonts w:ascii="PT Astra Serif" w:hAnsi="PT Astra Serif" w:cs="Calibri"/>
              </w:rPr>
              <w:t>ные</w:t>
            </w:r>
            <w:r w:rsidR="00906B56">
              <w:rPr>
                <w:rFonts w:ascii="PT Astra Serif" w:hAnsi="PT Astra Serif" w:cs="Calibri"/>
              </w:rPr>
              <w:t xml:space="preserve"> </w:t>
            </w:r>
            <w:r w:rsidRPr="00B42938">
              <w:rPr>
                <w:rFonts w:ascii="PT Astra Serif" w:hAnsi="PT Astra Serif" w:cs="Calibri"/>
              </w:rPr>
              <w:t>асси</w:t>
            </w:r>
            <w:r w:rsidRPr="00B42938">
              <w:rPr>
                <w:rFonts w:ascii="PT Astra Serif" w:hAnsi="PT Astra Serif" w:cs="Calibri"/>
              </w:rPr>
              <w:t>г</w:t>
            </w:r>
            <w:r w:rsidRPr="00B42938">
              <w:rPr>
                <w:rFonts w:ascii="PT Astra Serif" w:hAnsi="PT Astra Serif" w:cs="Calibri"/>
              </w:rPr>
              <w:t>нования</w:t>
            </w:r>
          </w:p>
          <w:p w14:paraId="2C7F5F33" w14:textId="1023F85F" w:rsidR="00930114" w:rsidRPr="00B42938" w:rsidRDefault="00930114" w:rsidP="00906B5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B42938">
              <w:rPr>
                <w:rFonts w:ascii="PT Astra Serif" w:hAnsi="PT Astra Serif" w:cs="Calibri"/>
              </w:rPr>
              <w:t>областного</w:t>
            </w:r>
            <w:r w:rsidRPr="00B42938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E39F" w14:textId="34DB9CBF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3518,2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1829" w14:textId="2357C60D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CF17" w14:textId="679866DB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51F0" w14:textId="380538F7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40F3" w14:textId="01F7AE49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962D" w14:textId="2AE67FF9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3518,2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00D7" w14:textId="67C83564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470A75C" w14:textId="31160343" w:rsidTr="005155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4AD7" w14:textId="77777777" w:rsidR="00930114" w:rsidRPr="00B42938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D033" w14:textId="77777777" w:rsidR="00930114" w:rsidRPr="00B42938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3A47" w14:textId="77777777" w:rsidR="00930114" w:rsidRPr="00B42938" w:rsidRDefault="00930114" w:rsidP="00906B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BFDC" w14:textId="77777777" w:rsidR="00930114" w:rsidRPr="00B42938" w:rsidRDefault="00930114" w:rsidP="00906B56">
            <w:pPr>
              <w:widowControl w:val="0"/>
              <w:autoSpaceDE w:val="0"/>
              <w:autoSpaceDN w:val="0"/>
              <w:spacing w:after="0" w:line="23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B42938">
              <w:rPr>
                <w:rFonts w:ascii="PT Astra Serif" w:hAnsi="PT Astra Serif" w:cs="Calibri"/>
              </w:rPr>
              <w:t>бюджетные</w:t>
            </w:r>
          </w:p>
          <w:p w14:paraId="605D721C" w14:textId="0E530381" w:rsidR="00930114" w:rsidRPr="00B42938" w:rsidRDefault="00930114" w:rsidP="00906B56">
            <w:pPr>
              <w:widowControl w:val="0"/>
              <w:autoSpaceDE w:val="0"/>
              <w:autoSpaceDN w:val="0"/>
              <w:spacing w:after="0" w:line="23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B42938">
              <w:rPr>
                <w:rFonts w:ascii="PT Astra Serif" w:hAnsi="PT Astra Serif" w:cs="Calibri"/>
              </w:rPr>
              <w:t>ассигнов</w:t>
            </w:r>
            <w:r w:rsidRPr="00B42938">
              <w:rPr>
                <w:rFonts w:ascii="PT Astra Serif" w:hAnsi="PT Astra Serif" w:cs="Calibri"/>
              </w:rPr>
              <w:t>а</w:t>
            </w:r>
            <w:r w:rsidRPr="00B42938">
              <w:rPr>
                <w:rFonts w:ascii="PT Astra Serif" w:hAnsi="PT Astra Serif" w:cs="Calibri"/>
              </w:rPr>
              <w:t>ния</w:t>
            </w:r>
            <w:r w:rsidR="00906B56">
              <w:rPr>
                <w:rFonts w:ascii="PT Astra Serif" w:hAnsi="PT Astra Serif" w:cs="Calibri"/>
              </w:rPr>
              <w:t xml:space="preserve"> </w:t>
            </w:r>
            <w:r w:rsidRPr="00B42938">
              <w:rPr>
                <w:rFonts w:ascii="PT Astra Serif" w:hAnsi="PT Astra Serif" w:cs="Calibri"/>
              </w:rPr>
              <w:t>фед</w:t>
            </w:r>
            <w:r w:rsidRPr="00B42938">
              <w:rPr>
                <w:rFonts w:ascii="PT Astra Serif" w:hAnsi="PT Astra Serif" w:cs="Calibri"/>
              </w:rPr>
              <w:t>е</w:t>
            </w:r>
            <w:r w:rsidRPr="00B42938">
              <w:rPr>
                <w:rFonts w:ascii="PT Astra Serif" w:hAnsi="PT Astra Serif" w:cs="Calibri"/>
              </w:rPr>
              <w:t>рального</w:t>
            </w:r>
            <w:r w:rsidRPr="00B42938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7E79" w14:textId="7120666C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14072,7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F426" w14:textId="1F089F1D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29F3" w14:textId="5517644A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2871" w14:textId="30F6FB85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56BD" w14:textId="5D45407C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4269" w14:textId="3CF73BD8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14072,7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EA52" w14:textId="73BF9253" w:rsidR="00930114" w:rsidRPr="00B42938" w:rsidRDefault="00930114" w:rsidP="00906B56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4293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EC0FFB4" w14:textId="5D35227B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E8FF" w14:textId="77777777" w:rsidR="00930114" w:rsidRPr="00773AF5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773AF5">
              <w:rPr>
                <w:rFonts w:ascii="PT Astra Serif" w:hAnsi="PT Astra Serif" w:cs="Arial"/>
              </w:rPr>
              <w:t>2.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6584" w14:textId="6714BA93" w:rsidR="00930114" w:rsidRPr="00773AF5" w:rsidRDefault="00930114" w:rsidP="00A428A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773AF5">
              <w:rPr>
                <w:rFonts w:ascii="PT Astra Serif" w:hAnsi="PT Astra Serif" w:cs="Arial"/>
              </w:rPr>
              <w:t>Основное мероприятие «Реализация регионал</w:t>
            </w:r>
            <w:r w:rsidRPr="00773AF5">
              <w:rPr>
                <w:rFonts w:ascii="PT Astra Serif" w:hAnsi="PT Astra Serif" w:cs="Arial"/>
              </w:rPr>
              <w:t>ь</w:t>
            </w:r>
            <w:r w:rsidRPr="00773AF5">
              <w:rPr>
                <w:rFonts w:ascii="PT Astra Serif" w:hAnsi="PT Astra Serif" w:cs="Arial"/>
              </w:rPr>
              <w:t xml:space="preserve">ного проекта «Творческие люди», </w:t>
            </w:r>
            <w:proofErr w:type="spellStart"/>
            <w:proofErr w:type="gramStart"/>
            <w:r w:rsidRPr="00773AF5">
              <w:rPr>
                <w:rFonts w:ascii="PT Astra Serif" w:hAnsi="PT Astra Serif" w:cs="Arial"/>
              </w:rPr>
              <w:t>нап</w:t>
            </w:r>
            <w:r w:rsidR="00A428A4">
              <w:rPr>
                <w:rFonts w:ascii="PT Astra Serif" w:hAnsi="PT Astra Serif" w:cs="Arial"/>
              </w:rPr>
              <w:t>-</w:t>
            </w:r>
            <w:r w:rsidRPr="00773AF5">
              <w:rPr>
                <w:rFonts w:ascii="PT Astra Serif" w:hAnsi="PT Astra Serif" w:cs="Arial"/>
              </w:rPr>
              <w:t>равленного</w:t>
            </w:r>
            <w:proofErr w:type="spellEnd"/>
            <w:proofErr w:type="gramEnd"/>
            <w:r w:rsidRPr="00773AF5">
              <w:rPr>
                <w:rFonts w:ascii="PT Astra Serif" w:hAnsi="PT Astra Serif" w:cs="Arial"/>
              </w:rPr>
              <w:t xml:space="preserve"> на достиж</w:t>
            </w:r>
            <w:r w:rsidRPr="00773AF5">
              <w:rPr>
                <w:rFonts w:ascii="PT Astra Serif" w:hAnsi="PT Astra Serif" w:cs="Arial"/>
              </w:rPr>
              <w:t>е</w:t>
            </w:r>
            <w:r w:rsidRPr="00773AF5">
              <w:rPr>
                <w:rFonts w:ascii="PT Astra Serif" w:hAnsi="PT Astra Serif" w:cs="Arial"/>
              </w:rPr>
              <w:t>ние целей, показателей и результ</w:t>
            </w:r>
            <w:r w:rsidRPr="00773AF5">
              <w:rPr>
                <w:rFonts w:ascii="PT Astra Serif" w:hAnsi="PT Astra Serif" w:cs="Arial"/>
              </w:rPr>
              <w:t>а</w:t>
            </w:r>
            <w:r w:rsidRPr="00773AF5">
              <w:rPr>
                <w:rFonts w:ascii="PT Astra Serif" w:hAnsi="PT Astra Serif" w:cs="Arial"/>
              </w:rPr>
              <w:t>тов фед</w:t>
            </w:r>
            <w:r w:rsidRPr="00773AF5">
              <w:rPr>
                <w:rFonts w:ascii="PT Astra Serif" w:hAnsi="PT Astra Serif" w:cs="Arial"/>
              </w:rPr>
              <w:t>е</w:t>
            </w:r>
            <w:r w:rsidRPr="00773AF5">
              <w:rPr>
                <w:rFonts w:ascii="PT Astra Serif" w:hAnsi="PT Astra Serif" w:cs="Arial"/>
              </w:rPr>
              <w:t>рального проекта «Творческие люди»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3B90" w14:textId="77777777" w:rsidR="00930114" w:rsidRPr="00773AF5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773AF5">
              <w:rPr>
                <w:rFonts w:ascii="PT Astra Serif" w:hAnsi="PT Astra Serif" w:cs="Arial"/>
              </w:rPr>
              <w:t>Министе</w:t>
            </w:r>
            <w:r w:rsidRPr="00773AF5">
              <w:rPr>
                <w:rFonts w:ascii="PT Astra Serif" w:hAnsi="PT Astra Serif" w:cs="Arial"/>
              </w:rPr>
              <w:t>р</w:t>
            </w:r>
            <w:r w:rsidRPr="00773AF5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2E58" w14:textId="77777777" w:rsidR="00930114" w:rsidRPr="00773AF5" w:rsidRDefault="00930114" w:rsidP="00930114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773AF5">
              <w:rPr>
                <w:rFonts w:ascii="PT Astra Serif" w:hAnsi="PT Astra Serif" w:cs="Calibri"/>
              </w:rPr>
              <w:t xml:space="preserve">Всего, </w:t>
            </w:r>
          </w:p>
          <w:p w14:paraId="5C77EF82" w14:textId="1CCD968D" w:rsidR="00930114" w:rsidRPr="00773AF5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773AF5">
              <w:rPr>
                <w:rFonts w:ascii="PT Astra Serif" w:hAnsi="PT Astra Serif" w:cs="Calibri"/>
              </w:rPr>
              <w:t xml:space="preserve">в том </w:t>
            </w:r>
            <w:r w:rsidR="00A428A4">
              <w:rPr>
                <w:rFonts w:ascii="PT Astra Serif" w:hAnsi="PT Astra Serif" w:cs="Calibri"/>
              </w:rPr>
              <w:br/>
            </w:r>
            <w:r w:rsidRPr="00773AF5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3329" w14:textId="58B32709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27597,73827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52B5" w14:textId="651599EF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9955,7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C70B" w14:textId="3A5673E1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12384,23827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B855" w14:textId="26CC34D8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1752,6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455D" w14:textId="3A48F2D7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1752,6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A1E8" w14:textId="58A9F1B4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1752,6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A897" w14:textId="0AAA6BEC" w:rsidR="00930114" w:rsidRPr="00773AF5" w:rsidRDefault="00930114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97D7F52" w14:textId="61E895E0" w:rsidTr="005155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7F59" w14:textId="77777777" w:rsidR="00930114" w:rsidRPr="00773AF5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5A84" w14:textId="77777777" w:rsidR="00930114" w:rsidRPr="00773AF5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43FC" w14:textId="77777777" w:rsidR="00930114" w:rsidRPr="00773AF5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8704" w14:textId="4F879B5B" w:rsidR="00930114" w:rsidRPr="00773AF5" w:rsidRDefault="00930114" w:rsidP="00A4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73AF5">
              <w:rPr>
                <w:rFonts w:ascii="PT Astra Serif" w:hAnsi="PT Astra Serif" w:cs="Calibri"/>
              </w:rPr>
              <w:t>бюдже</w:t>
            </w:r>
            <w:r w:rsidRPr="00773AF5">
              <w:rPr>
                <w:rFonts w:ascii="PT Astra Serif" w:hAnsi="PT Astra Serif" w:cs="Calibri"/>
              </w:rPr>
              <w:t>т</w:t>
            </w:r>
            <w:r w:rsidRPr="00773AF5">
              <w:rPr>
                <w:rFonts w:ascii="PT Astra Serif" w:hAnsi="PT Astra Serif" w:cs="Calibri"/>
              </w:rPr>
              <w:t>ные</w:t>
            </w:r>
            <w:r w:rsidR="00A428A4">
              <w:rPr>
                <w:rFonts w:ascii="PT Astra Serif" w:hAnsi="PT Astra Serif" w:cs="Calibri"/>
              </w:rPr>
              <w:t xml:space="preserve"> </w:t>
            </w:r>
            <w:r w:rsidRPr="00773AF5">
              <w:rPr>
                <w:rFonts w:ascii="PT Astra Serif" w:hAnsi="PT Astra Serif" w:cs="Calibri"/>
              </w:rPr>
              <w:t>асси</w:t>
            </w:r>
            <w:r w:rsidRPr="00773AF5">
              <w:rPr>
                <w:rFonts w:ascii="PT Astra Serif" w:hAnsi="PT Astra Serif" w:cs="Calibri"/>
              </w:rPr>
              <w:t>г</w:t>
            </w:r>
            <w:r w:rsidRPr="00773AF5">
              <w:rPr>
                <w:rFonts w:ascii="PT Astra Serif" w:hAnsi="PT Astra Serif" w:cs="Calibri"/>
              </w:rPr>
              <w:t>нования</w:t>
            </w:r>
          </w:p>
          <w:p w14:paraId="6268DFB4" w14:textId="20D89DFD" w:rsidR="00930114" w:rsidRPr="00773AF5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773AF5">
              <w:rPr>
                <w:rFonts w:ascii="PT Astra Serif" w:hAnsi="PT Astra Serif" w:cs="Calibri"/>
              </w:rPr>
              <w:t>областного</w:t>
            </w:r>
            <w:r w:rsidRPr="00773AF5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EF54" w14:textId="24933125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20797,73827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5BC7" w14:textId="08BF449D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9955,7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E1A5" w14:textId="27F2761B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10684,23827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56A1" w14:textId="0313FD37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103E" w14:textId="292F00FF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E561" w14:textId="16A2F025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973B" w14:textId="03E388EC" w:rsidR="00930114" w:rsidRPr="00773AF5" w:rsidRDefault="00930114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52015DBB" w14:textId="211878A5" w:rsidTr="005155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78E9" w14:textId="77777777" w:rsidR="00930114" w:rsidRPr="00773AF5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596A" w14:textId="77777777" w:rsidR="00930114" w:rsidRPr="00773AF5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F806" w14:textId="77777777" w:rsidR="00930114" w:rsidRPr="00773AF5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CC40" w14:textId="77777777" w:rsidR="00930114" w:rsidRPr="00773AF5" w:rsidRDefault="00930114" w:rsidP="00930114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773AF5">
              <w:rPr>
                <w:rFonts w:ascii="PT Astra Serif" w:hAnsi="PT Astra Serif" w:cs="Calibri"/>
              </w:rPr>
              <w:t>бюджетные</w:t>
            </w:r>
          </w:p>
          <w:p w14:paraId="3E9DC0B7" w14:textId="18151199" w:rsidR="00930114" w:rsidRPr="00773AF5" w:rsidRDefault="00930114" w:rsidP="00A428A4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Arial"/>
              </w:rPr>
            </w:pPr>
            <w:r w:rsidRPr="00773AF5">
              <w:rPr>
                <w:rFonts w:ascii="PT Astra Serif" w:hAnsi="PT Astra Serif" w:cs="Calibri"/>
              </w:rPr>
              <w:t>ассигнов</w:t>
            </w:r>
            <w:r w:rsidRPr="00773AF5">
              <w:rPr>
                <w:rFonts w:ascii="PT Astra Serif" w:hAnsi="PT Astra Serif" w:cs="Calibri"/>
              </w:rPr>
              <w:t>а</w:t>
            </w:r>
            <w:r w:rsidRPr="00773AF5">
              <w:rPr>
                <w:rFonts w:ascii="PT Astra Serif" w:hAnsi="PT Astra Serif" w:cs="Calibri"/>
              </w:rPr>
              <w:t>ния</w:t>
            </w:r>
            <w:r w:rsidR="00A428A4">
              <w:rPr>
                <w:rFonts w:ascii="PT Astra Serif" w:hAnsi="PT Astra Serif" w:cs="Calibri"/>
              </w:rPr>
              <w:t xml:space="preserve"> </w:t>
            </w:r>
            <w:r w:rsidRPr="00773AF5">
              <w:rPr>
                <w:rFonts w:ascii="PT Astra Serif" w:hAnsi="PT Astra Serif" w:cs="Calibri"/>
              </w:rPr>
              <w:t>фед</w:t>
            </w:r>
            <w:r w:rsidRPr="00773AF5">
              <w:rPr>
                <w:rFonts w:ascii="PT Astra Serif" w:hAnsi="PT Astra Serif" w:cs="Calibri"/>
              </w:rPr>
              <w:t>е</w:t>
            </w:r>
            <w:r w:rsidRPr="00773AF5">
              <w:rPr>
                <w:rFonts w:ascii="PT Astra Serif" w:hAnsi="PT Astra Serif" w:cs="Calibri"/>
              </w:rPr>
              <w:t>рального</w:t>
            </w:r>
            <w:r w:rsidRPr="00773AF5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11B5" w14:textId="6BCE5166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35CD" w14:textId="2CB7E5E5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ECA4" w14:textId="3670F74E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1700,0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0A06" w14:textId="30E5EA0B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55BB" w14:textId="4AF80634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C0B3" w14:textId="72E0BBFC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0CFC" w14:textId="3298AF01" w:rsidR="00930114" w:rsidRPr="00773AF5" w:rsidRDefault="00930114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58112D99" w14:textId="1BD3FE7C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4C46" w14:textId="77777777" w:rsidR="00930114" w:rsidRPr="00773AF5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773AF5">
              <w:rPr>
                <w:rFonts w:ascii="PT Astra Serif" w:hAnsi="PT Astra Serif" w:cs="Arial"/>
              </w:rPr>
              <w:t>2.1.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CF88" w14:textId="42C6BC22" w:rsidR="00930114" w:rsidRPr="00773AF5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773AF5">
              <w:rPr>
                <w:rFonts w:ascii="PT Astra Serif" w:hAnsi="PT Astra Serif" w:cs="Arial"/>
              </w:rPr>
              <w:t>Проведение меропри</w:t>
            </w:r>
            <w:r w:rsidRPr="00773AF5">
              <w:rPr>
                <w:rFonts w:ascii="PT Astra Serif" w:hAnsi="PT Astra Serif" w:cs="Arial"/>
              </w:rPr>
              <w:t>я</w:t>
            </w:r>
            <w:r w:rsidRPr="00773AF5">
              <w:rPr>
                <w:rFonts w:ascii="PT Astra Serif" w:hAnsi="PT Astra Serif" w:cs="Arial"/>
              </w:rPr>
              <w:t>тий, напра</w:t>
            </w:r>
            <w:r w:rsidRPr="00773AF5">
              <w:rPr>
                <w:rFonts w:ascii="PT Astra Serif" w:hAnsi="PT Astra Serif" w:cs="Arial"/>
              </w:rPr>
              <w:t>в</w:t>
            </w:r>
            <w:r w:rsidRPr="00773AF5">
              <w:rPr>
                <w:rFonts w:ascii="PT Astra Serif" w:hAnsi="PT Astra Serif" w:cs="Arial"/>
              </w:rPr>
              <w:t>ленных на продвиж</w:t>
            </w:r>
            <w:r w:rsidRPr="00773AF5">
              <w:rPr>
                <w:rFonts w:ascii="PT Astra Serif" w:hAnsi="PT Astra Serif" w:cs="Arial"/>
              </w:rPr>
              <w:t>е</w:t>
            </w:r>
            <w:r w:rsidRPr="00773AF5">
              <w:rPr>
                <w:rFonts w:ascii="PT Astra Serif" w:hAnsi="PT Astra Serif" w:cs="Arial"/>
              </w:rPr>
              <w:t>ние талан</w:t>
            </w:r>
            <w:r w:rsidRPr="00773AF5">
              <w:rPr>
                <w:rFonts w:ascii="PT Astra Serif" w:hAnsi="PT Astra Serif" w:cs="Arial"/>
              </w:rPr>
              <w:t>т</w:t>
            </w:r>
            <w:r w:rsidRPr="00773AF5">
              <w:rPr>
                <w:rFonts w:ascii="PT Astra Serif" w:hAnsi="PT Astra Serif" w:cs="Arial"/>
              </w:rPr>
              <w:t>ливой мол</w:t>
            </w:r>
            <w:r w:rsidRPr="00773AF5">
              <w:rPr>
                <w:rFonts w:ascii="PT Astra Serif" w:hAnsi="PT Astra Serif" w:cs="Arial"/>
              </w:rPr>
              <w:t>о</w:t>
            </w:r>
            <w:r w:rsidRPr="00773AF5">
              <w:rPr>
                <w:rFonts w:ascii="PT Astra Serif" w:hAnsi="PT Astra Serif" w:cs="Arial"/>
              </w:rPr>
              <w:t>дёжи в сф</w:t>
            </w:r>
            <w:r w:rsidRPr="00773AF5">
              <w:rPr>
                <w:rFonts w:ascii="PT Astra Serif" w:hAnsi="PT Astra Serif" w:cs="Arial"/>
              </w:rPr>
              <w:t>е</w:t>
            </w:r>
            <w:r w:rsidRPr="00773AF5">
              <w:rPr>
                <w:rFonts w:ascii="PT Astra Serif" w:hAnsi="PT Astra Serif" w:cs="Arial"/>
              </w:rPr>
              <w:t>ре муз</w:t>
            </w:r>
            <w:r w:rsidRPr="00773AF5">
              <w:rPr>
                <w:rFonts w:ascii="PT Astra Serif" w:hAnsi="PT Astra Serif" w:cs="Arial"/>
              </w:rPr>
              <w:t>ы</w:t>
            </w:r>
            <w:r w:rsidRPr="00773AF5">
              <w:rPr>
                <w:rFonts w:ascii="PT Astra Serif" w:hAnsi="PT Astra Serif" w:cs="Arial"/>
              </w:rPr>
              <w:t>кального искусства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4D6D" w14:textId="77777777" w:rsidR="00930114" w:rsidRPr="00773AF5" w:rsidRDefault="00930114" w:rsidP="009301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773AF5">
              <w:rPr>
                <w:rFonts w:ascii="PT Astra Serif" w:hAnsi="PT Astra Serif" w:cs="Arial"/>
              </w:rPr>
              <w:t>Министе</w:t>
            </w:r>
            <w:r w:rsidRPr="00773AF5">
              <w:rPr>
                <w:rFonts w:ascii="PT Astra Serif" w:hAnsi="PT Astra Serif" w:cs="Arial"/>
              </w:rPr>
              <w:t>р</w:t>
            </w:r>
            <w:r w:rsidRPr="00773AF5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3134" w14:textId="2A073D6F" w:rsidR="00930114" w:rsidRPr="00773AF5" w:rsidRDefault="00930114" w:rsidP="00A428A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773AF5">
              <w:rPr>
                <w:rFonts w:ascii="PT Astra Serif" w:hAnsi="PT Astra Serif" w:cs="Arial"/>
              </w:rPr>
              <w:t>Бюдже</w:t>
            </w:r>
            <w:r w:rsidRPr="00773AF5">
              <w:rPr>
                <w:rFonts w:ascii="PT Astra Serif" w:hAnsi="PT Astra Serif" w:cs="Arial"/>
              </w:rPr>
              <w:t>т</w:t>
            </w:r>
            <w:r w:rsidRPr="00773AF5">
              <w:rPr>
                <w:rFonts w:ascii="PT Astra Serif" w:hAnsi="PT Astra Serif" w:cs="Arial"/>
              </w:rPr>
              <w:t>ные</w:t>
            </w:r>
            <w:r w:rsidR="00A428A4">
              <w:rPr>
                <w:rFonts w:ascii="PT Astra Serif" w:hAnsi="PT Astra Serif" w:cs="Arial"/>
              </w:rPr>
              <w:t xml:space="preserve"> </w:t>
            </w:r>
            <w:r w:rsidRPr="00773AF5">
              <w:rPr>
                <w:rFonts w:ascii="PT Astra Serif" w:hAnsi="PT Astra Serif" w:cs="Arial"/>
              </w:rPr>
              <w:t>асси</w:t>
            </w:r>
            <w:r w:rsidRPr="00773AF5">
              <w:rPr>
                <w:rFonts w:ascii="PT Astra Serif" w:hAnsi="PT Astra Serif" w:cs="Arial"/>
              </w:rPr>
              <w:t>г</w:t>
            </w:r>
            <w:r w:rsidRPr="00773AF5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733B" w14:textId="5F32D6F6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1637,28447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6205" w14:textId="25FB5823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926,4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2D82" w14:textId="4A11382E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710,88447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D050" w14:textId="7F507146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38BE" w14:textId="6CC545C1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CD41" w14:textId="33D4905A" w:rsidR="00930114" w:rsidRPr="00773AF5" w:rsidRDefault="00930114" w:rsidP="00930114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93D8" w14:textId="7CB2A0C3" w:rsidR="00930114" w:rsidRPr="00773AF5" w:rsidRDefault="00930114" w:rsidP="0093011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2796EEC" w14:textId="78F2932B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3182" w14:textId="77777777" w:rsidR="006B4DD0" w:rsidRPr="00773AF5" w:rsidRDefault="006B4DD0" w:rsidP="006B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773AF5">
              <w:rPr>
                <w:rFonts w:ascii="PT Astra Serif" w:hAnsi="PT Astra Serif" w:cs="Arial"/>
              </w:rPr>
              <w:t>2.2.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036C" w14:textId="5F816F46" w:rsidR="006B4DD0" w:rsidRPr="00773AF5" w:rsidRDefault="006B4DD0" w:rsidP="006B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773AF5">
              <w:rPr>
                <w:rFonts w:ascii="PT Astra Serif" w:hAnsi="PT Astra Serif" w:cs="Arial"/>
                <w:spacing w:val="-4"/>
              </w:rPr>
              <w:t>Реализация творческих проектов, направле</w:t>
            </w:r>
            <w:r w:rsidRPr="00773AF5">
              <w:rPr>
                <w:rFonts w:ascii="PT Astra Serif" w:hAnsi="PT Astra Serif" w:cs="Arial"/>
                <w:spacing w:val="-4"/>
              </w:rPr>
              <w:t>н</w:t>
            </w:r>
            <w:r w:rsidRPr="00773AF5">
              <w:rPr>
                <w:rFonts w:ascii="PT Astra Serif" w:hAnsi="PT Astra Serif" w:cs="Arial"/>
                <w:spacing w:val="-4"/>
              </w:rPr>
              <w:t>ных на укрепление российской гражданской идентичн</w:t>
            </w:r>
            <w:r w:rsidRPr="00773AF5">
              <w:rPr>
                <w:rFonts w:ascii="PT Astra Serif" w:hAnsi="PT Astra Serif" w:cs="Arial"/>
                <w:spacing w:val="-4"/>
              </w:rPr>
              <w:t>о</w:t>
            </w:r>
            <w:r w:rsidRPr="00773AF5">
              <w:rPr>
                <w:rFonts w:ascii="PT Astra Serif" w:hAnsi="PT Astra Serif" w:cs="Arial"/>
                <w:spacing w:val="-4"/>
              </w:rPr>
              <w:t>сти на основе духовно-нравстве</w:t>
            </w:r>
            <w:r w:rsidRPr="00773AF5">
              <w:rPr>
                <w:rFonts w:ascii="PT Astra Serif" w:hAnsi="PT Astra Serif" w:cs="Arial"/>
                <w:spacing w:val="-4"/>
              </w:rPr>
              <w:t>н</w:t>
            </w:r>
            <w:r w:rsidRPr="00773AF5">
              <w:rPr>
                <w:rFonts w:ascii="PT Astra Serif" w:hAnsi="PT Astra Serif" w:cs="Arial"/>
                <w:spacing w:val="-4"/>
              </w:rPr>
              <w:t>ных и кул</w:t>
            </w:r>
            <w:r w:rsidRPr="00773AF5">
              <w:rPr>
                <w:rFonts w:ascii="PT Astra Serif" w:hAnsi="PT Astra Serif" w:cs="Arial"/>
                <w:spacing w:val="-4"/>
              </w:rPr>
              <w:t>ь</w:t>
            </w:r>
            <w:r w:rsidRPr="00773AF5">
              <w:rPr>
                <w:rFonts w:ascii="PT Astra Serif" w:hAnsi="PT Astra Serif" w:cs="Arial"/>
                <w:spacing w:val="-4"/>
              </w:rPr>
              <w:t>турных це</w:t>
            </w:r>
            <w:r w:rsidRPr="00773AF5">
              <w:rPr>
                <w:rFonts w:ascii="PT Astra Serif" w:hAnsi="PT Astra Serif" w:cs="Arial"/>
                <w:spacing w:val="-4"/>
              </w:rPr>
              <w:t>н</w:t>
            </w:r>
            <w:r w:rsidRPr="00773AF5">
              <w:rPr>
                <w:rFonts w:ascii="PT Astra Serif" w:hAnsi="PT Astra Serif" w:cs="Arial"/>
                <w:spacing w:val="-4"/>
              </w:rPr>
              <w:t>ностей нар</w:t>
            </w:r>
            <w:r w:rsidRPr="00773AF5">
              <w:rPr>
                <w:rFonts w:ascii="PT Astra Serif" w:hAnsi="PT Astra Serif" w:cs="Arial"/>
                <w:spacing w:val="-4"/>
              </w:rPr>
              <w:t>о</w:t>
            </w:r>
            <w:r w:rsidRPr="00773AF5">
              <w:rPr>
                <w:rFonts w:ascii="PT Astra Serif" w:hAnsi="PT Astra Serif" w:cs="Arial"/>
                <w:spacing w:val="-4"/>
              </w:rPr>
              <w:t>дов Росси</w:t>
            </w:r>
            <w:r w:rsidRPr="00773AF5">
              <w:rPr>
                <w:rFonts w:ascii="PT Astra Serif" w:hAnsi="PT Astra Serif" w:cs="Arial"/>
                <w:spacing w:val="-4"/>
              </w:rPr>
              <w:t>й</w:t>
            </w:r>
            <w:r w:rsidRPr="00773AF5">
              <w:rPr>
                <w:rFonts w:ascii="PT Astra Serif" w:hAnsi="PT Astra Serif" w:cs="Arial"/>
                <w:spacing w:val="-4"/>
              </w:rPr>
              <w:t>ской Фед</w:t>
            </w:r>
            <w:r w:rsidRPr="00773AF5">
              <w:rPr>
                <w:rFonts w:ascii="PT Astra Serif" w:hAnsi="PT Astra Serif" w:cs="Arial"/>
                <w:spacing w:val="-4"/>
              </w:rPr>
              <w:t>е</w:t>
            </w:r>
            <w:r w:rsidRPr="00773AF5">
              <w:rPr>
                <w:rFonts w:ascii="PT Astra Serif" w:hAnsi="PT Astra Serif" w:cs="Arial"/>
                <w:spacing w:val="-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0CBD" w14:textId="77777777" w:rsidR="006B4DD0" w:rsidRPr="00773AF5" w:rsidRDefault="006B4DD0" w:rsidP="006B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773AF5">
              <w:rPr>
                <w:rFonts w:ascii="PT Astra Serif" w:hAnsi="PT Astra Serif" w:cs="Arial"/>
              </w:rPr>
              <w:t>Министе</w:t>
            </w:r>
            <w:r w:rsidRPr="00773AF5">
              <w:rPr>
                <w:rFonts w:ascii="PT Astra Serif" w:hAnsi="PT Astra Serif" w:cs="Arial"/>
              </w:rPr>
              <w:t>р</w:t>
            </w:r>
            <w:r w:rsidRPr="00773AF5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ABF1" w14:textId="2DBB6705" w:rsidR="006B4DD0" w:rsidRPr="00773AF5" w:rsidRDefault="006B4DD0" w:rsidP="00A42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773AF5">
              <w:rPr>
                <w:rFonts w:ascii="PT Astra Serif" w:hAnsi="PT Astra Serif" w:cs="Arial"/>
              </w:rPr>
              <w:t>Бюдже</w:t>
            </w:r>
            <w:r w:rsidRPr="00773AF5">
              <w:rPr>
                <w:rFonts w:ascii="PT Astra Serif" w:hAnsi="PT Astra Serif" w:cs="Arial"/>
              </w:rPr>
              <w:t>т</w:t>
            </w:r>
            <w:r w:rsidRPr="00773AF5">
              <w:rPr>
                <w:rFonts w:ascii="PT Astra Serif" w:hAnsi="PT Astra Serif" w:cs="Arial"/>
              </w:rPr>
              <w:t>ные</w:t>
            </w:r>
            <w:r w:rsidR="00A428A4">
              <w:rPr>
                <w:rFonts w:ascii="PT Astra Serif" w:hAnsi="PT Astra Serif" w:cs="Arial"/>
              </w:rPr>
              <w:t xml:space="preserve"> </w:t>
            </w:r>
            <w:r w:rsidRPr="00773AF5">
              <w:rPr>
                <w:rFonts w:ascii="PT Astra Serif" w:hAnsi="PT Astra Serif" w:cs="Arial"/>
              </w:rPr>
              <w:t>асси</w:t>
            </w:r>
            <w:r w:rsidRPr="00773AF5">
              <w:rPr>
                <w:rFonts w:ascii="PT Astra Serif" w:hAnsi="PT Astra Serif" w:cs="Arial"/>
              </w:rPr>
              <w:t>г</w:t>
            </w:r>
            <w:r w:rsidRPr="00773AF5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0B01" w14:textId="4F40B3EC" w:rsidR="006B4DD0" w:rsidRPr="00773AF5" w:rsidRDefault="006B4DD0" w:rsidP="006B4DD0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8205,203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DFA9" w14:textId="275117A2" w:rsidR="006B4DD0" w:rsidRPr="00773AF5" w:rsidRDefault="006B4DD0" w:rsidP="006B4DD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4020,0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1602" w14:textId="5E74B935" w:rsidR="006B4DD0" w:rsidRPr="00773AF5" w:rsidRDefault="006B4DD0" w:rsidP="006B4DD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4185,203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2CBD" w14:textId="3B9FEA43" w:rsidR="006B4DD0" w:rsidRPr="00773AF5" w:rsidRDefault="006B4DD0" w:rsidP="006B4DD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F241" w14:textId="477DEAD9" w:rsidR="006B4DD0" w:rsidRPr="00773AF5" w:rsidRDefault="006B4DD0" w:rsidP="006B4DD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65CD" w14:textId="645136DC" w:rsidR="006B4DD0" w:rsidRPr="00773AF5" w:rsidRDefault="006B4DD0" w:rsidP="006B4DD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C053" w14:textId="1AB292D4" w:rsidR="006B4DD0" w:rsidRPr="00773AF5" w:rsidRDefault="006B4DD0" w:rsidP="006B4DD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773AF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666E27D" w14:textId="0A52F29E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1A8A" w14:textId="77777777" w:rsidR="006B4DD0" w:rsidRPr="00D20C04" w:rsidRDefault="006B4DD0" w:rsidP="006B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2.3.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A8412EB" w14:textId="39FD8345" w:rsidR="006B4DD0" w:rsidRPr="00D20C04" w:rsidRDefault="006B4DD0" w:rsidP="006B4D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/>
              </w:rPr>
              <w:t>Реализация выставо</w:t>
            </w:r>
            <w:r w:rsidRPr="00D20C04">
              <w:rPr>
                <w:rFonts w:ascii="PT Astra Serif" w:hAnsi="PT Astra Serif"/>
              </w:rPr>
              <w:t>ч</w:t>
            </w:r>
            <w:r w:rsidRPr="00D20C04">
              <w:rPr>
                <w:rFonts w:ascii="PT Astra Serif" w:hAnsi="PT Astra Serif"/>
              </w:rPr>
              <w:t>ных прое</w:t>
            </w:r>
            <w:r w:rsidRPr="00D20C04">
              <w:rPr>
                <w:rFonts w:ascii="PT Astra Serif" w:hAnsi="PT Astra Serif"/>
              </w:rPr>
              <w:t>к</w:t>
            </w:r>
            <w:r w:rsidRPr="00D20C04">
              <w:rPr>
                <w:rFonts w:ascii="PT Astra Serif" w:hAnsi="PT Astra Serif"/>
              </w:rPr>
              <w:t>тов ведущих федерал</w:t>
            </w:r>
            <w:r w:rsidRPr="00D20C04">
              <w:rPr>
                <w:rFonts w:ascii="PT Astra Serif" w:hAnsi="PT Astra Serif"/>
              </w:rPr>
              <w:t>ь</w:t>
            </w:r>
            <w:r w:rsidRPr="00D20C04">
              <w:rPr>
                <w:rFonts w:ascii="PT Astra Serif" w:hAnsi="PT Astra Serif"/>
              </w:rPr>
              <w:t>ных и рег</w:t>
            </w:r>
            <w:r w:rsidRPr="00D20C04">
              <w:rPr>
                <w:rFonts w:ascii="PT Astra Serif" w:hAnsi="PT Astra Serif"/>
              </w:rPr>
              <w:t>и</w:t>
            </w:r>
            <w:r w:rsidRPr="00D20C04">
              <w:rPr>
                <w:rFonts w:ascii="PT Astra Serif" w:hAnsi="PT Astra Serif"/>
              </w:rPr>
              <w:t>ональных музеев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CC10" w14:textId="77777777" w:rsidR="006B4DD0" w:rsidRPr="00D20C04" w:rsidRDefault="006B4DD0" w:rsidP="006B4D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Министе</w:t>
            </w:r>
            <w:r w:rsidRPr="00D20C04">
              <w:rPr>
                <w:rFonts w:ascii="PT Astra Serif" w:hAnsi="PT Astra Serif" w:cs="Arial"/>
              </w:rPr>
              <w:t>р</w:t>
            </w:r>
            <w:r w:rsidRPr="00D20C04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640B" w14:textId="0EFE7E16" w:rsidR="006B4DD0" w:rsidRPr="00D20C04" w:rsidRDefault="006B4DD0" w:rsidP="00A428A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Бюдже</w:t>
            </w:r>
            <w:r w:rsidRPr="00D20C04">
              <w:rPr>
                <w:rFonts w:ascii="PT Astra Serif" w:hAnsi="PT Astra Serif" w:cs="Arial"/>
              </w:rPr>
              <w:t>т</w:t>
            </w:r>
            <w:r w:rsidRPr="00D20C04">
              <w:rPr>
                <w:rFonts w:ascii="PT Astra Serif" w:hAnsi="PT Astra Serif" w:cs="Arial"/>
              </w:rPr>
              <w:t>ные</w:t>
            </w:r>
            <w:r w:rsidR="00A428A4">
              <w:rPr>
                <w:rFonts w:ascii="PT Astra Serif" w:hAnsi="PT Astra Serif" w:cs="Arial"/>
              </w:rPr>
              <w:t xml:space="preserve"> </w:t>
            </w:r>
            <w:r w:rsidRPr="00D20C04">
              <w:rPr>
                <w:rFonts w:ascii="PT Astra Serif" w:hAnsi="PT Astra Serif" w:cs="Arial"/>
              </w:rPr>
              <w:t>асси</w:t>
            </w:r>
            <w:r w:rsidRPr="00D20C04">
              <w:rPr>
                <w:rFonts w:ascii="PT Astra Serif" w:hAnsi="PT Astra Serif" w:cs="Arial"/>
              </w:rPr>
              <w:t>г</w:t>
            </w:r>
            <w:r w:rsidRPr="00D20C04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D8DB" w14:textId="00EAEE20" w:rsidR="006B4DD0" w:rsidRPr="00D20C04" w:rsidRDefault="006B4DD0" w:rsidP="006B4DD0">
            <w:pPr>
              <w:spacing w:after="0"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8311,7508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21BF" w14:textId="4FC7B594" w:rsidR="006B4DD0" w:rsidRPr="00D20C04" w:rsidRDefault="006B4DD0" w:rsidP="006B4DD0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5009,3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9493" w14:textId="3B8DD2F2" w:rsidR="006B4DD0" w:rsidRPr="00D20C04" w:rsidRDefault="006B4DD0" w:rsidP="006B4DD0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3302,4508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8C5D" w14:textId="465F8B2A" w:rsidR="006B4DD0" w:rsidRPr="00D20C04" w:rsidRDefault="006B4DD0" w:rsidP="006B4DD0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B821" w14:textId="2B23B060" w:rsidR="006B4DD0" w:rsidRPr="00D20C04" w:rsidRDefault="006B4DD0" w:rsidP="006B4DD0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BCDB" w14:textId="048E9551" w:rsidR="006B4DD0" w:rsidRPr="00D20C04" w:rsidRDefault="006B4DD0" w:rsidP="006B4DD0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4F4C" w14:textId="6D02E684" w:rsidR="006B4DD0" w:rsidRPr="00D20C04" w:rsidRDefault="006B4DD0" w:rsidP="006B4DD0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136EBB58" w14:textId="4418DD6B" w:rsidTr="00515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7F6F" w14:textId="7C384CA7" w:rsidR="006B4DD0" w:rsidRPr="00D20C04" w:rsidRDefault="006B4DD0" w:rsidP="006B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2.4.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412CAE26" w14:textId="61D860A8" w:rsidR="006B4DD0" w:rsidRPr="00A428A4" w:rsidRDefault="006B4DD0" w:rsidP="006B4D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A428A4">
              <w:rPr>
                <w:rFonts w:ascii="PT Astra Serif" w:hAnsi="PT Astra Serif"/>
                <w:spacing w:val="-4"/>
              </w:rPr>
              <w:t>Развитие р</w:t>
            </w:r>
            <w:r w:rsidRPr="00A428A4">
              <w:rPr>
                <w:rFonts w:ascii="PT Astra Serif" w:hAnsi="PT Astra Serif"/>
                <w:spacing w:val="-4"/>
              </w:rPr>
              <w:t>е</w:t>
            </w:r>
            <w:r w:rsidRPr="00A428A4">
              <w:rPr>
                <w:rFonts w:ascii="PT Astra Serif" w:hAnsi="PT Astra Serif"/>
                <w:spacing w:val="-4"/>
              </w:rPr>
              <w:t>гионального волонтёрск</w:t>
            </w:r>
            <w:r w:rsidRPr="00A428A4">
              <w:rPr>
                <w:rFonts w:ascii="PT Astra Serif" w:hAnsi="PT Astra Serif"/>
                <w:spacing w:val="-4"/>
              </w:rPr>
              <w:t>о</w:t>
            </w:r>
            <w:r w:rsidRPr="00A428A4">
              <w:rPr>
                <w:rFonts w:ascii="PT Astra Serif" w:hAnsi="PT Astra Serif"/>
                <w:spacing w:val="-4"/>
              </w:rPr>
              <w:t>го центра в сфере кул</w:t>
            </w:r>
            <w:r w:rsidRPr="00A428A4">
              <w:rPr>
                <w:rFonts w:ascii="PT Astra Serif" w:hAnsi="PT Astra Serif"/>
                <w:spacing w:val="-4"/>
              </w:rPr>
              <w:t>ь</w:t>
            </w:r>
            <w:r w:rsidRPr="00A428A4">
              <w:rPr>
                <w:rFonts w:ascii="PT Astra Serif" w:hAnsi="PT Astra Serif"/>
                <w:spacing w:val="-4"/>
              </w:rPr>
              <w:t>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C610" w14:textId="20EDA207" w:rsidR="006B4DD0" w:rsidRPr="00D20C04" w:rsidRDefault="006B4DD0" w:rsidP="006B4D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Министе</w:t>
            </w:r>
            <w:r w:rsidRPr="00D20C04">
              <w:rPr>
                <w:rFonts w:ascii="PT Astra Serif" w:hAnsi="PT Astra Serif" w:cs="Arial"/>
              </w:rPr>
              <w:t>р</w:t>
            </w:r>
            <w:r w:rsidRPr="00D20C04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40FC" w14:textId="7D290109" w:rsidR="006B4DD0" w:rsidRPr="00D20C04" w:rsidRDefault="006B4DD0" w:rsidP="00A428A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Бюдже</w:t>
            </w:r>
            <w:r w:rsidRPr="00D20C04">
              <w:rPr>
                <w:rFonts w:ascii="PT Astra Serif" w:hAnsi="PT Astra Serif" w:cs="Arial"/>
              </w:rPr>
              <w:t>т</w:t>
            </w:r>
            <w:r w:rsidRPr="00D20C04">
              <w:rPr>
                <w:rFonts w:ascii="PT Astra Serif" w:hAnsi="PT Astra Serif" w:cs="Arial"/>
              </w:rPr>
              <w:t>ные</w:t>
            </w:r>
            <w:r w:rsidR="00A428A4">
              <w:rPr>
                <w:rFonts w:ascii="PT Astra Serif" w:hAnsi="PT Astra Serif" w:cs="Arial"/>
              </w:rPr>
              <w:t xml:space="preserve"> </w:t>
            </w:r>
            <w:r w:rsidRPr="00D20C04">
              <w:rPr>
                <w:rFonts w:ascii="PT Astra Serif" w:hAnsi="PT Astra Serif" w:cs="Arial"/>
              </w:rPr>
              <w:t>асси</w:t>
            </w:r>
            <w:r w:rsidRPr="00D20C04">
              <w:rPr>
                <w:rFonts w:ascii="PT Astra Serif" w:hAnsi="PT Astra Serif" w:cs="Arial"/>
              </w:rPr>
              <w:t>г</w:t>
            </w:r>
            <w:r w:rsidRPr="00D20C04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CFFA" w14:textId="286F9602" w:rsidR="006B4DD0" w:rsidRPr="00D20C04" w:rsidRDefault="006B4DD0" w:rsidP="006B4DD0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2433,1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67C9" w14:textId="4EB38273" w:rsidR="006B4DD0" w:rsidRPr="00D20C04" w:rsidRDefault="006B4DD0" w:rsidP="006B4DD0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6C2D" w14:textId="466BA099" w:rsidR="006B4DD0" w:rsidRPr="00D20C04" w:rsidRDefault="006B4DD0" w:rsidP="006B4DD0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2433,1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D23E" w14:textId="4193CBAD" w:rsidR="006B4DD0" w:rsidRPr="00D20C04" w:rsidRDefault="006B4DD0" w:rsidP="006B4DD0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4A78" w14:textId="28EAA2A9" w:rsidR="006B4DD0" w:rsidRPr="00D20C04" w:rsidRDefault="006B4DD0" w:rsidP="006B4DD0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D568" w14:textId="5A025FA4" w:rsidR="006B4DD0" w:rsidRPr="00D20C04" w:rsidRDefault="006B4DD0" w:rsidP="006B4DD0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1E4D" w14:textId="281BFB5C" w:rsidR="006B4DD0" w:rsidRPr="00D20C04" w:rsidRDefault="006B4DD0" w:rsidP="006B4DD0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FF1CA1F" w14:textId="71DE2DF0" w:rsidTr="00D417B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B283" w14:textId="1C1726E7" w:rsidR="008C5056" w:rsidRPr="00D20C04" w:rsidRDefault="008C5056" w:rsidP="008C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2.5.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1578" w14:textId="4EECB999" w:rsidR="008C5056" w:rsidRPr="00D20C04" w:rsidRDefault="008C5056" w:rsidP="008C50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A428A4">
              <w:rPr>
                <w:rFonts w:ascii="PT Astra Serif" w:hAnsi="PT Astra Serif" w:cs="Arial"/>
                <w:spacing w:val="-4"/>
              </w:rPr>
              <w:t>Предоста</w:t>
            </w:r>
            <w:r w:rsidRPr="00A428A4">
              <w:rPr>
                <w:rFonts w:ascii="PT Astra Serif" w:hAnsi="PT Astra Serif" w:cs="Arial"/>
                <w:spacing w:val="-4"/>
              </w:rPr>
              <w:t>в</w:t>
            </w:r>
            <w:r w:rsidRPr="00A428A4">
              <w:rPr>
                <w:rFonts w:ascii="PT Astra Serif" w:hAnsi="PT Astra Serif" w:cs="Arial"/>
                <w:spacing w:val="-4"/>
              </w:rPr>
              <w:t>ление субс</w:t>
            </w:r>
            <w:r w:rsidRPr="00A428A4">
              <w:rPr>
                <w:rFonts w:ascii="PT Astra Serif" w:hAnsi="PT Astra Serif" w:cs="Arial"/>
                <w:spacing w:val="-4"/>
              </w:rPr>
              <w:t>и</w:t>
            </w:r>
            <w:r w:rsidRPr="00A428A4">
              <w:rPr>
                <w:rFonts w:ascii="PT Astra Serif" w:hAnsi="PT Astra Serif" w:cs="Arial"/>
                <w:spacing w:val="-4"/>
              </w:rPr>
              <w:t>дий из о</w:t>
            </w:r>
            <w:r w:rsidRPr="00A428A4">
              <w:rPr>
                <w:rFonts w:ascii="PT Astra Serif" w:hAnsi="PT Astra Serif" w:cs="Arial"/>
                <w:spacing w:val="-4"/>
              </w:rPr>
              <w:t>б</w:t>
            </w:r>
            <w:r w:rsidRPr="00A428A4">
              <w:rPr>
                <w:rFonts w:ascii="PT Astra Serif" w:hAnsi="PT Astra Serif" w:cs="Arial"/>
                <w:spacing w:val="-4"/>
              </w:rPr>
              <w:t>ластного бюджета бюджетам сельских п</w:t>
            </w:r>
            <w:r w:rsidRPr="00A428A4">
              <w:rPr>
                <w:rFonts w:ascii="PT Astra Serif" w:hAnsi="PT Astra Serif" w:cs="Arial"/>
                <w:spacing w:val="-4"/>
              </w:rPr>
              <w:t>о</w:t>
            </w:r>
            <w:r w:rsidRPr="00A428A4">
              <w:rPr>
                <w:rFonts w:ascii="PT Astra Serif" w:hAnsi="PT Astra Serif" w:cs="Arial"/>
                <w:spacing w:val="-4"/>
              </w:rPr>
              <w:t>селений Ул</w:t>
            </w:r>
            <w:r w:rsidRPr="00A428A4">
              <w:rPr>
                <w:rFonts w:ascii="PT Astra Serif" w:hAnsi="PT Astra Serif" w:cs="Arial"/>
                <w:spacing w:val="-4"/>
              </w:rPr>
              <w:t>ь</w:t>
            </w:r>
            <w:r w:rsidRPr="00A428A4">
              <w:rPr>
                <w:rFonts w:ascii="PT Astra Serif" w:hAnsi="PT Astra Serif" w:cs="Arial"/>
                <w:spacing w:val="-4"/>
              </w:rPr>
              <w:t xml:space="preserve">яновской области в целях </w:t>
            </w:r>
            <w:proofErr w:type="spellStart"/>
            <w:r w:rsidRPr="00A428A4">
              <w:rPr>
                <w:rFonts w:ascii="PT Astra Serif" w:hAnsi="PT Astra Serif" w:cs="Arial"/>
                <w:spacing w:val="-4"/>
              </w:rPr>
              <w:t>соф</w:t>
            </w:r>
            <w:r w:rsidRPr="00A428A4">
              <w:rPr>
                <w:rFonts w:ascii="PT Astra Serif" w:hAnsi="PT Astra Serif" w:cs="Arial"/>
                <w:spacing w:val="-4"/>
              </w:rPr>
              <w:t>и</w:t>
            </w:r>
            <w:r w:rsidRPr="00A428A4">
              <w:rPr>
                <w:rFonts w:ascii="PT Astra Serif" w:hAnsi="PT Astra Serif" w:cs="Arial"/>
                <w:spacing w:val="-4"/>
              </w:rPr>
              <w:t>нансиров</w:t>
            </w:r>
            <w:r w:rsidRPr="00A428A4">
              <w:rPr>
                <w:rFonts w:ascii="PT Astra Serif" w:hAnsi="PT Astra Serif" w:cs="Arial"/>
                <w:spacing w:val="-4"/>
              </w:rPr>
              <w:t>а</w:t>
            </w:r>
            <w:r w:rsidRPr="00A428A4">
              <w:rPr>
                <w:rFonts w:ascii="PT Astra Serif" w:hAnsi="PT Astra Serif" w:cs="Arial"/>
                <w:spacing w:val="-4"/>
              </w:rPr>
              <w:t>ния</w:t>
            </w:r>
            <w:proofErr w:type="spellEnd"/>
            <w:r w:rsidRPr="00A428A4">
              <w:rPr>
                <w:rFonts w:ascii="PT Astra Serif" w:hAnsi="PT Astra Serif" w:cs="Arial"/>
                <w:spacing w:val="-4"/>
              </w:rPr>
              <w:t xml:space="preserve"> расхо</w:t>
            </w:r>
            <w:r w:rsidRPr="00A428A4">
              <w:rPr>
                <w:rFonts w:ascii="PT Astra Serif" w:hAnsi="PT Astra Serif" w:cs="Arial"/>
                <w:spacing w:val="-4"/>
              </w:rPr>
              <w:t>д</w:t>
            </w:r>
            <w:r w:rsidRPr="00A428A4">
              <w:rPr>
                <w:rFonts w:ascii="PT Astra Serif" w:hAnsi="PT Astra Serif" w:cs="Arial"/>
                <w:spacing w:val="-4"/>
              </w:rPr>
              <w:t>ных</w:t>
            </w:r>
            <w:r w:rsidRPr="00D20C04">
              <w:rPr>
                <w:rFonts w:ascii="PT Astra Serif" w:hAnsi="PT Astra Serif" w:cs="Arial"/>
              </w:rPr>
              <w:t xml:space="preserve"> обяз</w:t>
            </w:r>
            <w:r w:rsidRPr="00D20C04">
              <w:rPr>
                <w:rFonts w:ascii="PT Astra Serif" w:hAnsi="PT Astra Serif" w:cs="Arial"/>
              </w:rPr>
              <w:t>а</w:t>
            </w:r>
            <w:r w:rsidRPr="00D20C04">
              <w:rPr>
                <w:rFonts w:ascii="PT Astra Serif" w:hAnsi="PT Astra Serif" w:cs="Arial"/>
              </w:rPr>
              <w:t>тельств, св</w:t>
            </w:r>
            <w:r w:rsidRPr="00D20C04">
              <w:rPr>
                <w:rFonts w:ascii="PT Astra Serif" w:hAnsi="PT Astra Serif" w:cs="Arial"/>
              </w:rPr>
              <w:t>я</w:t>
            </w:r>
            <w:r w:rsidRPr="00D20C04">
              <w:rPr>
                <w:rFonts w:ascii="PT Astra Serif" w:hAnsi="PT Astra Serif" w:cs="Arial"/>
              </w:rPr>
              <w:t>занных с предоста</w:t>
            </w:r>
            <w:r w:rsidRPr="00D20C04">
              <w:rPr>
                <w:rFonts w:ascii="PT Astra Serif" w:hAnsi="PT Astra Serif" w:cs="Arial"/>
              </w:rPr>
              <w:t>в</w:t>
            </w:r>
            <w:r w:rsidRPr="00D20C04">
              <w:rPr>
                <w:rFonts w:ascii="PT Astra Serif" w:hAnsi="PT Astra Serif" w:cs="Arial"/>
              </w:rPr>
              <w:t>лением д</w:t>
            </w:r>
            <w:r w:rsidRPr="00D20C04">
              <w:rPr>
                <w:rFonts w:ascii="PT Astra Serif" w:hAnsi="PT Astra Serif" w:cs="Arial"/>
              </w:rPr>
              <w:t>е</w:t>
            </w:r>
            <w:r w:rsidRPr="00D20C04">
              <w:rPr>
                <w:rFonts w:ascii="PT Astra Serif" w:hAnsi="PT Astra Serif" w:cs="Arial"/>
              </w:rPr>
              <w:t>нежных п</w:t>
            </w:r>
            <w:r w:rsidRPr="00D20C04">
              <w:rPr>
                <w:rFonts w:ascii="PT Astra Serif" w:hAnsi="PT Astra Serif" w:cs="Arial"/>
              </w:rPr>
              <w:t>о</w:t>
            </w:r>
            <w:r w:rsidRPr="00D20C04">
              <w:rPr>
                <w:rFonts w:ascii="PT Astra Serif" w:hAnsi="PT Astra Serif" w:cs="Arial"/>
              </w:rPr>
              <w:t>ощрений лучшим м</w:t>
            </w:r>
            <w:r w:rsidRPr="00D20C04">
              <w:rPr>
                <w:rFonts w:ascii="PT Astra Serif" w:hAnsi="PT Astra Serif" w:cs="Arial"/>
              </w:rPr>
              <w:t>у</w:t>
            </w:r>
            <w:r w:rsidRPr="00D20C04">
              <w:rPr>
                <w:rFonts w:ascii="PT Astra Serif" w:hAnsi="PT Astra Serif" w:cs="Arial"/>
              </w:rPr>
              <w:t>ниципал</w:t>
            </w:r>
            <w:r w:rsidRPr="00D20C04">
              <w:rPr>
                <w:rFonts w:ascii="PT Astra Serif" w:hAnsi="PT Astra Serif" w:cs="Arial"/>
              </w:rPr>
              <w:t>ь</w:t>
            </w:r>
            <w:r w:rsidRPr="00D20C04">
              <w:rPr>
                <w:rFonts w:ascii="PT Astra Serif" w:hAnsi="PT Astra Serif" w:cs="Arial"/>
              </w:rPr>
              <w:t>ным учр</w:t>
            </w:r>
            <w:r w:rsidRPr="00D20C04">
              <w:rPr>
                <w:rFonts w:ascii="PT Astra Serif" w:hAnsi="PT Astra Serif" w:cs="Arial"/>
              </w:rPr>
              <w:t>е</w:t>
            </w:r>
            <w:r w:rsidRPr="00D20C04">
              <w:rPr>
                <w:rFonts w:ascii="PT Astra Serif" w:hAnsi="PT Astra Serif" w:cs="Arial"/>
              </w:rPr>
              <w:t xml:space="preserve">ждениям культуры, </w:t>
            </w:r>
            <w:proofErr w:type="gramStart"/>
            <w:r w:rsidRPr="00D20C04">
              <w:rPr>
                <w:rFonts w:ascii="PT Astra Serif" w:hAnsi="PT Astra Serif" w:cs="Arial"/>
              </w:rPr>
              <w:t>наход</w:t>
            </w:r>
            <w:r w:rsidR="00794D33">
              <w:rPr>
                <w:rFonts w:ascii="PT Astra Serif" w:hAnsi="PT Astra Serif" w:cs="Arial"/>
              </w:rPr>
              <w:t>я</w:t>
            </w:r>
            <w:r w:rsidRPr="00D20C04">
              <w:rPr>
                <w:rFonts w:ascii="PT Astra Serif" w:hAnsi="PT Astra Serif" w:cs="Arial"/>
              </w:rPr>
              <w:t>щим</w:t>
            </w:r>
            <w:r w:rsidR="00290977">
              <w:rPr>
                <w:rFonts w:ascii="PT Astra Serif" w:hAnsi="PT Astra Serif" w:cs="Arial"/>
              </w:rPr>
              <w:t>-</w:t>
            </w:r>
            <w:proofErr w:type="spellStart"/>
            <w:r w:rsidRPr="00D20C04">
              <w:rPr>
                <w:rFonts w:ascii="PT Astra Serif" w:hAnsi="PT Astra Serif" w:cs="Arial"/>
              </w:rPr>
              <w:t>ся</w:t>
            </w:r>
            <w:proofErr w:type="spellEnd"/>
            <w:proofErr w:type="gramEnd"/>
            <w:r w:rsidRPr="00D20C04">
              <w:rPr>
                <w:rFonts w:ascii="PT Astra Serif" w:hAnsi="PT Astra Serif" w:cs="Arial"/>
              </w:rPr>
              <w:t xml:space="preserve"> на терр</w:t>
            </w:r>
            <w:r w:rsidRPr="00D20C04">
              <w:rPr>
                <w:rFonts w:ascii="PT Astra Serif" w:hAnsi="PT Astra Serif" w:cs="Arial"/>
              </w:rPr>
              <w:t>и</w:t>
            </w:r>
            <w:r w:rsidRPr="00D20C04">
              <w:rPr>
                <w:rFonts w:ascii="PT Astra Serif" w:hAnsi="PT Astra Serif" w:cs="Arial"/>
              </w:rPr>
              <w:t>ториях сел</w:t>
            </w:r>
            <w:r w:rsidRPr="00D20C04">
              <w:rPr>
                <w:rFonts w:ascii="PT Astra Serif" w:hAnsi="PT Astra Serif" w:cs="Arial"/>
              </w:rPr>
              <w:t>ь</w:t>
            </w:r>
            <w:r w:rsidRPr="00D20C04">
              <w:rPr>
                <w:rFonts w:ascii="PT Astra Serif" w:hAnsi="PT Astra Serif" w:cs="Arial"/>
              </w:rPr>
              <w:t>ских пос</w:t>
            </w:r>
            <w:r w:rsidRPr="00D20C04">
              <w:rPr>
                <w:rFonts w:ascii="PT Astra Serif" w:hAnsi="PT Astra Serif" w:cs="Arial"/>
              </w:rPr>
              <w:t>е</w:t>
            </w:r>
            <w:r w:rsidRPr="00D20C04">
              <w:rPr>
                <w:rFonts w:ascii="PT Astra Serif" w:hAnsi="PT Astra Serif" w:cs="Arial"/>
              </w:rPr>
              <w:t>лений Уль</w:t>
            </w:r>
            <w:r w:rsidRPr="00D20C04">
              <w:rPr>
                <w:rFonts w:ascii="PT Astra Serif" w:hAnsi="PT Astra Serif" w:cs="Arial"/>
              </w:rPr>
              <w:t>я</w:t>
            </w:r>
            <w:r w:rsidRPr="00D20C04">
              <w:rPr>
                <w:rFonts w:ascii="PT Astra Serif" w:hAnsi="PT Astra Serif" w:cs="Arial"/>
              </w:rPr>
              <w:t>новской о</w:t>
            </w:r>
            <w:r w:rsidRPr="00D20C04">
              <w:rPr>
                <w:rFonts w:ascii="PT Astra Serif" w:hAnsi="PT Astra Serif" w:cs="Arial"/>
              </w:rPr>
              <w:t>б</w:t>
            </w:r>
            <w:r w:rsidRPr="00D20C04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7A2D" w14:textId="50207C28" w:rsidR="008C5056" w:rsidRPr="00D20C04" w:rsidRDefault="008C5056" w:rsidP="008C50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Министе</w:t>
            </w:r>
            <w:r w:rsidRPr="00D20C04">
              <w:rPr>
                <w:rFonts w:ascii="PT Astra Serif" w:hAnsi="PT Astra Serif" w:cs="Arial"/>
              </w:rPr>
              <w:t>р</w:t>
            </w:r>
            <w:r w:rsidRPr="00D20C04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62C" w14:textId="77777777" w:rsidR="008C5056" w:rsidRPr="00D20C04" w:rsidRDefault="008C5056" w:rsidP="008C505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D20C04">
              <w:rPr>
                <w:rFonts w:ascii="PT Astra Serif" w:hAnsi="PT Astra Serif" w:cs="Calibri"/>
              </w:rPr>
              <w:t xml:space="preserve">Всего, </w:t>
            </w:r>
          </w:p>
          <w:p w14:paraId="08430B89" w14:textId="2919AB62" w:rsidR="008C5056" w:rsidRPr="00D20C04" w:rsidRDefault="008C5056" w:rsidP="008C50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Calibri"/>
              </w:rPr>
              <w:t xml:space="preserve">в том </w:t>
            </w:r>
            <w:r w:rsidR="00A428A4">
              <w:rPr>
                <w:rFonts w:ascii="PT Astra Serif" w:hAnsi="PT Astra Serif" w:cs="Calibri"/>
              </w:rPr>
              <w:br/>
            </w:r>
            <w:r w:rsidRPr="00D20C04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2B90" w14:textId="2019B81F" w:rsidR="008C5056" w:rsidRPr="00D20C04" w:rsidRDefault="008C5056" w:rsidP="008C5056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5010,4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EDE9" w14:textId="15B93683" w:rsidR="008C5056" w:rsidRPr="00D20C04" w:rsidRDefault="008C5056" w:rsidP="008C5056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B8C5" w14:textId="7D6CEA5F" w:rsidR="008C5056" w:rsidRPr="00D20C04" w:rsidRDefault="008C5056" w:rsidP="008C5056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1252,6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2F17" w14:textId="566833D9" w:rsidR="008C5056" w:rsidRPr="00D20C04" w:rsidRDefault="008C5056" w:rsidP="008C5056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1252,6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50CF" w14:textId="27707AD1" w:rsidR="008C5056" w:rsidRPr="00D20C04" w:rsidRDefault="008C5056" w:rsidP="008C5056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1252,6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EBAB" w14:textId="0ABB3646" w:rsidR="008C5056" w:rsidRPr="00D20C04" w:rsidRDefault="008C5056" w:rsidP="008C5056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1252,6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3257" w14:textId="4B1DD4D3" w:rsidR="008C5056" w:rsidRPr="00D20C04" w:rsidRDefault="008C5056" w:rsidP="008C5056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9151AA8" w14:textId="3DB93203" w:rsidTr="005155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1447" w14:textId="77777777" w:rsidR="008C5056" w:rsidRPr="00D20C04" w:rsidRDefault="008C5056" w:rsidP="008C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E3A7" w14:textId="77777777" w:rsidR="008C5056" w:rsidRPr="00D20C04" w:rsidRDefault="008C5056" w:rsidP="008C50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3AD0" w14:textId="77777777" w:rsidR="008C5056" w:rsidRPr="00D20C04" w:rsidRDefault="008C5056" w:rsidP="008C50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7CCF" w14:textId="5750CEEE" w:rsidR="008C5056" w:rsidRPr="00D20C04" w:rsidRDefault="008C5056" w:rsidP="00A42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20C04">
              <w:rPr>
                <w:rFonts w:ascii="PT Astra Serif" w:hAnsi="PT Astra Serif" w:cs="Calibri"/>
              </w:rPr>
              <w:t>бюдже</w:t>
            </w:r>
            <w:r w:rsidRPr="00D20C04">
              <w:rPr>
                <w:rFonts w:ascii="PT Astra Serif" w:hAnsi="PT Astra Serif" w:cs="Calibri"/>
              </w:rPr>
              <w:t>т</w:t>
            </w:r>
            <w:r w:rsidRPr="00D20C04">
              <w:rPr>
                <w:rFonts w:ascii="PT Astra Serif" w:hAnsi="PT Astra Serif" w:cs="Calibri"/>
              </w:rPr>
              <w:t>ные</w:t>
            </w:r>
            <w:r w:rsidR="00A428A4">
              <w:rPr>
                <w:rFonts w:ascii="PT Astra Serif" w:hAnsi="PT Astra Serif" w:cs="Calibri"/>
              </w:rPr>
              <w:t xml:space="preserve"> </w:t>
            </w:r>
            <w:r w:rsidRPr="00D20C04">
              <w:rPr>
                <w:rFonts w:ascii="PT Astra Serif" w:hAnsi="PT Astra Serif" w:cs="Calibri"/>
              </w:rPr>
              <w:t>асси</w:t>
            </w:r>
            <w:r w:rsidRPr="00D20C04">
              <w:rPr>
                <w:rFonts w:ascii="PT Astra Serif" w:hAnsi="PT Astra Serif" w:cs="Calibri"/>
              </w:rPr>
              <w:t>г</w:t>
            </w:r>
            <w:r w:rsidRPr="00D20C04">
              <w:rPr>
                <w:rFonts w:ascii="PT Astra Serif" w:hAnsi="PT Astra Serif" w:cs="Calibri"/>
              </w:rPr>
              <w:t>нования</w:t>
            </w:r>
          </w:p>
          <w:p w14:paraId="2999F96F" w14:textId="2BF9B58A" w:rsidR="008C5056" w:rsidRPr="00D20C04" w:rsidRDefault="008C5056" w:rsidP="008C50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Calibri"/>
              </w:rPr>
              <w:t>областного</w:t>
            </w:r>
            <w:r w:rsidRPr="00D20C04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CFD3" w14:textId="7699F70D" w:rsidR="008C5056" w:rsidRPr="00D20C04" w:rsidRDefault="008C5056" w:rsidP="008C5056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210,4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837A" w14:textId="0BA7AB28" w:rsidR="008C5056" w:rsidRPr="00D20C04" w:rsidRDefault="008C5056" w:rsidP="008C5056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D780" w14:textId="3A5DD3B5" w:rsidR="008C5056" w:rsidRPr="00D20C04" w:rsidRDefault="008C5056" w:rsidP="008C5056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5732" w14:textId="3C8F86BE" w:rsidR="008C5056" w:rsidRPr="00D20C04" w:rsidRDefault="008C5056" w:rsidP="008C5056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B8DB" w14:textId="41E19738" w:rsidR="008C5056" w:rsidRPr="00D20C04" w:rsidRDefault="008C5056" w:rsidP="008C5056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A364" w14:textId="096EA82E" w:rsidR="008C5056" w:rsidRPr="00D20C04" w:rsidRDefault="008C5056" w:rsidP="008C5056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610E" w14:textId="7536A1AF" w:rsidR="008C5056" w:rsidRPr="00D20C04" w:rsidRDefault="008C5056" w:rsidP="008C5056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9B00528" w14:textId="6357FFE5" w:rsidTr="005155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C697" w14:textId="77777777" w:rsidR="008C5056" w:rsidRPr="00D20C04" w:rsidRDefault="008C5056" w:rsidP="008C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6852" w14:textId="77777777" w:rsidR="008C5056" w:rsidRPr="00D20C04" w:rsidRDefault="008C5056" w:rsidP="008C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E6FB" w14:textId="77777777" w:rsidR="008C5056" w:rsidRPr="00D20C04" w:rsidRDefault="008C5056" w:rsidP="008C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F4B" w14:textId="77777777" w:rsidR="008C5056" w:rsidRPr="00D20C04" w:rsidRDefault="008C5056" w:rsidP="008C5056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D20C04">
              <w:rPr>
                <w:rFonts w:ascii="PT Astra Serif" w:hAnsi="PT Astra Serif" w:cs="Calibri"/>
              </w:rPr>
              <w:t>бюджетные</w:t>
            </w:r>
          </w:p>
          <w:p w14:paraId="049B192F" w14:textId="18ACC414" w:rsidR="008C5056" w:rsidRPr="00D20C04" w:rsidRDefault="008C5056" w:rsidP="00A428A4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Calibri"/>
              </w:rPr>
              <w:t>ассигнов</w:t>
            </w:r>
            <w:r w:rsidRPr="00D20C04">
              <w:rPr>
                <w:rFonts w:ascii="PT Astra Serif" w:hAnsi="PT Astra Serif" w:cs="Calibri"/>
              </w:rPr>
              <w:t>а</w:t>
            </w:r>
            <w:r w:rsidRPr="00D20C04">
              <w:rPr>
                <w:rFonts w:ascii="PT Astra Serif" w:hAnsi="PT Astra Serif" w:cs="Calibri"/>
              </w:rPr>
              <w:t>ния</w:t>
            </w:r>
            <w:r w:rsidR="00A428A4">
              <w:rPr>
                <w:rFonts w:ascii="PT Astra Serif" w:hAnsi="PT Astra Serif" w:cs="Calibri"/>
              </w:rPr>
              <w:t xml:space="preserve"> </w:t>
            </w:r>
            <w:r w:rsidRPr="00D20C04">
              <w:rPr>
                <w:rFonts w:ascii="PT Astra Serif" w:hAnsi="PT Astra Serif" w:cs="Calibri"/>
              </w:rPr>
              <w:t>фед</w:t>
            </w:r>
            <w:r w:rsidRPr="00D20C04">
              <w:rPr>
                <w:rFonts w:ascii="PT Astra Serif" w:hAnsi="PT Astra Serif" w:cs="Calibri"/>
              </w:rPr>
              <w:t>е</w:t>
            </w:r>
            <w:r w:rsidRPr="00D20C04">
              <w:rPr>
                <w:rFonts w:ascii="PT Astra Serif" w:hAnsi="PT Astra Serif" w:cs="Calibri"/>
              </w:rPr>
              <w:t>рального</w:t>
            </w:r>
            <w:r w:rsidRPr="00D20C04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C610" w14:textId="69310581" w:rsidR="008C5056" w:rsidRPr="00D20C04" w:rsidRDefault="008C5056" w:rsidP="008C5056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4800,0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312D" w14:textId="18AD27F1" w:rsidR="008C5056" w:rsidRPr="00D20C04" w:rsidRDefault="008C5056" w:rsidP="008C5056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4B42" w14:textId="45E2089D" w:rsidR="008C5056" w:rsidRPr="00D20C04" w:rsidRDefault="008C5056" w:rsidP="008C5056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1200,0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20DB" w14:textId="0B71547E" w:rsidR="008C5056" w:rsidRPr="00D20C04" w:rsidRDefault="008C5056" w:rsidP="008C5056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5163" w14:textId="77554E3D" w:rsidR="008C5056" w:rsidRPr="00D20C04" w:rsidRDefault="008C5056" w:rsidP="008C5056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4F74" w14:textId="1A8C8DD8" w:rsidR="008C5056" w:rsidRPr="00D20C04" w:rsidRDefault="008C5056" w:rsidP="008C5056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DBAB" w14:textId="1D2A5BF5" w:rsidR="008C5056" w:rsidRPr="00D20C04" w:rsidRDefault="008C5056" w:rsidP="008C5056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AEAA33E" w14:textId="35F8030B" w:rsidTr="00515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DE52" w14:textId="0F704982" w:rsidR="008C5056" w:rsidRPr="00D20C04" w:rsidRDefault="008C5056" w:rsidP="008C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2.6.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E5B" w14:textId="36390F5E" w:rsidR="008C5056" w:rsidRPr="00D20C04" w:rsidRDefault="008C5056" w:rsidP="008C505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Предоста</w:t>
            </w:r>
            <w:r w:rsidRPr="00D20C04">
              <w:rPr>
                <w:rFonts w:ascii="PT Astra Serif" w:hAnsi="PT Astra Serif" w:cs="Arial"/>
              </w:rPr>
              <w:t>в</w:t>
            </w:r>
            <w:r w:rsidRPr="00D20C04">
              <w:rPr>
                <w:rFonts w:ascii="PT Astra Serif" w:hAnsi="PT Astra Serif" w:cs="Arial"/>
              </w:rPr>
              <w:t>ление су</w:t>
            </w:r>
            <w:r w:rsidRPr="00D20C04">
              <w:rPr>
                <w:rFonts w:ascii="PT Astra Serif" w:hAnsi="PT Astra Serif" w:cs="Arial"/>
              </w:rPr>
              <w:t>б</w:t>
            </w:r>
            <w:r w:rsidRPr="00D20C04">
              <w:rPr>
                <w:rFonts w:ascii="PT Astra Serif" w:hAnsi="PT Astra Serif" w:cs="Arial"/>
              </w:rPr>
              <w:t xml:space="preserve">сидий из областного бюджета бюджетам сельских поселений Ульяновской области в целях </w:t>
            </w:r>
            <w:proofErr w:type="spellStart"/>
            <w:r w:rsidRPr="00D20C04">
              <w:rPr>
                <w:rFonts w:ascii="PT Astra Serif" w:hAnsi="PT Astra Serif" w:cs="Arial"/>
              </w:rPr>
              <w:t>соф</w:t>
            </w:r>
            <w:r w:rsidRPr="00D20C04">
              <w:rPr>
                <w:rFonts w:ascii="PT Astra Serif" w:hAnsi="PT Astra Serif" w:cs="Arial"/>
              </w:rPr>
              <w:t>и</w:t>
            </w:r>
            <w:r w:rsidRPr="00D20C04">
              <w:rPr>
                <w:rFonts w:ascii="PT Astra Serif" w:hAnsi="PT Astra Serif" w:cs="Arial"/>
              </w:rPr>
              <w:t>нансиров</w:t>
            </w:r>
            <w:r w:rsidRPr="00D20C04">
              <w:rPr>
                <w:rFonts w:ascii="PT Astra Serif" w:hAnsi="PT Astra Serif" w:cs="Arial"/>
              </w:rPr>
              <w:t>а</w:t>
            </w:r>
            <w:r w:rsidRPr="00D20C04">
              <w:rPr>
                <w:rFonts w:ascii="PT Astra Serif" w:hAnsi="PT Astra Serif" w:cs="Arial"/>
              </w:rPr>
              <w:t>ния</w:t>
            </w:r>
            <w:proofErr w:type="spellEnd"/>
            <w:r w:rsidRPr="00D20C04">
              <w:rPr>
                <w:rFonts w:ascii="PT Astra Serif" w:hAnsi="PT Astra Serif" w:cs="Arial"/>
              </w:rPr>
              <w:t xml:space="preserve"> расхо</w:t>
            </w:r>
            <w:r w:rsidRPr="00D20C04">
              <w:rPr>
                <w:rFonts w:ascii="PT Astra Serif" w:hAnsi="PT Astra Serif" w:cs="Arial"/>
              </w:rPr>
              <w:t>д</w:t>
            </w:r>
            <w:r w:rsidRPr="00D20C04">
              <w:rPr>
                <w:rFonts w:ascii="PT Astra Serif" w:hAnsi="PT Astra Serif" w:cs="Arial"/>
              </w:rPr>
              <w:t>ных обяз</w:t>
            </w:r>
            <w:r w:rsidRPr="00D20C04">
              <w:rPr>
                <w:rFonts w:ascii="PT Astra Serif" w:hAnsi="PT Astra Serif" w:cs="Arial"/>
              </w:rPr>
              <w:t>а</w:t>
            </w:r>
            <w:r w:rsidRPr="00D20C04">
              <w:rPr>
                <w:rFonts w:ascii="PT Astra Serif" w:hAnsi="PT Astra Serif" w:cs="Arial"/>
              </w:rPr>
              <w:t>тельств, св</w:t>
            </w:r>
            <w:r w:rsidRPr="00D20C04">
              <w:rPr>
                <w:rFonts w:ascii="PT Astra Serif" w:hAnsi="PT Astra Serif" w:cs="Arial"/>
              </w:rPr>
              <w:t>я</w:t>
            </w:r>
            <w:r w:rsidRPr="00D20C04">
              <w:rPr>
                <w:rFonts w:ascii="PT Astra Serif" w:hAnsi="PT Astra Serif" w:cs="Arial"/>
              </w:rPr>
              <w:t>занных с предоста</w:t>
            </w:r>
            <w:r w:rsidRPr="00D20C04">
              <w:rPr>
                <w:rFonts w:ascii="PT Astra Serif" w:hAnsi="PT Astra Serif" w:cs="Arial"/>
              </w:rPr>
              <w:t>в</w:t>
            </w:r>
            <w:r w:rsidRPr="00D20C04">
              <w:rPr>
                <w:rFonts w:ascii="PT Astra Serif" w:hAnsi="PT Astra Serif" w:cs="Arial"/>
              </w:rPr>
              <w:t>лением д</w:t>
            </w:r>
            <w:r w:rsidRPr="00D20C04">
              <w:rPr>
                <w:rFonts w:ascii="PT Astra Serif" w:hAnsi="PT Astra Serif" w:cs="Arial"/>
              </w:rPr>
              <w:t>е</w:t>
            </w:r>
            <w:r w:rsidRPr="00D20C04">
              <w:rPr>
                <w:rFonts w:ascii="PT Astra Serif" w:hAnsi="PT Astra Serif" w:cs="Arial"/>
              </w:rPr>
              <w:t>нежных п</w:t>
            </w:r>
            <w:r w:rsidRPr="00D20C04">
              <w:rPr>
                <w:rFonts w:ascii="PT Astra Serif" w:hAnsi="PT Astra Serif" w:cs="Arial"/>
              </w:rPr>
              <w:t>о</w:t>
            </w:r>
            <w:r w:rsidRPr="00D20C04">
              <w:rPr>
                <w:rFonts w:ascii="PT Astra Serif" w:hAnsi="PT Astra Serif" w:cs="Arial"/>
              </w:rPr>
              <w:t>ощрений лучшим р</w:t>
            </w:r>
            <w:r w:rsidRPr="00D20C04">
              <w:rPr>
                <w:rFonts w:ascii="PT Astra Serif" w:hAnsi="PT Astra Serif" w:cs="Arial"/>
              </w:rPr>
              <w:t>а</w:t>
            </w:r>
            <w:r w:rsidRPr="00D20C04">
              <w:rPr>
                <w:rFonts w:ascii="PT Astra Serif" w:hAnsi="PT Astra Serif" w:cs="Arial"/>
              </w:rPr>
              <w:t>ботникам муниц</w:t>
            </w:r>
            <w:r w:rsidRPr="00D20C04">
              <w:rPr>
                <w:rFonts w:ascii="PT Astra Serif" w:hAnsi="PT Astra Serif" w:cs="Arial"/>
              </w:rPr>
              <w:t>и</w:t>
            </w:r>
            <w:r w:rsidRPr="00D20C04">
              <w:rPr>
                <w:rFonts w:ascii="PT Astra Serif" w:hAnsi="PT Astra Serif" w:cs="Arial"/>
              </w:rPr>
              <w:t>пальных учреждений культуры, находящи</w:t>
            </w:r>
            <w:r w:rsidRPr="00D20C04">
              <w:rPr>
                <w:rFonts w:ascii="PT Astra Serif" w:hAnsi="PT Astra Serif" w:cs="Arial"/>
              </w:rPr>
              <w:t>х</w:t>
            </w:r>
            <w:r w:rsidRPr="00D20C04">
              <w:rPr>
                <w:rFonts w:ascii="PT Astra Serif" w:hAnsi="PT Astra Serif" w:cs="Arial"/>
              </w:rPr>
              <w:t>ся на терр</w:t>
            </w:r>
            <w:r w:rsidRPr="00D20C04">
              <w:rPr>
                <w:rFonts w:ascii="PT Astra Serif" w:hAnsi="PT Astra Serif" w:cs="Arial"/>
              </w:rPr>
              <w:t>и</w:t>
            </w:r>
            <w:r w:rsidRPr="00D20C04">
              <w:rPr>
                <w:rFonts w:ascii="PT Astra Serif" w:hAnsi="PT Astra Serif" w:cs="Arial"/>
              </w:rPr>
              <w:t>ториях сел</w:t>
            </w:r>
            <w:r w:rsidRPr="00D20C04">
              <w:rPr>
                <w:rFonts w:ascii="PT Astra Serif" w:hAnsi="PT Astra Serif" w:cs="Arial"/>
              </w:rPr>
              <w:t>ь</w:t>
            </w:r>
            <w:r w:rsidRPr="00D20C04">
              <w:rPr>
                <w:rFonts w:ascii="PT Astra Serif" w:hAnsi="PT Astra Serif" w:cs="Arial"/>
              </w:rPr>
              <w:t>ских пос</w:t>
            </w:r>
            <w:r w:rsidRPr="00D20C04">
              <w:rPr>
                <w:rFonts w:ascii="PT Astra Serif" w:hAnsi="PT Astra Serif" w:cs="Arial"/>
              </w:rPr>
              <w:t>е</w:t>
            </w:r>
            <w:r w:rsidRPr="00D20C04">
              <w:rPr>
                <w:rFonts w:ascii="PT Astra Serif" w:hAnsi="PT Astra Serif" w:cs="Arial"/>
              </w:rPr>
              <w:t>лений Уль</w:t>
            </w:r>
            <w:r w:rsidRPr="00D20C04">
              <w:rPr>
                <w:rFonts w:ascii="PT Astra Serif" w:hAnsi="PT Astra Serif" w:cs="Arial"/>
              </w:rPr>
              <w:t>я</w:t>
            </w:r>
            <w:r w:rsidRPr="00D20C04">
              <w:rPr>
                <w:rFonts w:ascii="PT Astra Serif" w:hAnsi="PT Astra Serif" w:cs="Arial"/>
              </w:rPr>
              <w:t>новской о</w:t>
            </w:r>
            <w:r w:rsidRPr="00D20C04">
              <w:rPr>
                <w:rFonts w:ascii="PT Astra Serif" w:hAnsi="PT Astra Serif" w:cs="Arial"/>
              </w:rPr>
              <w:t>б</w:t>
            </w:r>
            <w:r w:rsidRPr="00D20C04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A63D" w14:textId="10F8FF6C" w:rsidR="008C5056" w:rsidRPr="00D20C04" w:rsidRDefault="008C5056" w:rsidP="008C505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Министе</w:t>
            </w:r>
            <w:r w:rsidRPr="00D20C04">
              <w:rPr>
                <w:rFonts w:ascii="PT Astra Serif" w:hAnsi="PT Astra Serif" w:cs="Arial"/>
              </w:rPr>
              <w:t>р</w:t>
            </w:r>
            <w:r w:rsidRPr="00D20C04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2915" w14:textId="450D7ECC" w:rsidR="008C5056" w:rsidRPr="00D20C04" w:rsidRDefault="008C5056" w:rsidP="00F12B6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Calibri"/>
              </w:rPr>
            </w:pPr>
            <w:r w:rsidRPr="00D20C04">
              <w:rPr>
                <w:rFonts w:ascii="PT Astra Serif" w:hAnsi="PT Astra Serif" w:cs="Calibri"/>
              </w:rPr>
              <w:t>Бюдже</w:t>
            </w:r>
            <w:r w:rsidRPr="00D20C04">
              <w:rPr>
                <w:rFonts w:ascii="PT Astra Serif" w:hAnsi="PT Astra Serif" w:cs="Calibri"/>
              </w:rPr>
              <w:t>т</w:t>
            </w:r>
            <w:r w:rsidRPr="00D20C04">
              <w:rPr>
                <w:rFonts w:ascii="PT Astra Serif" w:hAnsi="PT Astra Serif" w:cs="Calibri"/>
              </w:rPr>
              <w:t>ные</w:t>
            </w:r>
            <w:r w:rsidR="00F12B66">
              <w:rPr>
                <w:rFonts w:ascii="PT Astra Serif" w:hAnsi="PT Astra Serif" w:cs="Calibri"/>
              </w:rPr>
              <w:t xml:space="preserve"> </w:t>
            </w:r>
            <w:r w:rsidRPr="00D20C04">
              <w:rPr>
                <w:rFonts w:ascii="PT Astra Serif" w:hAnsi="PT Astra Serif" w:cs="Calibri"/>
              </w:rPr>
              <w:t>асси</w:t>
            </w:r>
            <w:r w:rsidRPr="00D20C04">
              <w:rPr>
                <w:rFonts w:ascii="PT Astra Serif" w:hAnsi="PT Astra Serif" w:cs="Calibri"/>
              </w:rPr>
              <w:t>г</w:t>
            </w:r>
            <w:r w:rsidRPr="00D20C04">
              <w:rPr>
                <w:rFonts w:ascii="PT Astra Serif" w:hAnsi="PT Astra Serif" w:cs="Calibri"/>
              </w:rPr>
              <w:t>нования федерал</w:t>
            </w:r>
            <w:r w:rsidRPr="00D20C04">
              <w:rPr>
                <w:rFonts w:ascii="PT Astra Serif" w:hAnsi="PT Astra Serif" w:cs="Calibri"/>
              </w:rPr>
              <w:t>ь</w:t>
            </w:r>
            <w:r w:rsidRPr="00D20C04">
              <w:rPr>
                <w:rFonts w:ascii="PT Astra Serif" w:hAnsi="PT Astra Serif" w:cs="Calibri"/>
              </w:rPr>
              <w:t>ного бю</w:t>
            </w:r>
            <w:r w:rsidRPr="00D20C04">
              <w:rPr>
                <w:rFonts w:ascii="PT Astra Serif" w:hAnsi="PT Astra Serif" w:cs="Calibri"/>
              </w:rPr>
              <w:t>д</w:t>
            </w:r>
            <w:r w:rsidRPr="00D20C04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E9F0" w14:textId="15C31701" w:rsidR="008C5056" w:rsidRPr="00D20C04" w:rsidRDefault="008C5056" w:rsidP="008C5056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77D3" w14:textId="785641CC" w:rsidR="008C5056" w:rsidRPr="00D20C04" w:rsidRDefault="008C5056" w:rsidP="008C5056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B91D" w14:textId="20273768" w:rsidR="008C5056" w:rsidRPr="00D20C04" w:rsidRDefault="008C5056" w:rsidP="008C5056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50BF" w14:textId="1B8553D8" w:rsidR="008C5056" w:rsidRPr="00D20C04" w:rsidRDefault="008C5056" w:rsidP="008C5056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869B" w14:textId="07980CAF" w:rsidR="008C5056" w:rsidRPr="00D20C04" w:rsidRDefault="008C5056" w:rsidP="008C5056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AC45" w14:textId="6BE8DA85" w:rsidR="008C5056" w:rsidRPr="00D20C04" w:rsidRDefault="008C5056" w:rsidP="008C5056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8142" w14:textId="5F141295" w:rsidR="008C5056" w:rsidRPr="00D20C04" w:rsidRDefault="008C5056" w:rsidP="008C5056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586ACD1" w14:textId="4A0086A9" w:rsidTr="00433B7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9CE" w14:textId="77777777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3.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B28A" w14:textId="0F3F322E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Основное мероприятие «Реализация регионал</w:t>
            </w:r>
            <w:r w:rsidRPr="00D20C04">
              <w:rPr>
                <w:rFonts w:ascii="PT Astra Serif" w:hAnsi="PT Astra Serif" w:cs="Arial"/>
              </w:rPr>
              <w:t>ь</w:t>
            </w:r>
            <w:r w:rsidRPr="00D20C04">
              <w:rPr>
                <w:rFonts w:ascii="PT Astra Serif" w:hAnsi="PT Astra Serif" w:cs="Arial"/>
              </w:rPr>
              <w:t>ного проекта «Цифровая культура», направле</w:t>
            </w:r>
            <w:r w:rsidRPr="00D20C04">
              <w:rPr>
                <w:rFonts w:ascii="PT Astra Serif" w:hAnsi="PT Astra Serif" w:cs="Arial"/>
              </w:rPr>
              <w:t>н</w:t>
            </w:r>
            <w:r w:rsidRPr="00D20C04">
              <w:rPr>
                <w:rFonts w:ascii="PT Astra Serif" w:hAnsi="PT Astra Serif" w:cs="Arial"/>
              </w:rPr>
              <w:t>ного на д</w:t>
            </w:r>
            <w:r w:rsidRPr="00D20C04">
              <w:rPr>
                <w:rFonts w:ascii="PT Astra Serif" w:hAnsi="PT Astra Serif" w:cs="Arial"/>
              </w:rPr>
              <w:t>о</w:t>
            </w:r>
            <w:r w:rsidRPr="00D20C04">
              <w:rPr>
                <w:rFonts w:ascii="PT Astra Serif" w:hAnsi="PT Astra Serif" w:cs="Arial"/>
              </w:rPr>
              <w:t>стижение целей, пок</w:t>
            </w:r>
            <w:r w:rsidRPr="00D20C04">
              <w:rPr>
                <w:rFonts w:ascii="PT Astra Serif" w:hAnsi="PT Astra Serif" w:cs="Arial"/>
              </w:rPr>
              <w:t>а</w:t>
            </w:r>
            <w:r w:rsidRPr="00D20C04">
              <w:rPr>
                <w:rFonts w:ascii="PT Astra Serif" w:hAnsi="PT Astra Serif" w:cs="Arial"/>
              </w:rPr>
              <w:t>зателей и результатов федеральн</w:t>
            </w:r>
            <w:r w:rsidRPr="00D20C04">
              <w:rPr>
                <w:rFonts w:ascii="PT Astra Serif" w:hAnsi="PT Astra Serif" w:cs="Arial"/>
              </w:rPr>
              <w:t>о</w:t>
            </w:r>
            <w:r w:rsidRPr="00D20C04">
              <w:rPr>
                <w:rFonts w:ascii="PT Astra Serif" w:hAnsi="PT Astra Serif" w:cs="Arial"/>
              </w:rPr>
              <w:t>го проекта «Цифровая культура»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37E4" w14:textId="77777777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Министе</w:t>
            </w:r>
            <w:r w:rsidRPr="00D20C04">
              <w:rPr>
                <w:rFonts w:ascii="PT Astra Serif" w:hAnsi="PT Astra Serif" w:cs="Arial"/>
              </w:rPr>
              <w:t>р</w:t>
            </w:r>
            <w:r w:rsidRPr="00D20C04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4EA" w14:textId="77777777" w:rsidR="002555FC" w:rsidRPr="00D20C04" w:rsidRDefault="002555FC" w:rsidP="002555FC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hAnsi="PT Astra Serif" w:cs="Calibri"/>
              </w:rPr>
            </w:pPr>
            <w:r w:rsidRPr="00D20C04">
              <w:rPr>
                <w:rFonts w:ascii="PT Astra Serif" w:hAnsi="PT Astra Serif" w:cs="Calibri"/>
              </w:rPr>
              <w:t xml:space="preserve">Всего, </w:t>
            </w:r>
          </w:p>
          <w:p w14:paraId="418B4BBE" w14:textId="460F6C21" w:rsidR="002555FC" w:rsidRPr="00D20C04" w:rsidRDefault="002555FC" w:rsidP="002555FC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hAnsi="PT Astra Serif" w:cs="Calibri"/>
              </w:rPr>
            </w:pPr>
            <w:r w:rsidRPr="00D20C04">
              <w:rPr>
                <w:rFonts w:ascii="PT Astra Serif" w:hAnsi="PT Astra Serif" w:cs="Calibri"/>
              </w:rPr>
              <w:t xml:space="preserve">в том </w:t>
            </w:r>
            <w:r w:rsidR="00F12B66">
              <w:rPr>
                <w:rFonts w:ascii="PT Astra Serif" w:hAnsi="PT Astra Serif" w:cs="Calibri"/>
              </w:rPr>
              <w:br/>
            </w:r>
            <w:r w:rsidRPr="00D20C04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7D7C" w14:textId="74C290F3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58325,144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C022" w14:textId="5A81C7E7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5900,0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BA23" w14:textId="5F4A0500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38563,144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85C4" w14:textId="3A4CE091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10362,0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7AC1" w14:textId="7A71AFE9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340C" w14:textId="3C228FDB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D864" w14:textId="14F59E1A" w:rsidR="002555FC" w:rsidRPr="00D20C04" w:rsidRDefault="002555FC" w:rsidP="002555FC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575841A" w14:textId="198C2363" w:rsidTr="00433B7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09C74" w14:textId="77777777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ECF67" w14:textId="77777777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78446" w14:textId="77777777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A7ED" w14:textId="0D4F852F" w:rsidR="002555FC" w:rsidRPr="00D20C04" w:rsidRDefault="002555FC" w:rsidP="00F12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20C04">
              <w:rPr>
                <w:rFonts w:ascii="PT Astra Serif" w:hAnsi="PT Astra Serif" w:cs="Calibri"/>
              </w:rPr>
              <w:t>бюдже</w:t>
            </w:r>
            <w:r w:rsidRPr="00D20C04">
              <w:rPr>
                <w:rFonts w:ascii="PT Astra Serif" w:hAnsi="PT Astra Serif" w:cs="Calibri"/>
              </w:rPr>
              <w:t>т</w:t>
            </w:r>
            <w:r w:rsidRPr="00D20C04">
              <w:rPr>
                <w:rFonts w:ascii="PT Astra Serif" w:hAnsi="PT Astra Serif" w:cs="Calibri"/>
              </w:rPr>
              <w:t>ные</w:t>
            </w:r>
            <w:r w:rsidR="00F12B66">
              <w:rPr>
                <w:rFonts w:ascii="PT Astra Serif" w:hAnsi="PT Astra Serif" w:cs="Calibri"/>
              </w:rPr>
              <w:t xml:space="preserve"> </w:t>
            </w:r>
            <w:r w:rsidRPr="00D20C04">
              <w:rPr>
                <w:rFonts w:ascii="PT Astra Serif" w:hAnsi="PT Astra Serif" w:cs="Calibri"/>
              </w:rPr>
              <w:t>асси</w:t>
            </w:r>
            <w:r w:rsidRPr="00D20C04">
              <w:rPr>
                <w:rFonts w:ascii="PT Astra Serif" w:hAnsi="PT Astra Serif" w:cs="Calibri"/>
              </w:rPr>
              <w:t>г</w:t>
            </w:r>
            <w:r w:rsidRPr="00D20C04">
              <w:rPr>
                <w:rFonts w:ascii="PT Astra Serif" w:hAnsi="PT Astra Serif" w:cs="Calibri"/>
              </w:rPr>
              <w:t>нования</w:t>
            </w:r>
          </w:p>
          <w:p w14:paraId="02EA53D1" w14:textId="0BA0FF0D" w:rsidR="002555FC" w:rsidRPr="00D20C04" w:rsidRDefault="002555FC" w:rsidP="002555FC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hAnsi="PT Astra Serif" w:cs="Calibri"/>
              </w:rPr>
            </w:pPr>
            <w:r w:rsidRPr="00D20C04">
              <w:rPr>
                <w:rFonts w:ascii="PT Astra Serif" w:hAnsi="PT Astra Serif" w:cs="Calibri"/>
              </w:rPr>
              <w:t>областного</w:t>
            </w:r>
            <w:r w:rsidRPr="00D20C04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1911" w14:textId="3E141844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57325,144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9E76" w14:textId="1C606C7C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5900,0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D409" w14:textId="2656D214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38563,144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1577" w14:textId="1663C713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9362,0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58E9" w14:textId="2B2B5D72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C4F3" w14:textId="31AF8C97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4324" w14:textId="36B13F65" w:rsidR="002555FC" w:rsidRPr="00D20C04" w:rsidRDefault="002555FC" w:rsidP="002555FC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EE4594D" w14:textId="2CBA7C12" w:rsidTr="00433B7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D3F4" w14:textId="77777777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10E1" w14:textId="77777777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6E64" w14:textId="77777777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27BE" w14:textId="77777777" w:rsidR="002555FC" w:rsidRPr="00D20C04" w:rsidRDefault="002555FC" w:rsidP="002555F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D20C04">
              <w:rPr>
                <w:rFonts w:ascii="PT Astra Serif" w:hAnsi="PT Astra Serif" w:cs="Calibri"/>
              </w:rPr>
              <w:t>бюджетные</w:t>
            </w:r>
          </w:p>
          <w:p w14:paraId="4168C653" w14:textId="427E8D44" w:rsidR="002555FC" w:rsidRPr="00D20C04" w:rsidRDefault="002555FC" w:rsidP="00F12B66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D20C04">
              <w:rPr>
                <w:rFonts w:ascii="PT Astra Serif" w:hAnsi="PT Astra Serif" w:cs="Calibri"/>
              </w:rPr>
              <w:t>ассигнов</w:t>
            </w:r>
            <w:r w:rsidRPr="00D20C04">
              <w:rPr>
                <w:rFonts w:ascii="PT Astra Serif" w:hAnsi="PT Astra Serif" w:cs="Calibri"/>
              </w:rPr>
              <w:t>а</w:t>
            </w:r>
            <w:r w:rsidRPr="00D20C04">
              <w:rPr>
                <w:rFonts w:ascii="PT Astra Serif" w:hAnsi="PT Astra Serif" w:cs="Calibri"/>
              </w:rPr>
              <w:t>ния</w:t>
            </w:r>
            <w:r w:rsidR="00F12B66">
              <w:rPr>
                <w:rFonts w:ascii="PT Astra Serif" w:hAnsi="PT Astra Serif" w:cs="Calibri"/>
              </w:rPr>
              <w:t xml:space="preserve"> </w:t>
            </w:r>
            <w:r w:rsidRPr="00D20C04">
              <w:rPr>
                <w:rFonts w:ascii="PT Astra Serif" w:hAnsi="PT Astra Serif" w:cs="Calibri"/>
              </w:rPr>
              <w:t>фед</w:t>
            </w:r>
            <w:r w:rsidRPr="00D20C04">
              <w:rPr>
                <w:rFonts w:ascii="PT Astra Serif" w:hAnsi="PT Astra Serif" w:cs="Calibri"/>
              </w:rPr>
              <w:t>е</w:t>
            </w:r>
            <w:r w:rsidRPr="00D20C04">
              <w:rPr>
                <w:rFonts w:ascii="PT Astra Serif" w:hAnsi="PT Astra Serif" w:cs="Calibri"/>
              </w:rPr>
              <w:t>рального</w:t>
            </w:r>
            <w:r w:rsidRPr="00D20C04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2961" w14:textId="18B9B89C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562B" w14:textId="65FE5895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60B3" w14:textId="35E6AD4C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8BE4" w14:textId="0C64882A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9400" w14:textId="1C275A3D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AC9A" w14:textId="7E75B977" w:rsidR="002555FC" w:rsidRPr="00D20C04" w:rsidRDefault="002555FC" w:rsidP="002555FC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76AA" w14:textId="0558F9F4" w:rsidR="002555FC" w:rsidRPr="00D20C04" w:rsidRDefault="002555FC" w:rsidP="002555FC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0F2212E" w14:textId="09730D1C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B226" w14:textId="77777777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3.1.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00BE" w14:textId="7F1524D1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Предоста</w:t>
            </w:r>
            <w:r w:rsidRPr="00D20C04">
              <w:rPr>
                <w:rFonts w:ascii="PT Astra Serif" w:hAnsi="PT Astra Serif" w:cs="Arial"/>
              </w:rPr>
              <w:t>в</w:t>
            </w:r>
            <w:r w:rsidRPr="00D20C04">
              <w:rPr>
                <w:rFonts w:ascii="PT Astra Serif" w:hAnsi="PT Astra Serif" w:cs="Arial"/>
              </w:rPr>
              <w:t>ление су</w:t>
            </w:r>
            <w:r w:rsidRPr="00D20C04">
              <w:rPr>
                <w:rFonts w:ascii="PT Astra Serif" w:hAnsi="PT Astra Serif" w:cs="Arial"/>
              </w:rPr>
              <w:t>б</w:t>
            </w:r>
            <w:r w:rsidRPr="00D20C04">
              <w:rPr>
                <w:rFonts w:ascii="PT Astra Serif" w:hAnsi="PT Astra Serif" w:cs="Arial"/>
              </w:rPr>
              <w:t xml:space="preserve">сидий из областного бюджета местным бюджетам в целях </w:t>
            </w:r>
            <w:proofErr w:type="spellStart"/>
            <w:r w:rsidRPr="00D20C04">
              <w:rPr>
                <w:rFonts w:ascii="PT Astra Serif" w:hAnsi="PT Astra Serif" w:cs="Arial"/>
              </w:rPr>
              <w:t>соф</w:t>
            </w:r>
            <w:r w:rsidRPr="00D20C04">
              <w:rPr>
                <w:rFonts w:ascii="PT Astra Serif" w:hAnsi="PT Astra Serif" w:cs="Arial"/>
              </w:rPr>
              <w:t>и</w:t>
            </w:r>
            <w:r w:rsidRPr="00D20C04">
              <w:rPr>
                <w:rFonts w:ascii="PT Astra Serif" w:hAnsi="PT Astra Serif" w:cs="Arial"/>
              </w:rPr>
              <w:t>нансиров</w:t>
            </w:r>
            <w:r w:rsidRPr="00D20C04">
              <w:rPr>
                <w:rFonts w:ascii="PT Astra Serif" w:hAnsi="PT Astra Serif" w:cs="Arial"/>
              </w:rPr>
              <w:t>а</w:t>
            </w:r>
            <w:r w:rsidRPr="00D20C04">
              <w:rPr>
                <w:rFonts w:ascii="PT Astra Serif" w:hAnsi="PT Astra Serif" w:cs="Arial"/>
              </w:rPr>
              <w:t>ния</w:t>
            </w:r>
            <w:proofErr w:type="spellEnd"/>
            <w:r w:rsidRPr="00D20C04">
              <w:rPr>
                <w:rFonts w:ascii="PT Astra Serif" w:hAnsi="PT Astra Serif" w:cs="Arial"/>
              </w:rPr>
              <w:t xml:space="preserve"> расхо</w:t>
            </w:r>
            <w:r w:rsidRPr="00D20C04">
              <w:rPr>
                <w:rFonts w:ascii="PT Astra Serif" w:hAnsi="PT Astra Serif" w:cs="Arial"/>
              </w:rPr>
              <w:t>д</w:t>
            </w:r>
            <w:r w:rsidRPr="00D20C04">
              <w:rPr>
                <w:rFonts w:ascii="PT Astra Serif" w:hAnsi="PT Astra Serif" w:cs="Arial"/>
              </w:rPr>
              <w:t>ных обяз</w:t>
            </w:r>
            <w:r w:rsidRPr="00D20C04">
              <w:rPr>
                <w:rFonts w:ascii="PT Astra Serif" w:hAnsi="PT Astra Serif" w:cs="Arial"/>
              </w:rPr>
              <w:t>а</w:t>
            </w:r>
            <w:r w:rsidRPr="00D20C04">
              <w:rPr>
                <w:rFonts w:ascii="PT Astra Serif" w:hAnsi="PT Astra Serif" w:cs="Arial"/>
              </w:rPr>
              <w:t>тельств, св</w:t>
            </w:r>
            <w:r w:rsidRPr="00D20C04">
              <w:rPr>
                <w:rFonts w:ascii="PT Astra Serif" w:hAnsi="PT Astra Serif" w:cs="Arial"/>
              </w:rPr>
              <w:t>я</w:t>
            </w:r>
            <w:r w:rsidRPr="00D20C04">
              <w:rPr>
                <w:rFonts w:ascii="PT Astra Serif" w:hAnsi="PT Astra Serif" w:cs="Arial"/>
              </w:rPr>
              <w:t>занных с реализацией меропри</w:t>
            </w:r>
            <w:r w:rsidRPr="00D20C04">
              <w:rPr>
                <w:rFonts w:ascii="PT Astra Serif" w:hAnsi="PT Astra Serif" w:cs="Arial"/>
              </w:rPr>
              <w:t>я</w:t>
            </w:r>
            <w:r w:rsidRPr="00D20C04">
              <w:rPr>
                <w:rFonts w:ascii="PT Astra Serif" w:hAnsi="PT Astra Serif" w:cs="Arial"/>
              </w:rPr>
              <w:t>тий, напра</w:t>
            </w:r>
            <w:r w:rsidRPr="00D20C04">
              <w:rPr>
                <w:rFonts w:ascii="PT Astra Serif" w:hAnsi="PT Astra Serif" w:cs="Arial"/>
              </w:rPr>
              <w:t>в</w:t>
            </w:r>
            <w:r w:rsidRPr="00D20C04">
              <w:rPr>
                <w:rFonts w:ascii="PT Astra Serif" w:hAnsi="PT Astra Serif" w:cs="Arial"/>
              </w:rPr>
              <w:t>ленных на создание виртуальных концертных залов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67EA" w14:textId="77777777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Министе</w:t>
            </w:r>
            <w:r w:rsidRPr="00D20C04">
              <w:rPr>
                <w:rFonts w:ascii="PT Astra Serif" w:hAnsi="PT Astra Serif" w:cs="Arial"/>
              </w:rPr>
              <w:t>р</w:t>
            </w:r>
            <w:r w:rsidRPr="00D20C04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00BF" w14:textId="3515D5CC" w:rsidR="002555FC" w:rsidRPr="00D20C04" w:rsidRDefault="002555FC" w:rsidP="00F12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20C04">
              <w:rPr>
                <w:rFonts w:ascii="PT Astra Serif" w:hAnsi="PT Astra Serif" w:cs="Calibri"/>
              </w:rPr>
              <w:t>Бюдже</w:t>
            </w:r>
            <w:r w:rsidRPr="00D20C04">
              <w:rPr>
                <w:rFonts w:ascii="PT Astra Serif" w:hAnsi="PT Astra Serif" w:cs="Calibri"/>
              </w:rPr>
              <w:t>т</w:t>
            </w:r>
            <w:r w:rsidRPr="00D20C04">
              <w:rPr>
                <w:rFonts w:ascii="PT Astra Serif" w:hAnsi="PT Astra Serif" w:cs="Calibri"/>
              </w:rPr>
              <w:t>ные</w:t>
            </w:r>
            <w:r w:rsidR="00F12B66">
              <w:rPr>
                <w:rFonts w:ascii="PT Astra Serif" w:hAnsi="PT Astra Serif" w:cs="Calibri"/>
              </w:rPr>
              <w:t xml:space="preserve"> </w:t>
            </w:r>
            <w:r w:rsidRPr="00D20C04">
              <w:rPr>
                <w:rFonts w:ascii="PT Astra Serif" w:hAnsi="PT Astra Serif" w:cs="Calibri"/>
              </w:rPr>
              <w:t>асси</w:t>
            </w:r>
            <w:r w:rsidRPr="00D20C04">
              <w:rPr>
                <w:rFonts w:ascii="PT Astra Serif" w:hAnsi="PT Astra Serif" w:cs="Calibri"/>
              </w:rPr>
              <w:t>г</w:t>
            </w:r>
            <w:r w:rsidRPr="00D20C04">
              <w:rPr>
                <w:rFonts w:ascii="PT Astra Serif" w:hAnsi="PT Astra Serif" w:cs="Calibri"/>
              </w:rPr>
              <w:t>нования федерал</w:t>
            </w:r>
            <w:r w:rsidRPr="00D20C04">
              <w:rPr>
                <w:rFonts w:ascii="PT Astra Serif" w:hAnsi="PT Astra Serif" w:cs="Calibri"/>
              </w:rPr>
              <w:t>ь</w:t>
            </w:r>
            <w:r w:rsidRPr="00D20C04">
              <w:rPr>
                <w:rFonts w:ascii="PT Astra Serif" w:hAnsi="PT Astra Serif" w:cs="Calibri"/>
              </w:rPr>
              <w:t>ного бю</w:t>
            </w:r>
            <w:r w:rsidRPr="00D20C04">
              <w:rPr>
                <w:rFonts w:ascii="PT Astra Serif" w:hAnsi="PT Astra Serif" w:cs="Calibri"/>
              </w:rPr>
              <w:t>д</w:t>
            </w:r>
            <w:r w:rsidRPr="00D20C04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6AC4" w14:textId="395C6621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B0B4" w14:textId="6C5251B5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B884" w14:textId="2C550134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729A" w14:textId="5058E1AB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3ED4" w14:textId="4018B7C6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56C2" w14:textId="64535D72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AB3D" w14:textId="6D34BDCC" w:rsidR="002555FC" w:rsidRPr="00D20C04" w:rsidRDefault="002555FC" w:rsidP="002555F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7C40E26" w14:textId="03180241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8651" w14:textId="77777777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3.2.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65359EFA" w14:textId="08D07FB4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/>
              </w:rPr>
              <w:t>Организация онлайн-трансляций культурных меропри</w:t>
            </w:r>
            <w:r w:rsidRPr="00D20C04">
              <w:rPr>
                <w:rFonts w:ascii="PT Astra Serif" w:hAnsi="PT Astra Serif"/>
              </w:rPr>
              <w:t>я</w:t>
            </w:r>
            <w:r w:rsidRPr="00D20C04">
              <w:rPr>
                <w:rFonts w:ascii="PT Astra Serif" w:hAnsi="PT Astra Serif"/>
              </w:rPr>
              <w:t>тий, созд</w:t>
            </w:r>
            <w:r w:rsidRPr="00D20C04">
              <w:rPr>
                <w:rFonts w:ascii="PT Astra Serif" w:hAnsi="PT Astra Serif"/>
              </w:rPr>
              <w:t>а</w:t>
            </w:r>
            <w:r w:rsidRPr="00D20C04">
              <w:rPr>
                <w:rFonts w:ascii="PT Astra Serif" w:hAnsi="PT Astra Serif"/>
              </w:rPr>
              <w:t>ние вирт</w:t>
            </w:r>
            <w:r w:rsidRPr="00D20C04">
              <w:rPr>
                <w:rFonts w:ascii="PT Astra Serif" w:hAnsi="PT Astra Serif"/>
              </w:rPr>
              <w:t>у</w:t>
            </w:r>
            <w:r w:rsidRPr="00D20C04">
              <w:rPr>
                <w:rFonts w:ascii="PT Astra Serif" w:hAnsi="PT Astra Serif"/>
              </w:rPr>
              <w:t>альных в</w:t>
            </w:r>
            <w:r w:rsidRPr="00D20C04">
              <w:rPr>
                <w:rFonts w:ascii="PT Astra Serif" w:hAnsi="PT Astra Serif"/>
              </w:rPr>
              <w:t>ы</w:t>
            </w:r>
            <w:r w:rsidRPr="00D20C04">
              <w:rPr>
                <w:rFonts w:ascii="PT Astra Serif" w:hAnsi="PT Astra Serif"/>
              </w:rPr>
              <w:t>ставочных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695" w14:textId="77777777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Министе</w:t>
            </w:r>
            <w:r w:rsidRPr="00D20C04">
              <w:rPr>
                <w:rFonts w:ascii="PT Astra Serif" w:hAnsi="PT Astra Serif" w:cs="Arial"/>
              </w:rPr>
              <w:t>р</w:t>
            </w:r>
            <w:r w:rsidRPr="00D20C04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6332" w14:textId="227800E0" w:rsidR="002555FC" w:rsidRPr="00D20C04" w:rsidRDefault="002555FC" w:rsidP="00F1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Бюдже</w:t>
            </w:r>
            <w:r w:rsidRPr="00D20C04">
              <w:rPr>
                <w:rFonts w:ascii="PT Astra Serif" w:hAnsi="PT Astra Serif" w:cs="Arial"/>
              </w:rPr>
              <w:t>т</w:t>
            </w:r>
            <w:r w:rsidRPr="00D20C04">
              <w:rPr>
                <w:rFonts w:ascii="PT Astra Serif" w:hAnsi="PT Astra Serif" w:cs="Arial"/>
              </w:rPr>
              <w:t>ные</w:t>
            </w:r>
            <w:r w:rsidR="00F12B66">
              <w:rPr>
                <w:rFonts w:ascii="PT Astra Serif" w:hAnsi="PT Astra Serif" w:cs="Arial"/>
              </w:rPr>
              <w:t xml:space="preserve"> </w:t>
            </w:r>
            <w:r w:rsidRPr="00D20C04">
              <w:rPr>
                <w:rFonts w:ascii="PT Astra Serif" w:hAnsi="PT Astra Serif" w:cs="Arial"/>
              </w:rPr>
              <w:t>асси</w:t>
            </w:r>
            <w:r w:rsidRPr="00D20C04">
              <w:rPr>
                <w:rFonts w:ascii="PT Astra Serif" w:hAnsi="PT Astra Serif" w:cs="Arial"/>
              </w:rPr>
              <w:t>г</w:t>
            </w:r>
            <w:r w:rsidRPr="00D20C04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52AC" w14:textId="2BF7DCAC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4700,0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84B4" w14:textId="5A706341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2800,0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9660" w14:textId="27F1A8B5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1900,0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C86C" w14:textId="0272D7C7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D87D" w14:textId="6803EE72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F3A1" w14:textId="0BDCB186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28D7" w14:textId="2C9322F2" w:rsidR="002555FC" w:rsidRPr="00D20C04" w:rsidRDefault="002555FC" w:rsidP="002555F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F332202" w14:textId="6BFAA6E8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BD85" w14:textId="77777777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3.3.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6EF65894" w14:textId="0CCB55E4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/>
              </w:rPr>
              <w:t xml:space="preserve">Проведение </w:t>
            </w:r>
            <w:r w:rsidRPr="00F12B66">
              <w:rPr>
                <w:rFonts w:ascii="PT Astra Serif" w:hAnsi="PT Astra Serif"/>
                <w:spacing w:val="-4"/>
              </w:rPr>
              <w:t>мероприятий по оцифро</w:t>
            </w:r>
            <w:r w:rsidRPr="00F12B66">
              <w:rPr>
                <w:rFonts w:ascii="PT Astra Serif" w:hAnsi="PT Astra Serif"/>
                <w:spacing w:val="-4"/>
              </w:rPr>
              <w:t>в</w:t>
            </w:r>
            <w:r w:rsidRPr="00F12B66">
              <w:rPr>
                <w:rFonts w:ascii="PT Astra Serif" w:hAnsi="PT Astra Serif"/>
                <w:spacing w:val="-4"/>
              </w:rPr>
              <w:t>ке книжных памятников</w:t>
            </w:r>
            <w:r w:rsidRPr="00D20C04">
              <w:rPr>
                <w:rFonts w:ascii="PT Astra Serif" w:hAnsi="PT Astra Serif"/>
              </w:rPr>
              <w:t xml:space="preserve"> и включение их в Наци</w:t>
            </w:r>
            <w:r w:rsidRPr="00D20C04">
              <w:rPr>
                <w:rFonts w:ascii="PT Astra Serif" w:hAnsi="PT Astra Serif"/>
              </w:rPr>
              <w:t>о</w:t>
            </w:r>
            <w:r w:rsidRPr="00D20C04">
              <w:rPr>
                <w:rFonts w:ascii="PT Astra Serif" w:hAnsi="PT Astra Serif"/>
              </w:rPr>
              <w:t>нальную электро</w:t>
            </w:r>
            <w:r w:rsidRPr="00D20C04">
              <w:rPr>
                <w:rFonts w:ascii="PT Astra Serif" w:hAnsi="PT Astra Serif"/>
              </w:rPr>
              <w:t>н</w:t>
            </w:r>
            <w:r w:rsidRPr="00D20C04">
              <w:rPr>
                <w:rFonts w:ascii="PT Astra Serif" w:hAnsi="PT Astra Serif"/>
              </w:rPr>
              <w:t xml:space="preserve">ную </w:t>
            </w:r>
            <w:r w:rsidRPr="00F12B66">
              <w:rPr>
                <w:rFonts w:ascii="PT Astra Serif" w:hAnsi="PT Astra Serif"/>
                <w:spacing w:val="-4"/>
              </w:rPr>
              <w:t>библи</w:t>
            </w:r>
            <w:r w:rsidRPr="00F12B66">
              <w:rPr>
                <w:rFonts w:ascii="PT Astra Serif" w:hAnsi="PT Astra Serif"/>
                <w:spacing w:val="-4"/>
              </w:rPr>
              <w:t>о</w:t>
            </w:r>
            <w:r w:rsidRPr="00F12B66">
              <w:rPr>
                <w:rFonts w:ascii="PT Astra Serif" w:hAnsi="PT Astra Serif"/>
                <w:spacing w:val="-4"/>
              </w:rPr>
              <w:t>теку, а также проведение мероприятий по оцифро</w:t>
            </w:r>
            <w:r w:rsidRPr="00F12B66">
              <w:rPr>
                <w:rFonts w:ascii="PT Astra Serif" w:hAnsi="PT Astra Serif"/>
                <w:spacing w:val="-4"/>
              </w:rPr>
              <w:t>в</w:t>
            </w:r>
            <w:r w:rsidRPr="00F12B66">
              <w:rPr>
                <w:rFonts w:ascii="PT Astra Serif" w:hAnsi="PT Astra Serif"/>
                <w:spacing w:val="-4"/>
              </w:rPr>
              <w:t>ке архивных документов и музейных</w:t>
            </w:r>
            <w:r w:rsidRPr="00D20C04">
              <w:rPr>
                <w:rFonts w:ascii="PT Astra Serif" w:hAnsi="PT Astra Serif"/>
              </w:rPr>
              <w:t xml:space="preserve"> предметов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079E" w14:textId="77777777" w:rsidR="002555FC" w:rsidRPr="00D20C04" w:rsidRDefault="002555FC" w:rsidP="0025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Министе</w:t>
            </w:r>
            <w:r w:rsidRPr="00D20C04">
              <w:rPr>
                <w:rFonts w:ascii="PT Astra Serif" w:hAnsi="PT Astra Serif" w:cs="Arial"/>
              </w:rPr>
              <w:t>р</w:t>
            </w:r>
            <w:r w:rsidRPr="00D20C04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414B" w14:textId="0399765C" w:rsidR="002555FC" w:rsidRPr="00D20C04" w:rsidRDefault="002555FC" w:rsidP="00F1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Бюдже</w:t>
            </w:r>
            <w:r w:rsidRPr="00D20C04">
              <w:rPr>
                <w:rFonts w:ascii="PT Astra Serif" w:hAnsi="PT Astra Serif" w:cs="Arial"/>
              </w:rPr>
              <w:t>т</w:t>
            </w:r>
            <w:r w:rsidRPr="00D20C04">
              <w:rPr>
                <w:rFonts w:ascii="PT Astra Serif" w:hAnsi="PT Astra Serif" w:cs="Arial"/>
              </w:rPr>
              <w:t>ные</w:t>
            </w:r>
            <w:r w:rsidR="00F12B66">
              <w:rPr>
                <w:rFonts w:ascii="PT Astra Serif" w:hAnsi="PT Astra Serif" w:cs="Arial"/>
              </w:rPr>
              <w:t xml:space="preserve"> </w:t>
            </w:r>
            <w:r w:rsidRPr="00D20C04">
              <w:rPr>
                <w:rFonts w:ascii="PT Astra Serif" w:hAnsi="PT Astra Serif" w:cs="Arial"/>
              </w:rPr>
              <w:t>асси</w:t>
            </w:r>
            <w:r w:rsidRPr="00D20C04">
              <w:rPr>
                <w:rFonts w:ascii="PT Astra Serif" w:hAnsi="PT Astra Serif" w:cs="Arial"/>
              </w:rPr>
              <w:t>г</w:t>
            </w:r>
            <w:r w:rsidRPr="00D20C04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AEB0" w14:textId="3F62CD2A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20627,0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8AFA" w14:textId="6E86783F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3100,0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682B" w14:textId="5C12B5B8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4665,0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212C" w14:textId="229ED12A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9362,0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6FDF" w14:textId="23F5981D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3500,0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A483" w14:textId="6F38000F" w:rsidR="002555FC" w:rsidRPr="00D20C04" w:rsidRDefault="002555FC" w:rsidP="002555FC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0B38" w14:textId="52672B58" w:rsidR="002555FC" w:rsidRPr="00D20C04" w:rsidRDefault="002555FC" w:rsidP="002555F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7128728" w14:textId="3FD51D6A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0769" w14:textId="491439A3" w:rsidR="001A4444" w:rsidRPr="00D20C04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3.4.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3A77" w14:textId="0728E61A" w:rsidR="001A4444" w:rsidRPr="00D20C04" w:rsidRDefault="001A4444" w:rsidP="008004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 xml:space="preserve">Реализация </w:t>
            </w:r>
            <w:r w:rsidRPr="00F12B66">
              <w:rPr>
                <w:rFonts w:ascii="PT Astra Serif" w:hAnsi="PT Astra Serif" w:cs="Arial"/>
                <w:spacing w:val="-4"/>
              </w:rPr>
              <w:t>меропри</w:t>
            </w:r>
            <w:r w:rsidRPr="00F12B66">
              <w:rPr>
                <w:rFonts w:ascii="PT Astra Serif" w:hAnsi="PT Astra Serif" w:cs="Arial"/>
                <w:spacing w:val="-4"/>
              </w:rPr>
              <w:t>я</w:t>
            </w:r>
            <w:r w:rsidRPr="00F12B66">
              <w:rPr>
                <w:rFonts w:ascii="PT Astra Serif" w:hAnsi="PT Astra Serif" w:cs="Arial"/>
                <w:spacing w:val="-4"/>
              </w:rPr>
              <w:t>тий, напра</w:t>
            </w:r>
            <w:r w:rsidRPr="00F12B66">
              <w:rPr>
                <w:rFonts w:ascii="PT Astra Serif" w:hAnsi="PT Astra Serif" w:cs="Arial"/>
                <w:spacing w:val="-4"/>
              </w:rPr>
              <w:t>в</w:t>
            </w:r>
            <w:r w:rsidRPr="00F12B66">
              <w:rPr>
                <w:rFonts w:ascii="PT Astra Serif" w:hAnsi="PT Astra Serif" w:cs="Arial"/>
                <w:spacing w:val="-4"/>
              </w:rPr>
              <w:t>ленных на создание цифровой инфрастру</w:t>
            </w:r>
            <w:r w:rsidRPr="00F12B66">
              <w:rPr>
                <w:rFonts w:ascii="PT Astra Serif" w:hAnsi="PT Astra Serif" w:cs="Arial"/>
                <w:spacing w:val="-4"/>
              </w:rPr>
              <w:t>к</w:t>
            </w:r>
            <w:r w:rsidRPr="00F12B66">
              <w:rPr>
                <w:rFonts w:ascii="PT Astra Serif" w:hAnsi="PT Astra Serif" w:cs="Arial"/>
                <w:spacing w:val="-4"/>
              </w:rPr>
              <w:t>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8952" w14:textId="621C2646" w:rsidR="001A4444" w:rsidRPr="00D20C04" w:rsidRDefault="001A4444" w:rsidP="008004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Министе</w:t>
            </w:r>
            <w:r w:rsidRPr="00D20C04">
              <w:rPr>
                <w:rFonts w:ascii="PT Astra Serif" w:hAnsi="PT Astra Serif" w:cs="Arial"/>
              </w:rPr>
              <w:t>р</w:t>
            </w:r>
            <w:r w:rsidRPr="00D20C04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16E" w14:textId="277C07F4" w:rsidR="001A4444" w:rsidRPr="00D20C04" w:rsidRDefault="001A4444" w:rsidP="008004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Arial"/>
              </w:rPr>
              <w:t>Бюдже</w:t>
            </w:r>
            <w:r w:rsidRPr="00D20C04">
              <w:rPr>
                <w:rFonts w:ascii="PT Astra Serif" w:hAnsi="PT Astra Serif" w:cs="Arial"/>
              </w:rPr>
              <w:t>т</w:t>
            </w:r>
            <w:r w:rsidRPr="00D20C04">
              <w:rPr>
                <w:rFonts w:ascii="PT Astra Serif" w:hAnsi="PT Astra Serif" w:cs="Arial"/>
              </w:rPr>
              <w:t>ные</w:t>
            </w:r>
            <w:r w:rsidRPr="00D20C04">
              <w:rPr>
                <w:rFonts w:ascii="PT Astra Serif" w:hAnsi="PT Astra Serif" w:cs="Arial"/>
              </w:rPr>
              <w:br/>
              <w:t>ассигнов</w:t>
            </w:r>
            <w:r w:rsidRPr="00D20C04">
              <w:rPr>
                <w:rFonts w:ascii="PT Astra Serif" w:hAnsi="PT Astra Serif" w:cs="Arial"/>
              </w:rPr>
              <w:t>а</w:t>
            </w:r>
            <w:r w:rsidRPr="00D20C04">
              <w:rPr>
                <w:rFonts w:ascii="PT Astra Serif" w:hAnsi="PT Astra Serif" w:cs="Arial"/>
              </w:rPr>
              <w:t>ния о</w:t>
            </w:r>
            <w:r w:rsidRPr="00D20C04">
              <w:rPr>
                <w:rFonts w:ascii="PT Astra Serif" w:hAnsi="PT Astra Serif" w:cs="Arial"/>
              </w:rPr>
              <w:t>б</w:t>
            </w:r>
            <w:r w:rsidRPr="00D20C04">
              <w:rPr>
                <w:rFonts w:ascii="PT Astra Serif" w:hAnsi="PT Astra Serif" w:cs="Arial"/>
              </w:rPr>
              <w:t>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AF5B" w14:textId="3E74677E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31998,144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FA19" w14:textId="60027DCF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41DC" w14:textId="7ADF1C13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31998,144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7847" w14:textId="0EEC7903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1016" w14:textId="71B00C72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0318" w14:textId="1BC4320B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3C94" w14:textId="50C08A97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9D5669" w:rsidRPr="002058AE" w14:paraId="2FE71E6C" w14:textId="3407567D" w:rsidTr="005070FB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B714" w14:textId="12B51F10" w:rsidR="009D5669" w:rsidRPr="002058AE" w:rsidRDefault="009D5669" w:rsidP="0080046A">
            <w:pPr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2073F4">
              <w:rPr>
                <w:rFonts w:ascii="PT Astra Serif" w:hAnsi="PT Astra Serif" w:cs="Arial"/>
              </w:rPr>
              <w:t xml:space="preserve">Задача государственной программы – </w:t>
            </w:r>
            <w:r w:rsidR="00924454" w:rsidRPr="002073F4">
              <w:rPr>
                <w:rFonts w:ascii="PT Astra Serif" w:hAnsi="PT Astra Serif" w:cs="Arial"/>
              </w:rPr>
              <w:t>комплексное развитие туристской и обеспечивающей инфраструктур, продвижение туристского продукта</w:t>
            </w:r>
            <w:r w:rsidR="00924454" w:rsidRPr="002073F4">
              <w:rPr>
                <w:rFonts w:ascii="PT Astra Serif" w:hAnsi="PT Astra Serif" w:cs="Arial"/>
              </w:rPr>
              <w:br/>
              <w:t>на всероссийском и международном уровнях, стимулирование предпринимательских и общественных инициатив</w:t>
            </w:r>
            <w:r w:rsidR="00290977">
              <w:rPr>
                <w:rFonts w:ascii="PT Astra Serif" w:hAnsi="PT Astra Serif" w:cs="Arial"/>
              </w:rPr>
              <w:br/>
            </w:r>
            <w:r w:rsidR="00924454" w:rsidRPr="002073F4">
              <w:rPr>
                <w:rFonts w:ascii="PT Astra Serif" w:hAnsi="PT Astra Serif" w:cs="Arial"/>
              </w:rPr>
              <w:t>в сфере развития туризма</w:t>
            </w:r>
            <w:r w:rsidR="00290977">
              <w:rPr>
                <w:rFonts w:ascii="PT Astra Serif" w:hAnsi="PT Astra Serif" w:cs="Arial"/>
              </w:rPr>
              <w:t xml:space="preserve"> </w:t>
            </w:r>
            <w:r w:rsidR="00924454" w:rsidRPr="002073F4">
              <w:rPr>
                <w:rFonts w:ascii="PT Astra Serif" w:hAnsi="PT Astra Serif" w:cs="Arial"/>
              </w:rPr>
              <w:t>в Ульяновской области</w:t>
            </w:r>
          </w:p>
        </w:tc>
      </w:tr>
      <w:tr w:rsidR="005070FB" w:rsidRPr="002058AE" w14:paraId="44C6C7FA" w14:textId="0FB5408D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2CDC" w14:textId="5EE540CB" w:rsidR="001A4444" w:rsidRPr="00D20C04" w:rsidRDefault="00D417B6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/>
              </w:rPr>
              <w:t>4</w:t>
            </w:r>
            <w:r w:rsidR="001A4444" w:rsidRPr="00D20C04">
              <w:rPr>
                <w:rFonts w:ascii="PT Astra Serif" w:hAnsi="PT Astra Serif"/>
              </w:rPr>
              <w:t>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DCF8" w14:textId="076B858A" w:rsidR="001A4444" w:rsidRPr="00D20C04" w:rsidRDefault="001A4444" w:rsidP="008004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Calibri"/>
                <w:spacing w:val="-4"/>
              </w:rPr>
              <w:t>Основное мероприятие «Реализация региональн</w:t>
            </w:r>
            <w:r w:rsidRPr="00D20C04">
              <w:rPr>
                <w:rFonts w:ascii="PT Astra Serif" w:hAnsi="PT Astra Serif" w:cs="Calibri"/>
                <w:spacing w:val="-4"/>
              </w:rPr>
              <w:t>о</w:t>
            </w:r>
            <w:r w:rsidRPr="00D20C04">
              <w:rPr>
                <w:rFonts w:ascii="PT Astra Serif" w:hAnsi="PT Astra Serif" w:cs="Calibri"/>
                <w:spacing w:val="-4"/>
              </w:rPr>
              <w:t>го проекта «Развитие туристич</w:t>
            </w:r>
            <w:r w:rsidRPr="00D20C04">
              <w:rPr>
                <w:rFonts w:ascii="PT Astra Serif" w:hAnsi="PT Astra Serif" w:cs="Calibri"/>
                <w:spacing w:val="-4"/>
              </w:rPr>
              <w:t>е</w:t>
            </w:r>
            <w:r w:rsidRPr="00D20C04">
              <w:rPr>
                <w:rFonts w:ascii="PT Astra Serif" w:hAnsi="PT Astra Serif" w:cs="Calibri"/>
                <w:spacing w:val="-4"/>
              </w:rPr>
              <w:t>ской инфр</w:t>
            </w:r>
            <w:r w:rsidRPr="00D20C04">
              <w:rPr>
                <w:rFonts w:ascii="PT Astra Serif" w:hAnsi="PT Astra Serif" w:cs="Calibri"/>
                <w:spacing w:val="-4"/>
              </w:rPr>
              <w:t>а</w:t>
            </w:r>
            <w:r w:rsidRPr="00D20C04">
              <w:rPr>
                <w:rFonts w:ascii="PT Astra Serif" w:hAnsi="PT Astra Serif" w:cs="Calibri"/>
                <w:spacing w:val="-4"/>
              </w:rPr>
              <w:t>структуры», направле</w:t>
            </w:r>
            <w:r w:rsidRPr="00D20C04">
              <w:rPr>
                <w:rFonts w:ascii="PT Astra Serif" w:hAnsi="PT Astra Serif" w:cs="Calibri"/>
                <w:spacing w:val="-4"/>
              </w:rPr>
              <w:t>н</w:t>
            </w:r>
            <w:r w:rsidRPr="00D20C04">
              <w:rPr>
                <w:rFonts w:ascii="PT Astra Serif" w:hAnsi="PT Astra Serif" w:cs="Calibri"/>
                <w:spacing w:val="-4"/>
              </w:rPr>
              <w:t>ного на д</w:t>
            </w:r>
            <w:r w:rsidRPr="00D20C04">
              <w:rPr>
                <w:rFonts w:ascii="PT Astra Serif" w:hAnsi="PT Astra Serif" w:cs="Calibri"/>
                <w:spacing w:val="-4"/>
              </w:rPr>
              <w:t>о</w:t>
            </w:r>
            <w:r w:rsidRPr="00D20C04">
              <w:rPr>
                <w:rFonts w:ascii="PT Astra Serif" w:hAnsi="PT Astra Serif" w:cs="Calibri"/>
                <w:spacing w:val="-4"/>
              </w:rPr>
              <w:t>стижение целей, пок</w:t>
            </w:r>
            <w:r w:rsidRPr="00D20C04">
              <w:rPr>
                <w:rFonts w:ascii="PT Astra Serif" w:hAnsi="PT Astra Serif" w:cs="Calibri"/>
                <w:spacing w:val="-4"/>
              </w:rPr>
              <w:t>а</w:t>
            </w:r>
            <w:r w:rsidRPr="00D20C04">
              <w:rPr>
                <w:rFonts w:ascii="PT Astra Serif" w:hAnsi="PT Astra Serif" w:cs="Calibri"/>
                <w:spacing w:val="-4"/>
              </w:rPr>
              <w:t>зателей и результатов федеральн</w:t>
            </w:r>
            <w:r w:rsidRPr="00D20C04">
              <w:rPr>
                <w:rFonts w:ascii="PT Astra Serif" w:hAnsi="PT Astra Serif" w:cs="Calibri"/>
                <w:spacing w:val="-4"/>
              </w:rPr>
              <w:t>о</w:t>
            </w:r>
            <w:r w:rsidRPr="00D20C04">
              <w:rPr>
                <w:rFonts w:ascii="PT Astra Serif" w:hAnsi="PT Astra Serif" w:cs="Calibri"/>
                <w:spacing w:val="-4"/>
              </w:rPr>
              <w:t>го проекта «Развитие туристич</w:t>
            </w:r>
            <w:r w:rsidRPr="00D20C04">
              <w:rPr>
                <w:rFonts w:ascii="PT Astra Serif" w:hAnsi="PT Astra Serif" w:cs="Calibri"/>
                <w:spacing w:val="-4"/>
              </w:rPr>
              <w:t>е</w:t>
            </w:r>
            <w:r w:rsidRPr="00D20C04">
              <w:rPr>
                <w:rFonts w:ascii="PT Astra Serif" w:hAnsi="PT Astra Serif" w:cs="Calibri"/>
                <w:spacing w:val="-4"/>
              </w:rPr>
              <w:t>ской инфр</w:t>
            </w:r>
            <w:r w:rsidRPr="00D20C04">
              <w:rPr>
                <w:rFonts w:ascii="PT Astra Serif" w:hAnsi="PT Astra Serif" w:cs="Calibri"/>
                <w:spacing w:val="-4"/>
              </w:rPr>
              <w:t>а</w:t>
            </w:r>
            <w:r w:rsidRPr="00D20C04">
              <w:rPr>
                <w:rFonts w:ascii="PT Astra Serif" w:hAnsi="PT Astra Serif" w:cs="Calibri"/>
                <w:spacing w:val="-4"/>
              </w:rPr>
              <w:t>структуры»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A8C6" w14:textId="77777777" w:rsidR="00515574" w:rsidRDefault="001A4444" w:rsidP="008004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D20C04">
              <w:rPr>
                <w:rFonts w:ascii="PT Astra Serif" w:hAnsi="PT Astra Serif" w:cs="Calibri"/>
              </w:rPr>
              <w:t>Прав</w:t>
            </w:r>
            <w:r w:rsidRPr="00D20C04">
              <w:rPr>
                <w:rFonts w:ascii="PT Astra Serif" w:hAnsi="PT Astra Serif" w:cs="Calibri"/>
              </w:rPr>
              <w:t>и</w:t>
            </w:r>
            <w:r w:rsidRPr="00D20C04">
              <w:rPr>
                <w:rFonts w:ascii="PT Astra Serif" w:hAnsi="PT Astra Serif" w:cs="Calibri"/>
              </w:rPr>
              <w:t xml:space="preserve">тельство </w:t>
            </w:r>
            <w:proofErr w:type="gramStart"/>
            <w:r w:rsidRPr="00D20C04">
              <w:rPr>
                <w:rFonts w:ascii="PT Astra Serif" w:hAnsi="PT Astra Serif" w:cs="Calibri"/>
              </w:rPr>
              <w:t>Ульяно</w:t>
            </w:r>
            <w:r w:rsidRPr="00D20C04">
              <w:rPr>
                <w:rFonts w:ascii="PT Astra Serif" w:hAnsi="PT Astra Serif" w:cs="Calibri"/>
              </w:rPr>
              <w:t>в</w:t>
            </w:r>
            <w:r w:rsidRPr="00D20C04">
              <w:rPr>
                <w:rFonts w:ascii="PT Astra Serif" w:hAnsi="PT Astra Serif" w:cs="Calibri"/>
              </w:rPr>
              <w:t>ской</w:t>
            </w:r>
            <w:proofErr w:type="gramEnd"/>
          </w:p>
          <w:p w14:paraId="03B6096A" w14:textId="6FEB7CE7" w:rsidR="001A4444" w:rsidRPr="00D20C04" w:rsidRDefault="001A4444" w:rsidP="008004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Calibri"/>
              </w:rPr>
              <w:t xml:space="preserve">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C986" w14:textId="7F6484D6" w:rsidR="001A4444" w:rsidRPr="00D20C04" w:rsidRDefault="001A4444" w:rsidP="008004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Calibri"/>
              </w:rPr>
              <w:t xml:space="preserve">Всего, </w:t>
            </w:r>
            <w:r w:rsidR="0080046A">
              <w:rPr>
                <w:rFonts w:ascii="PT Astra Serif" w:hAnsi="PT Astra Serif" w:cs="Calibri"/>
              </w:rPr>
              <w:br/>
            </w:r>
            <w:r w:rsidRPr="00D20C04">
              <w:rPr>
                <w:rFonts w:ascii="PT Astra Serif" w:hAnsi="PT Astra Serif" w:cs="Calibri"/>
              </w:rPr>
              <w:t>в том</w:t>
            </w:r>
            <w:r w:rsidRPr="00D20C04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055A" w14:textId="75A2A673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22722,7567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2848" w14:textId="7BD8711A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4327" w14:textId="3977DEDE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DF59" w14:textId="46ADBE32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20618,5567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2B4D" w14:textId="73FF4960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2104,2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1E3C" w14:textId="0840B6A2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233C" w14:textId="35AB243E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45CE6B6" w14:textId="63A68F9C" w:rsidTr="00D20C0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6DA" w14:textId="77777777" w:rsidR="001A4444" w:rsidRPr="00D20C04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897C" w14:textId="77777777" w:rsidR="001A4444" w:rsidRPr="00D20C04" w:rsidRDefault="001A4444" w:rsidP="008004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2E0C" w14:textId="77777777" w:rsidR="001A4444" w:rsidRPr="00D20C04" w:rsidRDefault="001A4444" w:rsidP="008004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2739" w14:textId="7D81A21C" w:rsidR="001A4444" w:rsidRPr="00D20C04" w:rsidRDefault="001A4444" w:rsidP="0080046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Calibri"/>
              </w:rPr>
              <w:t>бюдже</w:t>
            </w:r>
            <w:r w:rsidRPr="00D20C04">
              <w:rPr>
                <w:rFonts w:ascii="PT Astra Serif" w:hAnsi="PT Astra Serif" w:cs="Calibri"/>
              </w:rPr>
              <w:t>т</w:t>
            </w:r>
            <w:r w:rsidRPr="00D20C04">
              <w:rPr>
                <w:rFonts w:ascii="PT Astra Serif" w:hAnsi="PT Astra Serif" w:cs="Calibri"/>
              </w:rPr>
              <w:t>ные</w:t>
            </w:r>
            <w:r w:rsidRPr="00D20C04">
              <w:rPr>
                <w:rFonts w:ascii="PT Astra Serif" w:hAnsi="PT Astra Serif" w:cs="Calibri"/>
              </w:rPr>
              <w:br/>
              <w:t>ассигнов</w:t>
            </w:r>
            <w:r w:rsidRPr="00D20C04">
              <w:rPr>
                <w:rFonts w:ascii="PT Astra Serif" w:hAnsi="PT Astra Serif" w:cs="Calibri"/>
              </w:rPr>
              <w:t>а</w:t>
            </w:r>
            <w:r w:rsidRPr="00D20C04">
              <w:rPr>
                <w:rFonts w:ascii="PT Astra Serif" w:hAnsi="PT Astra Serif" w:cs="Calibri"/>
              </w:rPr>
              <w:t>ния</w:t>
            </w:r>
            <w:r w:rsidRPr="00D20C04">
              <w:rPr>
                <w:rFonts w:ascii="PT Astra Serif" w:hAnsi="PT Astra Serif" w:cs="Calibri"/>
              </w:rPr>
              <w:br/>
              <w:t>областного</w:t>
            </w:r>
            <w:r w:rsidRPr="00D20C04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9DA2" w14:textId="12664BF3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2722,7567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32AF" w14:textId="70EEB495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2D74" w14:textId="2BE7CFAB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98B9" w14:textId="7716A4DD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618,5567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EC63" w14:textId="758EC407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2104,2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837B" w14:textId="714B59FF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3336" w14:textId="72C89042" w:rsidR="001A4444" w:rsidRPr="00D20C04" w:rsidRDefault="001A4444" w:rsidP="0080046A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BEC8961" w14:textId="3F19426F" w:rsidTr="00D20C0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7AB2" w14:textId="77777777" w:rsidR="001A4444" w:rsidRPr="00D20C04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BB21" w14:textId="77777777" w:rsidR="001A4444" w:rsidRPr="00D20C04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D13B" w14:textId="77777777" w:rsidR="001A4444" w:rsidRPr="00D20C04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A205" w14:textId="686DACF4" w:rsidR="001A4444" w:rsidRPr="00D20C04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20C04">
              <w:rPr>
                <w:rFonts w:ascii="PT Astra Serif" w:hAnsi="PT Astra Serif" w:cs="Calibri"/>
              </w:rPr>
              <w:t>бюдже</w:t>
            </w:r>
            <w:r w:rsidRPr="00D20C04">
              <w:rPr>
                <w:rFonts w:ascii="PT Astra Serif" w:hAnsi="PT Astra Serif" w:cs="Calibri"/>
              </w:rPr>
              <w:t>т</w:t>
            </w:r>
            <w:r w:rsidRPr="00D20C04">
              <w:rPr>
                <w:rFonts w:ascii="PT Astra Serif" w:hAnsi="PT Astra Serif" w:cs="Calibri"/>
              </w:rPr>
              <w:t>ные</w:t>
            </w:r>
            <w:r w:rsidRPr="00D20C04">
              <w:rPr>
                <w:rFonts w:ascii="PT Astra Serif" w:hAnsi="PT Astra Serif" w:cs="Calibri"/>
              </w:rPr>
              <w:br/>
              <w:t>ассигнов</w:t>
            </w:r>
            <w:r w:rsidRPr="00D20C04">
              <w:rPr>
                <w:rFonts w:ascii="PT Astra Serif" w:hAnsi="PT Astra Serif" w:cs="Calibri"/>
              </w:rPr>
              <w:t>а</w:t>
            </w:r>
            <w:r w:rsidRPr="00D20C04">
              <w:rPr>
                <w:rFonts w:ascii="PT Astra Serif" w:hAnsi="PT Astra Serif" w:cs="Calibri"/>
              </w:rPr>
              <w:t>ния</w:t>
            </w:r>
            <w:r w:rsidRPr="00D20C04">
              <w:rPr>
                <w:rFonts w:ascii="PT Astra Serif" w:hAnsi="PT Astra Serif" w:cs="Calibri"/>
              </w:rPr>
              <w:br/>
              <w:t>федерал</w:t>
            </w:r>
            <w:r w:rsidRPr="00D20C04">
              <w:rPr>
                <w:rFonts w:ascii="PT Astra Serif" w:hAnsi="PT Astra Serif" w:cs="Calibri"/>
              </w:rPr>
              <w:t>ь</w:t>
            </w:r>
            <w:r w:rsidRPr="00D20C04">
              <w:rPr>
                <w:rFonts w:ascii="PT Astra Serif" w:hAnsi="PT Astra Serif" w:cs="Calibri"/>
              </w:rPr>
              <w:t>ного бю</w:t>
            </w:r>
            <w:r w:rsidRPr="00D20C04">
              <w:rPr>
                <w:rFonts w:ascii="PT Astra Serif" w:hAnsi="PT Astra Serif" w:cs="Calibri"/>
              </w:rPr>
              <w:t>д</w:t>
            </w:r>
            <w:r w:rsidRPr="00D20C04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6EA3" w14:textId="3ABFB902" w:rsidR="001A4444" w:rsidRPr="00D20C04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2E5F" w14:textId="68294BFA" w:rsidR="001A4444" w:rsidRPr="00D20C04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AD1B" w14:textId="1354B640" w:rsidR="001A4444" w:rsidRPr="00D20C04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C04C" w14:textId="33E07577" w:rsidR="001A4444" w:rsidRPr="00D20C04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F521" w14:textId="2FDEA5B4" w:rsidR="001A4444" w:rsidRPr="00D20C04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E4CD" w14:textId="717A48DF" w:rsidR="001A4444" w:rsidRPr="00D20C04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6F6B" w14:textId="7B4A8A25" w:rsidR="001A4444" w:rsidRPr="00D20C04" w:rsidRDefault="001A4444" w:rsidP="001A4444">
            <w:pPr>
              <w:jc w:val="center"/>
              <w:rPr>
                <w:rFonts w:ascii="PT Astra Serif" w:hAnsi="PT Astra Serif" w:cs="Calibri"/>
              </w:rPr>
            </w:pPr>
            <w:r w:rsidRPr="00D20C0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A3F0246" w14:textId="42BD4692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82A1" w14:textId="52C60335" w:rsidR="001A4444" w:rsidRPr="00EA00EF" w:rsidRDefault="00D417B6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/>
              </w:rPr>
              <w:t>4.1</w:t>
            </w:r>
            <w:r w:rsidR="001A4444" w:rsidRPr="00EA00EF">
              <w:rPr>
                <w:rFonts w:ascii="PT Astra Serif" w:hAnsi="PT Astra Serif"/>
              </w:rPr>
              <w:t>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35D3" w14:textId="2F2268C8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EA00EF">
              <w:rPr>
                <w:rFonts w:ascii="PT Astra Serif" w:hAnsi="PT Astra Serif" w:cs="Calibri"/>
              </w:rPr>
              <w:t>Предоста</w:t>
            </w:r>
            <w:r w:rsidRPr="00EA00EF">
              <w:rPr>
                <w:rFonts w:ascii="PT Astra Serif" w:hAnsi="PT Astra Serif" w:cs="Calibri"/>
              </w:rPr>
              <w:t>в</w:t>
            </w:r>
            <w:r w:rsidRPr="00EA00EF">
              <w:rPr>
                <w:rFonts w:ascii="PT Astra Serif" w:hAnsi="PT Astra Serif" w:cs="Calibri"/>
              </w:rPr>
              <w:t>ление су</w:t>
            </w:r>
            <w:r w:rsidRPr="00EA00EF">
              <w:rPr>
                <w:rFonts w:ascii="PT Astra Serif" w:hAnsi="PT Astra Serif" w:cs="Calibri"/>
              </w:rPr>
              <w:t>б</w:t>
            </w:r>
            <w:r w:rsidRPr="00EA00EF">
              <w:rPr>
                <w:rFonts w:ascii="PT Astra Serif" w:hAnsi="PT Astra Serif" w:cs="Calibri"/>
              </w:rPr>
              <w:t>сидий из областного бюджета Ульяновской области юридич</w:t>
            </w:r>
            <w:r w:rsidRPr="00EA00EF">
              <w:rPr>
                <w:rFonts w:ascii="PT Astra Serif" w:hAnsi="PT Astra Serif" w:cs="Calibri"/>
              </w:rPr>
              <w:t>е</w:t>
            </w:r>
            <w:r w:rsidRPr="00EA00EF">
              <w:rPr>
                <w:rFonts w:ascii="PT Astra Serif" w:hAnsi="PT Astra Serif" w:cs="Calibri"/>
              </w:rPr>
              <w:t>ским лицам (за искл</w:t>
            </w:r>
            <w:r w:rsidRPr="00EA00EF">
              <w:rPr>
                <w:rFonts w:ascii="PT Astra Serif" w:hAnsi="PT Astra Serif" w:cs="Calibri"/>
              </w:rPr>
              <w:t>ю</w:t>
            </w:r>
            <w:r w:rsidRPr="00EA00EF">
              <w:rPr>
                <w:rFonts w:ascii="PT Astra Serif" w:hAnsi="PT Astra Serif" w:cs="Calibri"/>
              </w:rPr>
              <w:t>чением н</w:t>
            </w:r>
            <w:r w:rsidRPr="00EA00EF">
              <w:rPr>
                <w:rFonts w:ascii="PT Astra Serif" w:hAnsi="PT Astra Serif" w:cs="Calibri"/>
              </w:rPr>
              <w:t>е</w:t>
            </w:r>
            <w:r w:rsidRPr="00EA00EF">
              <w:rPr>
                <w:rFonts w:ascii="PT Astra Serif" w:hAnsi="PT Astra Serif" w:cs="Calibri"/>
              </w:rPr>
              <w:t>коммерч</w:t>
            </w:r>
            <w:r w:rsidRPr="00EA00EF">
              <w:rPr>
                <w:rFonts w:ascii="PT Astra Serif" w:hAnsi="PT Astra Serif" w:cs="Calibri"/>
              </w:rPr>
              <w:t>е</w:t>
            </w:r>
            <w:r w:rsidRPr="00EA00EF">
              <w:rPr>
                <w:rFonts w:ascii="PT Astra Serif" w:hAnsi="PT Astra Serif" w:cs="Calibri"/>
              </w:rPr>
              <w:t>ских орган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заций, явл</w:t>
            </w:r>
            <w:r w:rsidRPr="00EA00EF">
              <w:rPr>
                <w:rFonts w:ascii="PT Astra Serif" w:hAnsi="PT Astra Serif" w:cs="Calibri"/>
              </w:rPr>
              <w:t>я</w:t>
            </w:r>
            <w:r w:rsidRPr="00EA00EF">
              <w:rPr>
                <w:rFonts w:ascii="PT Astra Serif" w:hAnsi="PT Astra Serif" w:cs="Calibri"/>
              </w:rPr>
              <w:t xml:space="preserve">ющихся </w:t>
            </w:r>
            <w:r w:rsidR="009C06D0">
              <w:rPr>
                <w:rFonts w:ascii="PT Astra Serif" w:hAnsi="PT Astra Serif" w:cs="Calibri"/>
              </w:rPr>
              <w:br/>
            </w:r>
            <w:r w:rsidRPr="00EA00EF">
              <w:rPr>
                <w:rFonts w:ascii="PT Astra Serif" w:hAnsi="PT Astra Serif" w:cs="Calibri"/>
              </w:rPr>
              <w:t>госуда</w:t>
            </w:r>
            <w:r w:rsidRPr="00EA00EF">
              <w:rPr>
                <w:rFonts w:ascii="PT Astra Serif" w:hAnsi="PT Astra Serif" w:cs="Calibri"/>
              </w:rPr>
              <w:t>р</w:t>
            </w:r>
            <w:r w:rsidRPr="00EA00EF">
              <w:rPr>
                <w:rFonts w:ascii="PT Astra Serif" w:hAnsi="PT Astra Serif" w:cs="Calibri"/>
              </w:rPr>
              <w:t>ственными (муниц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пальными) учрежден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ями) и инд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видуальным предприн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мателям в целях ф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нансового обеспечения части их з</w:t>
            </w:r>
            <w:r w:rsidRPr="00EA00EF">
              <w:rPr>
                <w:rFonts w:ascii="PT Astra Serif" w:hAnsi="PT Astra Serif" w:cs="Calibri"/>
              </w:rPr>
              <w:t>а</w:t>
            </w:r>
            <w:r w:rsidRPr="00EA00EF">
              <w:rPr>
                <w:rFonts w:ascii="PT Astra Serif" w:hAnsi="PT Astra Serif" w:cs="Calibri"/>
              </w:rPr>
              <w:t>трат, св</w:t>
            </w:r>
            <w:r w:rsidRPr="00EA00EF">
              <w:rPr>
                <w:rFonts w:ascii="PT Astra Serif" w:hAnsi="PT Astra Serif" w:cs="Calibri"/>
              </w:rPr>
              <w:t>я</w:t>
            </w:r>
            <w:r w:rsidRPr="00EA00EF">
              <w:rPr>
                <w:rFonts w:ascii="PT Astra Serif" w:hAnsi="PT Astra Serif" w:cs="Calibri"/>
              </w:rPr>
              <w:t>занных с реализацией обществе</w:t>
            </w:r>
            <w:r w:rsidRPr="00EA00EF">
              <w:rPr>
                <w:rFonts w:ascii="PT Astra Serif" w:hAnsi="PT Astra Serif" w:cs="Calibri"/>
              </w:rPr>
              <w:t>н</w:t>
            </w:r>
            <w:r w:rsidRPr="00EA00EF">
              <w:rPr>
                <w:rFonts w:ascii="PT Astra Serif" w:hAnsi="PT Astra Serif" w:cs="Calibri"/>
              </w:rPr>
              <w:t>ных иници</w:t>
            </w:r>
            <w:r w:rsidRPr="00EA00EF">
              <w:rPr>
                <w:rFonts w:ascii="PT Astra Serif" w:hAnsi="PT Astra Serif" w:cs="Calibri"/>
              </w:rPr>
              <w:t>а</w:t>
            </w:r>
            <w:r w:rsidRPr="00EA00EF">
              <w:rPr>
                <w:rFonts w:ascii="PT Astra Serif" w:hAnsi="PT Astra Serif" w:cs="Calibri"/>
              </w:rPr>
              <w:t>тив, напра</w:t>
            </w:r>
            <w:r w:rsidRPr="00EA00EF">
              <w:rPr>
                <w:rFonts w:ascii="PT Astra Serif" w:hAnsi="PT Astra Serif" w:cs="Calibri"/>
              </w:rPr>
              <w:t>в</w:t>
            </w:r>
            <w:r w:rsidRPr="00EA00EF">
              <w:rPr>
                <w:rFonts w:ascii="PT Astra Serif" w:hAnsi="PT Astra Serif" w:cs="Calibri"/>
              </w:rPr>
              <w:t>ленных на развитие туристич</w:t>
            </w:r>
            <w:r w:rsidRPr="00EA00EF">
              <w:rPr>
                <w:rFonts w:ascii="PT Astra Serif" w:hAnsi="PT Astra Serif" w:cs="Calibri"/>
              </w:rPr>
              <w:t>е</w:t>
            </w:r>
            <w:r w:rsidRPr="00EA00EF">
              <w:rPr>
                <w:rFonts w:ascii="PT Astra Serif" w:hAnsi="PT Astra Serif" w:cs="Calibri"/>
              </w:rPr>
              <w:t>ской инфр</w:t>
            </w:r>
            <w:r w:rsidRPr="00EA00EF">
              <w:rPr>
                <w:rFonts w:ascii="PT Astra Serif" w:hAnsi="PT Astra Serif" w:cs="Calibri"/>
              </w:rPr>
              <w:t>а</w:t>
            </w:r>
            <w:r w:rsidRPr="00EA00EF">
              <w:rPr>
                <w:rFonts w:ascii="PT Astra Serif" w:hAnsi="PT Astra Serif" w:cs="Calibri"/>
              </w:rPr>
              <w:t>структуры на террит</w:t>
            </w:r>
            <w:r w:rsidRPr="00EA00EF">
              <w:rPr>
                <w:rFonts w:ascii="PT Astra Serif" w:hAnsi="PT Astra Serif" w:cs="Calibri"/>
              </w:rPr>
              <w:t>о</w:t>
            </w:r>
            <w:r w:rsidRPr="00EA00EF">
              <w:rPr>
                <w:rFonts w:ascii="PT Astra Serif" w:hAnsi="PT Astra Serif" w:cs="Calibri"/>
              </w:rPr>
              <w:t>рии Уль</w:t>
            </w:r>
            <w:r w:rsidRPr="00EA00EF">
              <w:rPr>
                <w:rFonts w:ascii="PT Astra Serif" w:hAnsi="PT Astra Serif" w:cs="Calibri"/>
              </w:rPr>
              <w:t>я</w:t>
            </w:r>
            <w:r w:rsidRPr="00EA00EF">
              <w:rPr>
                <w:rFonts w:ascii="PT Astra Serif" w:hAnsi="PT Astra Serif" w:cs="Calibri"/>
              </w:rPr>
              <w:t>новской о</w:t>
            </w:r>
            <w:r w:rsidRPr="00EA00EF">
              <w:rPr>
                <w:rFonts w:ascii="PT Astra Serif" w:hAnsi="PT Astra Serif" w:cs="Calibri"/>
              </w:rPr>
              <w:t>б</w:t>
            </w:r>
            <w:r w:rsidRPr="00EA00EF">
              <w:rPr>
                <w:rFonts w:ascii="PT Astra Serif" w:hAnsi="PT Astra Serif" w:cs="Calibri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8C73" w14:textId="77777777" w:rsidR="00515574" w:rsidRDefault="001A4444" w:rsidP="001A4444">
            <w:pPr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</w:rPr>
              <w:t>Прав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 xml:space="preserve">тельство </w:t>
            </w:r>
            <w:proofErr w:type="gramStart"/>
            <w:r w:rsidRPr="00EA00EF">
              <w:rPr>
                <w:rFonts w:ascii="PT Astra Serif" w:hAnsi="PT Astra Serif" w:cs="Calibri"/>
              </w:rPr>
              <w:t>Ульяно</w:t>
            </w:r>
            <w:r w:rsidRPr="00EA00EF">
              <w:rPr>
                <w:rFonts w:ascii="PT Astra Serif" w:hAnsi="PT Astra Serif" w:cs="Calibri"/>
              </w:rPr>
              <w:t>в</w:t>
            </w:r>
            <w:r w:rsidRPr="00EA00EF">
              <w:rPr>
                <w:rFonts w:ascii="PT Astra Serif" w:hAnsi="PT Astra Serif" w:cs="Calibri"/>
              </w:rPr>
              <w:t>ской</w:t>
            </w:r>
            <w:proofErr w:type="gramEnd"/>
          </w:p>
          <w:p w14:paraId="5769123A" w14:textId="059E700E" w:rsidR="001A4444" w:rsidRPr="00EA00EF" w:rsidRDefault="001A4444" w:rsidP="001A4444">
            <w:pPr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</w:rPr>
              <w:t xml:space="preserve">области </w:t>
            </w:r>
          </w:p>
          <w:p w14:paraId="6F2EC999" w14:textId="77777777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ECCA" w14:textId="5D39C0DA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EA00EF">
              <w:rPr>
                <w:rFonts w:ascii="PT Astra Serif" w:hAnsi="PT Astra Serif" w:cs="Calibri"/>
              </w:rPr>
              <w:t xml:space="preserve">Всего, </w:t>
            </w:r>
            <w:r w:rsidR="009C06D0">
              <w:rPr>
                <w:rFonts w:ascii="PT Astra Serif" w:hAnsi="PT Astra Serif" w:cs="Calibri"/>
              </w:rPr>
              <w:br/>
            </w:r>
            <w:r w:rsidRPr="00EA00EF">
              <w:rPr>
                <w:rFonts w:ascii="PT Astra Serif" w:hAnsi="PT Astra Serif" w:cs="Calibri"/>
              </w:rPr>
              <w:t>в том</w:t>
            </w:r>
            <w:r w:rsidRPr="00EA00EF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E51D" w14:textId="2AB31228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10902,57835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5A61" w14:textId="552ABC97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3B10" w14:textId="133229D6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D084" w14:textId="095BAEC9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10309,27835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53F6" w14:textId="2E600C6A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593,3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CF84" w14:textId="7D8CED73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1BB0" w14:textId="227E5B20" w:rsidR="001A4444" w:rsidRPr="00EA00EF" w:rsidRDefault="001A4444" w:rsidP="001A4444">
            <w:pPr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21B31EE" w14:textId="79B8282B" w:rsidTr="00D57EA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71311" w14:textId="77777777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352A3" w14:textId="77777777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5FA93" w14:textId="77777777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BE8E" w14:textId="7CD804CD" w:rsidR="001A4444" w:rsidRPr="00EA00EF" w:rsidRDefault="001A4444" w:rsidP="00FC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EA00EF">
              <w:rPr>
                <w:rFonts w:ascii="PT Astra Serif" w:hAnsi="PT Astra Serif" w:cs="Calibri"/>
              </w:rPr>
              <w:t>бюдже</w:t>
            </w:r>
            <w:r w:rsidRPr="00EA00EF">
              <w:rPr>
                <w:rFonts w:ascii="PT Astra Serif" w:hAnsi="PT Astra Serif" w:cs="Calibri"/>
              </w:rPr>
              <w:t>т</w:t>
            </w:r>
            <w:r w:rsidRPr="00EA00EF">
              <w:rPr>
                <w:rFonts w:ascii="PT Astra Serif" w:hAnsi="PT Astra Serif" w:cs="Calibri"/>
              </w:rPr>
              <w:t>ные</w:t>
            </w:r>
            <w:r w:rsidR="00FC5917">
              <w:rPr>
                <w:rFonts w:ascii="PT Astra Serif" w:hAnsi="PT Astra Serif" w:cs="Calibri"/>
              </w:rPr>
              <w:t xml:space="preserve"> </w:t>
            </w:r>
            <w:r w:rsidRPr="00EA00EF">
              <w:rPr>
                <w:rFonts w:ascii="PT Astra Serif" w:hAnsi="PT Astra Serif" w:cs="Calibri"/>
              </w:rPr>
              <w:t>асси</w:t>
            </w:r>
            <w:r w:rsidRPr="00EA00EF">
              <w:rPr>
                <w:rFonts w:ascii="PT Astra Serif" w:hAnsi="PT Astra Serif" w:cs="Calibri"/>
              </w:rPr>
              <w:t>г</w:t>
            </w:r>
            <w:r w:rsidRPr="00EA00EF">
              <w:rPr>
                <w:rFonts w:ascii="PT Astra Serif" w:hAnsi="PT Astra Serif" w:cs="Calibri"/>
              </w:rPr>
              <w:t>нования</w:t>
            </w:r>
            <w:r w:rsidRPr="00EA00EF">
              <w:rPr>
                <w:rFonts w:ascii="PT Astra Serif" w:hAnsi="PT Astra Serif" w:cs="Calibri"/>
              </w:rPr>
              <w:br/>
              <w:t>областного</w:t>
            </w:r>
            <w:r w:rsidRPr="00EA00EF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2FD0" w14:textId="50985FDA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902,57835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43C9" w14:textId="2B3B993D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4E5D" w14:textId="5ECB8C00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FF2F" w14:textId="285B8FE6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309,27835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66CC" w14:textId="77956D38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593,3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66D7" w14:textId="25432FC9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F5EE" w14:textId="1D8D03FE" w:rsidR="001A4444" w:rsidRPr="00EA00EF" w:rsidRDefault="001A4444" w:rsidP="001A4444">
            <w:pPr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44AC65C" w14:textId="328C6C20" w:rsidTr="00D57E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398C" w14:textId="77777777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91A4" w14:textId="77777777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32FE" w14:textId="77777777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2233" w14:textId="71A314B7" w:rsidR="001A4444" w:rsidRPr="00EA00EF" w:rsidRDefault="001A4444" w:rsidP="00FC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EA00EF">
              <w:rPr>
                <w:rFonts w:ascii="PT Astra Serif" w:hAnsi="PT Astra Serif" w:cs="Calibri"/>
              </w:rPr>
              <w:t>бюдже</w:t>
            </w:r>
            <w:r w:rsidRPr="00EA00EF">
              <w:rPr>
                <w:rFonts w:ascii="PT Astra Serif" w:hAnsi="PT Astra Serif" w:cs="Calibri"/>
              </w:rPr>
              <w:t>т</w:t>
            </w:r>
            <w:r w:rsidRPr="00EA00EF">
              <w:rPr>
                <w:rFonts w:ascii="PT Astra Serif" w:hAnsi="PT Astra Serif" w:cs="Calibri"/>
              </w:rPr>
              <w:t>ные</w:t>
            </w:r>
            <w:r w:rsidR="00FC5917">
              <w:rPr>
                <w:rFonts w:ascii="PT Astra Serif" w:hAnsi="PT Astra Serif" w:cs="Calibri"/>
              </w:rPr>
              <w:t xml:space="preserve"> </w:t>
            </w:r>
            <w:r w:rsidRPr="00EA00EF">
              <w:rPr>
                <w:rFonts w:ascii="PT Astra Serif" w:hAnsi="PT Astra Serif" w:cs="Calibri"/>
              </w:rPr>
              <w:t>асси</w:t>
            </w:r>
            <w:r w:rsidRPr="00EA00EF">
              <w:rPr>
                <w:rFonts w:ascii="PT Astra Serif" w:hAnsi="PT Astra Serif" w:cs="Calibri"/>
              </w:rPr>
              <w:t>г</w:t>
            </w:r>
            <w:r w:rsidRPr="00EA00EF">
              <w:rPr>
                <w:rFonts w:ascii="PT Astra Serif" w:hAnsi="PT Astra Serif" w:cs="Calibri"/>
              </w:rPr>
              <w:t>нования</w:t>
            </w:r>
            <w:r w:rsidRPr="00EA00EF">
              <w:rPr>
                <w:rFonts w:ascii="PT Astra Serif" w:hAnsi="PT Astra Serif" w:cs="Calibri"/>
              </w:rPr>
              <w:br/>
              <w:t>федерал</w:t>
            </w:r>
            <w:r w:rsidRPr="00EA00EF">
              <w:rPr>
                <w:rFonts w:ascii="PT Astra Serif" w:hAnsi="PT Astra Serif" w:cs="Calibri"/>
              </w:rPr>
              <w:t>ь</w:t>
            </w:r>
            <w:r w:rsidRPr="00EA00EF">
              <w:rPr>
                <w:rFonts w:ascii="PT Astra Serif" w:hAnsi="PT Astra Serif" w:cs="Calibri"/>
              </w:rPr>
              <w:t>ного бю</w:t>
            </w:r>
            <w:r w:rsidRPr="00EA00EF">
              <w:rPr>
                <w:rFonts w:ascii="PT Astra Serif" w:hAnsi="PT Astra Serif" w:cs="Calibri"/>
              </w:rPr>
              <w:t>д</w:t>
            </w:r>
            <w:r w:rsidRPr="00EA00EF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D5E6" w14:textId="6A4A99F1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8417" w14:textId="435A72CF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2E49" w14:textId="1836C12B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A5C0" w14:textId="7A9185F9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7AB7" w14:textId="184F7A6E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684A" w14:textId="13867339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D819" w14:textId="27FF1A50" w:rsidR="001A4444" w:rsidRPr="00EA00EF" w:rsidRDefault="001A4444" w:rsidP="001A4444">
            <w:pPr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D0CBA29" w14:textId="77777777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00DA" w14:textId="06AB6AA3" w:rsidR="001A4444" w:rsidRPr="00EA00EF" w:rsidRDefault="00D417B6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pacing w:val="-4"/>
              </w:rPr>
            </w:pPr>
            <w:r>
              <w:rPr>
                <w:rFonts w:ascii="PT Astra Serif" w:hAnsi="PT Astra Serif" w:cs="Calibri"/>
              </w:rPr>
              <w:t>4.2</w:t>
            </w:r>
            <w:r w:rsidR="001A4444" w:rsidRPr="00EA00EF">
              <w:rPr>
                <w:rFonts w:ascii="PT Astra Serif" w:hAnsi="PT Astra Serif" w:cs="Calibri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7572" w14:textId="55DF4939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</w:rPr>
              <w:t>Предоста</w:t>
            </w:r>
            <w:r w:rsidRPr="00EA00EF">
              <w:rPr>
                <w:rFonts w:ascii="PT Astra Serif" w:hAnsi="PT Astra Serif" w:cs="Calibri"/>
              </w:rPr>
              <w:t>в</w:t>
            </w:r>
            <w:r w:rsidRPr="00EA00EF">
              <w:rPr>
                <w:rFonts w:ascii="PT Astra Serif" w:hAnsi="PT Astra Serif" w:cs="Calibri"/>
              </w:rPr>
              <w:t>ление су</w:t>
            </w:r>
            <w:r w:rsidRPr="00EA00EF">
              <w:rPr>
                <w:rFonts w:ascii="PT Astra Serif" w:hAnsi="PT Astra Serif" w:cs="Calibri"/>
              </w:rPr>
              <w:t>б</w:t>
            </w:r>
            <w:r w:rsidRPr="00EA00EF">
              <w:rPr>
                <w:rFonts w:ascii="PT Astra Serif" w:hAnsi="PT Astra Serif" w:cs="Calibri"/>
              </w:rPr>
              <w:t>сидий из областного бюджета Ульяновской области юридич</w:t>
            </w:r>
            <w:r w:rsidRPr="00EA00EF">
              <w:rPr>
                <w:rFonts w:ascii="PT Astra Serif" w:hAnsi="PT Astra Serif" w:cs="Calibri"/>
              </w:rPr>
              <w:t>е</w:t>
            </w:r>
            <w:r w:rsidRPr="00EA00EF">
              <w:rPr>
                <w:rFonts w:ascii="PT Astra Serif" w:hAnsi="PT Astra Serif" w:cs="Calibri"/>
              </w:rPr>
              <w:t>ским лицам (за искл</w:t>
            </w:r>
            <w:r w:rsidRPr="00EA00EF">
              <w:rPr>
                <w:rFonts w:ascii="PT Astra Serif" w:hAnsi="PT Astra Serif" w:cs="Calibri"/>
              </w:rPr>
              <w:t>ю</w:t>
            </w:r>
            <w:r w:rsidRPr="00EA00EF">
              <w:rPr>
                <w:rFonts w:ascii="PT Astra Serif" w:hAnsi="PT Astra Serif" w:cs="Calibri"/>
              </w:rPr>
              <w:t>чением н</w:t>
            </w:r>
            <w:r w:rsidRPr="00EA00EF">
              <w:rPr>
                <w:rFonts w:ascii="PT Astra Serif" w:hAnsi="PT Astra Serif" w:cs="Calibri"/>
              </w:rPr>
              <w:t>е</w:t>
            </w:r>
            <w:r w:rsidRPr="00EA00EF">
              <w:rPr>
                <w:rFonts w:ascii="PT Astra Serif" w:hAnsi="PT Astra Serif" w:cs="Calibri"/>
              </w:rPr>
              <w:t>коммерч</w:t>
            </w:r>
            <w:r w:rsidRPr="00EA00EF">
              <w:rPr>
                <w:rFonts w:ascii="PT Astra Serif" w:hAnsi="PT Astra Serif" w:cs="Calibri"/>
              </w:rPr>
              <w:t>е</w:t>
            </w:r>
            <w:r w:rsidRPr="00EA00EF">
              <w:rPr>
                <w:rFonts w:ascii="PT Astra Serif" w:hAnsi="PT Astra Serif" w:cs="Calibri"/>
              </w:rPr>
              <w:t>ских орган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заций, явл</w:t>
            </w:r>
            <w:r w:rsidRPr="00EA00EF">
              <w:rPr>
                <w:rFonts w:ascii="PT Astra Serif" w:hAnsi="PT Astra Serif" w:cs="Calibri"/>
              </w:rPr>
              <w:t>я</w:t>
            </w:r>
            <w:r w:rsidRPr="00EA00EF">
              <w:rPr>
                <w:rFonts w:ascii="PT Astra Serif" w:hAnsi="PT Astra Serif" w:cs="Calibri"/>
              </w:rPr>
              <w:t xml:space="preserve">ющихся </w:t>
            </w:r>
            <w:r w:rsidR="009C06D0">
              <w:rPr>
                <w:rFonts w:ascii="PT Astra Serif" w:hAnsi="PT Astra Serif" w:cs="Calibri"/>
              </w:rPr>
              <w:br/>
            </w:r>
            <w:r w:rsidRPr="00EA00EF">
              <w:rPr>
                <w:rFonts w:ascii="PT Astra Serif" w:hAnsi="PT Astra Serif" w:cs="Calibri"/>
              </w:rPr>
              <w:t>госуда</w:t>
            </w:r>
            <w:r w:rsidRPr="00EA00EF">
              <w:rPr>
                <w:rFonts w:ascii="PT Astra Serif" w:hAnsi="PT Astra Serif" w:cs="Calibri"/>
              </w:rPr>
              <w:t>р</w:t>
            </w:r>
            <w:r w:rsidRPr="00EA00EF">
              <w:rPr>
                <w:rFonts w:ascii="PT Astra Serif" w:hAnsi="PT Astra Serif" w:cs="Calibri"/>
              </w:rPr>
              <w:t>ственными (муниц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пальными) учрежден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ями) и инд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видуальным предприн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мателям в целях ф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нансового обеспечения части их з</w:t>
            </w:r>
            <w:r w:rsidRPr="00EA00EF">
              <w:rPr>
                <w:rFonts w:ascii="PT Astra Serif" w:hAnsi="PT Astra Serif" w:cs="Calibri"/>
              </w:rPr>
              <w:t>а</w:t>
            </w:r>
            <w:r w:rsidRPr="00EA00EF">
              <w:rPr>
                <w:rFonts w:ascii="PT Astra Serif" w:hAnsi="PT Astra Serif" w:cs="Calibri"/>
              </w:rPr>
              <w:t xml:space="preserve">трат, </w:t>
            </w:r>
            <w:proofErr w:type="spellStart"/>
            <w:proofErr w:type="gramStart"/>
            <w:r w:rsidRPr="00EA00EF">
              <w:rPr>
                <w:rFonts w:ascii="PT Astra Serif" w:hAnsi="PT Astra Serif" w:cs="Calibri"/>
              </w:rPr>
              <w:t>свя</w:t>
            </w:r>
            <w:r w:rsidR="00290977">
              <w:rPr>
                <w:rFonts w:ascii="PT Astra Serif" w:hAnsi="PT Astra Serif" w:cs="Calibri"/>
              </w:rPr>
              <w:t>-</w:t>
            </w:r>
            <w:r w:rsidRPr="00EA00EF">
              <w:rPr>
                <w:rFonts w:ascii="PT Astra Serif" w:hAnsi="PT Astra Serif" w:cs="Calibri"/>
              </w:rPr>
              <w:t>занных</w:t>
            </w:r>
            <w:proofErr w:type="spellEnd"/>
            <w:proofErr w:type="gramEnd"/>
            <w:r w:rsidRPr="00EA00EF">
              <w:rPr>
                <w:rFonts w:ascii="PT Astra Serif" w:hAnsi="PT Astra Serif" w:cs="Calibri"/>
              </w:rPr>
              <w:t xml:space="preserve"> с поддержкой обществе</w:t>
            </w:r>
            <w:r w:rsidRPr="00EA00EF">
              <w:rPr>
                <w:rFonts w:ascii="PT Astra Serif" w:hAnsi="PT Astra Serif" w:cs="Calibri"/>
              </w:rPr>
              <w:t>н</w:t>
            </w:r>
            <w:r w:rsidRPr="00EA00EF">
              <w:rPr>
                <w:rFonts w:ascii="PT Astra Serif" w:hAnsi="PT Astra Serif" w:cs="Calibri"/>
              </w:rPr>
              <w:t>ных иници</w:t>
            </w:r>
            <w:r w:rsidRPr="00EA00EF">
              <w:rPr>
                <w:rFonts w:ascii="PT Astra Serif" w:hAnsi="PT Astra Serif" w:cs="Calibri"/>
              </w:rPr>
              <w:t>а</w:t>
            </w:r>
            <w:r w:rsidRPr="00EA00EF">
              <w:rPr>
                <w:rFonts w:ascii="PT Astra Serif" w:hAnsi="PT Astra Serif" w:cs="Calibri"/>
              </w:rPr>
              <w:t>тив, пред</w:t>
            </w:r>
            <w:r w:rsidRPr="00EA00EF">
              <w:rPr>
                <w:rFonts w:ascii="PT Astra Serif" w:hAnsi="PT Astra Serif" w:cs="Calibri"/>
              </w:rPr>
              <w:t>у</w:t>
            </w:r>
            <w:r w:rsidRPr="00EA00EF">
              <w:rPr>
                <w:rFonts w:ascii="PT Astra Serif" w:hAnsi="PT Astra Serif" w:cs="Calibri"/>
              </w:rPr>
              <w:t>сматрива</w:t>
            </w:r>
            <w:r w:rsidRPr="00EA00EF">
              <w:rPr>
                <w:rFonts w:ascii="PT Astra Serif" w:hAnsi="PT Astra Serif" w:cs="Calibri"/>
              </w:rPr>
              <w:t>ю</w:t>
            </w:r>
            <w:r w:rsidRPr="00EA00EF">
              <w:rPr>
                <w:rFonts w:ascii="PT Astra Serif" w:hAnsi="PT Astra Serif" w:cs="Calibri"/>
              </w:rPr>
              <w:t>щих реал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зацию мер</w:t>
            </w:r>
            <w:r w:rsidRPr="00EA00EF">
              <w:rPr>
                <w:rFonts w:ascii="PT Astra Serif" w:hAnsi="PT Astra Serif" w:cs="Calibri"/>
              </w:rPr>
              <w:t>о</w:t>
            </w:r>
            <w:r w:rsidRPr="00EA00EF">
              <w:rPr>
                <w:rFonts w:ascii="PT Astra Serif" w:hAnsi="PT Astra Serif" w:cs="Calibri"/>
              </w:rPr>
              <w:t>приятий, направле</w:t>
            </w:r>
            <w:r w:rsidRPr="00EA00EF">
              <w:rPr>
                <w:rFonts w:ascii="PT Astra Serif" w:hAnsi="PT Astra Serif" w:cs="Calibri"/>
              </w:rPr>
              <w:t>н</w:t>
            </w:r>
            <w:r w:rsidRPr="00EA00EF">
              <w:rPr>
                <w:rFonts w:ascii="PT Astra Serif" w:hAnsi="PT Astra Serif" w:cs="Calibri"/>
              </w:rPr>
              <w:t>ных на с</w:t>
            </w:r>
            <w:r w:rsidRPr="00EA00EF">
              <w:rPr>
                <w:rFonts w:ascii="PT Astra Serif" w:hAnsi="PT Astra Serif" w:cs="Calibri"/>
              </w:rPr>
              <w:t>о</w:t>
            </w:r>
            <w:r w:rsidRPr="00EA00EF">
              <w:rPr>
                <w:rFonts w:ascii="PT Astra Serif" w:hAnsi="PT Astra Serif" w:cs="Calibri"/>
              </w:rPr>
              <w:t>здание м</w:t>
            </w:r>
            <w:r w:rsidRPr="00EA00EF">
              <w:rPr>
                <w:rFonts w:ascii="PT Astra Serif" w:hAnsi="PT Astra Serif" w:cs="Calibri"/>
              </w:rPr>
              <w:t>о</w:t>
            </w:r>
            <w:r w:rsidRPr="00EA00EF">
              <w:rPr>
                <w:rFonts w:ascii="PT Astra Serif" w:hAnsi="PT Astra Serif" w:cs="Calibri"/>
              </w:rPr>
              <w:t>дульных н</w:t>
            </w:r>
            <w:r w:rsidRPr="00EA00EF">
              <w:rPr>
                <w:rFonts w:ascii="PT Astra Serif" w:hAnsi="PT Astra Serif" w:cs="Calibri"/>
              </w:rPr>
              <w:t>е</w:t>
            </w:r>
            <w:r w:rsidRPr="00EA00EF">
              <w:rPr>
                <w:rFonts w:ascii="PT Astra Serif" w:hAnsi="PT Astra Serif" w:cs="Calibri"/>
              </w:rPr>
              <w:t>капитальных средств ра</w:t>
            </w:r>
            <w:r w:rsidRPr="00EA00EF">
              <w:rPr>
                <w:rFonts w:ascii="PT Astra Serif" w:hAnsi="PT Astra Serif" w:cs="Calibri"/>
              </w:rPr>
              <w:t>з</w:t>
            </w:r>
            <w:r w:rsidRPr="00EA00EF">
              <w:rPr>
                <w:rFonts w:ascii="PT Astra Serif" w:hAnsi="PT Astra Serif" w:cs="Calibri"/>
              </w:rPr>
              <w:t xml:space="preserve">мещения (кемпингов и </w:t>
            </w:r>
            <w:proofErr w:type="spellStart"/>
            <w:r w:rsidRPr="00EA00EF">
              <w:rPr>
                <w:rFonts w:ascii="PT Astra Serif" w:hAnsi="PT Astra Serif" w:cs="Calibri"/>
              </w:rPr>
              <w:t>автоке</w:t>
            </w:r>
            <w:r w:rsidRPr="00EA00EF">
              <w:rPr>
                <w:rFonts w:ascii="PT Astra Serif" w:hAnsi="PT Astra Serif" w:cs="Calibri"/>
              </w:rPr>
              <w:t>м</w:t>
            </w:r>
            <w:r w:rsidRPr="00EA00EF">
              <w:rPr>
                <w:rFonts w:ascii="PT Astra Serif" w:hAnsi="PT Astra Serif" w:cs="Calibri"/>
              </w:rPr>
              <w:t>пингов</w:t>
            </w:r>
            <w:proofErr w:type="spellEnd"/>
            <w:r w:rsidRPr="00EA00EF">
              <w:rPr>
                <w:rFonts w:ascii="PT Astra Serif" w:hAnsi="PT Astra Serif" w:cs="Calibri"/>
              </w:rPr>
              <w:t>) на территории Ульяновской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9566" w14:textId="77777777" w:rsidR="00515574" w:rsidRDefault="001A4444" w:rsidP="001A4444">
            <w:pPr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</w:rPr>
              <w:t>Прав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 xml:space="preserve">тельство </w:t>
            </w:r>
            <w:proofErr w:type="gramStart"/>
            <w:r w:rsidRPr="00EA00EF">
              <w:rPr>
                <w:rFonts w:ascii="PT Astra Serif" w:hAnsi="PT Astra Serif" w:cs="Calibri"/>
              </w:rPr>
              <w:t>Ульяно</w:t>
            </w:r>
            <w:r w:rsidRPr="00EA00EF">
              <w:rPr>
                <w:rFonts w:ascii="PT Astra Serif" w:hAnsi="PT Astra Serif" w:cs="Calibri"/>
              </w:rPr>
              <w:t>в</w:t>
            </w:r>
            <w:r w:rsidRPr="00EA00EF">
              <w:rPr>
                <w:rFonts w:ascii="PT Astra Serif" w:hAnsi="PT Astra Serif" w:cs="Calibri"/>
              </w:rPr>
              <w:t>ской</w:t>
            </w:r>
            <w:proofErr w:type="gramEnd"/>
          </w:p>
          <w:p w14:paraId="2EFE26EA" w14:textId="76D15AC1" w:rsidR="001A4444" w:rsidRPr="00EA00EF" w:rsidRDefault="001A4444" w:rsidP="001A4444">
            <w:pPr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</w:rPr>
              <w:t xml:space="preserve">области </w:t>
            </w:r>
          </w:p>
          <w:p w14:paraId="020396D8" w14:textId="77777777" w:rsidR="001A4444" w:rsidRPr="00EA00EF" w:rsidRDefault="001A4444" w:rsidP="001A4444">
            <w:pPr>
              <w:spacing w:after="0"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CD5" w14:textId="67279B06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</w:rPr>
              <w:t>Бюдже</w:t>
            </w:r>
            <w:r w:rsidRPr="00EA00EF">
              <w:rPr>
                <w:rFonts w:ascii="PT Astra Serif" w:hAnsi="PT Astra Serif" w:cs="Calibri"/>
              </w:rPr>
              <w:t>т</w:t>
            </w:r>
            <w:r w:rsidRPr="00EA00EF">
              <w:rPr>
                <w:rFonts w:ascii="PT Astra Serif" w:hAnsi="PT Astra Serif" w:cs="Calibri"/>
              </w:rPr>
              <w:t>ные асси</w:t>
            </w:r>
            <w:r w:rsidRPr="00EA00EF">
              <w:rPr>
                <w:rFonts w:ascii="PT Astra Serif" w:hAnsi="PT Astra Serif" w:cs="Calibri"/>
              </w:rPr>
              <w:t>г</w:t>
            </w:r>
            <w:r w:rsidRPr="00EA00EF">
              <w:rPr>
                <w:rFonts w:ascii="PT Astra Serif" w:hAnsi="PT Astra Serif" w:cs="Calibri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7258" w14:textId="5ED0CD72" w:rsidR="001A4444" w:rsidRPr="009C06D0" w:rsidRDefault="001A4444" w:rsidP="001A4444">
            <w:pPr>
              <w:jc w:val="center"/>
              <w:rPr>
                <w:rFonts w:ascii="PT Astra Serif" w:hAnsi="PT Astra Serif" w:cs="Calibri"/>
                <w:bCs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1510,9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7815" w14:textId="0B667944" w:rsidR="001A4444" w:rsidRPr="00EA00EF" w:rsidRDefault="001A4444" w:rsidP="001A4444">
            <w:pPr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7680" w14:textId="7546D9ED" w:rsidR="001A4444" w:rsidRPr="00EA00EF" w:rsidRDefault="001A4444" w:rsidP="001A4444">
            <w:pPr>
              <w:jc w:val="center"/>
              <w:rPr>
                <w:rFonts w:ascii="PT Astra Serif" w:hAnsi="PT Astra Serif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E12A" w14:textId="3A234A17" w:rsidR="001A4444" w:rsidRPr="00EA00EF" w:rsidRDefault="001A4444" w:rsidP="001A4444">
            <w:pPr>
              <w:jc w:val="center"/>
              <w:rPr>
                <w:rFonts w:ascii="PT Astra Serif" w:hAnsi="PT Astra Serif" w:cs="Calibri"/>
                <w:spacing w:val="-4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1233" w14:textId="71CC3941" w:rsidR="001A4444" w:rsidRPr="00EA00EF" w:rsidRDefault="001A4444" w:rsidP="001A4444">
            <w:pPr>
              <w:jc w:val="center"/>
              <w:rPr>
                <w:rFonts w:ascii="PT Astra Serif" w:hAnsi="PT Astra Serif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1510,9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17CE" w14:textId="75CE5191" w:rsidR="001A4444" w:rsidRPr="00EA00EF" w:rsidRDefault="001A4444" w:rsidP="001A4444">
            <w:pPr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F52D" w14:textId="071C2C01" w:rsidR="001A4444" w:rsidRPr="00EA00EF" w:rsidRDefault="001A4444" w:rsidP="001A4444">
            <w:pPr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1FE93210" w14:textId="7D9B1411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59D6" w14:textId="01DEA28E" w:rsidR="001A4444" w:rsidRPr="00EA00EF" w:rsidRDefault="00D417B6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Calibri"/>
                <w:spacing w:val="-4"/>
              </w:rPr>
              <w:t>4.3</w:t>
            </w:r>
            <w:r w:rsidR="001A4444" w:rsidRPr="00EA00EF">
              <w:rPr>
                <w:rFonts w:ascii="PT Astra Serif" w:hAnsi="PT Astra Serif" w:cs="Calibri"/>
                <w:spacing w:val="-4"/>
              </w:rPr>
              <w:t>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544A" w14:textId="7A33B349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EA00EF">
              <w:rPr>
                <w:rFonts w:ascii="PT Astra Serif" w:hAnsi="PT Astra Serif" w:cs="Calibri"/>
              </w:rPr>
              <w:t>Предоста</w:t>
            </w:r>
            <w:r w:rsidRPr="00EA00EF">
              <w:rPr>
                <w:rFonts w:ascii="PT Astra Serif" w:hAnsi="PT Astra Serif" w:cs="Calibri"/>
              </w:rPr>
              <w:t>в</w:t>
            </w:r>
            <w:r w:rsidRPr="00EA00EF">
              <w:rPr>
                <w:rFonts w:ascii="PT Astra Serif" w:hAnsi="PT Astra Serif" w:cs="Calibri"/>
              </w:rPr>
              <w:t>ление су</w:t>
            </w:r>
            <w:r w:rsidRPr="00EA00EF">
              <w:rPr>
                <w:rFonts w:ascii="PT Astra Serif" w:hAnsi="PT Astra Serif" w:cs="Calibri"/>
              </w:rPr>
              <w:t>б</w:t>
            </w:r>
            <w:r w:rsidRPr="00EA00EF">
              <w:rPr>
                <w:rFonts w:ascii="PT Astra Serif" w:hAnsi="PT Astra Serif" w:cs="Calibri"/>
              </w:rPr>
              <w:t>сидий из областного бюджета Ульяновской области юридич</w:t>
            </w:r>
            <w:r w:rsidRPr="00EA00EF">
              <w:rPr>
                <w:rFonts w:ascii="PT Astra Serif" w:hAnsi="PT Astra Serif" w:cs="Calibri"/>
              </w:rPr>
              <w:t>е</w:t>
            </w:r>
            <w:r w:rsidRPr="00EA00EF">
              <w:rPr>
                <w:rFonts w:ascii="PT Astra Serif" w:hAnsi="PT Astra Serif" w:cs="Calibri"/>
              </w:rPr>
              <w:t>ским лицам (за искл</w:t>
            </w:r>
            <w:r w:rsidRPr="00EA00EF">
              <w:rPr>
                <w:rFonts w:ascii="PT Astra Serif" w:hAnsi="PT Astra Serif" w:cs="Calibri"/>
              </w:rPr>
              <w:t>ю</w:t>
            </w:r>
            <w:r w:rsidRPr="00EA00EF">
              <w:rPr>
                <w:rFonts w:ascii="PT Astra Serif" w:hAnsi="PT Astra Serif" w:cs="Calibri"/>
              </w:rPr>
              <w:t>чением н</w:t>
            </w:r>
            <w:r w:rsidRPr="00EA00EF">
              <w:rPr>
                <w:rFonts w:ascii="PT Astra Serif" w:hAnsi="PT Astra Serif" w:cs="Calibri"/>
              </w:rPr>
              <w:t>е</w:t>
            </w:r>
            <w:r w:rsidRPr="00EA00EF">
              <w:rPr>
                <w:rFonts w:ascii="PT Astra Serif" w:hAnsi="PT Astra Serif" w:cs="Calibri"/>
              </w:rPr>
              <w:t>коммерч</w:t>
            </w:r>
            <w:r w:rsidRPr="00EA00EF">
              <w:rPr>
                <w:rFonts w:ascii="PT Astra Serif" w:hAnsi="PT Astra Serif" w:cs="Calibri"/>
              </w:rPr>
              <w:t>е</w:t>
            </w:r>
            <w:r w:rsidRPr="00EA00EF">
              <w:rPr>
                <w:rFonts w:ascii="PT Astra Serif" w:hAnsi="PT Astra Serif" w:cs="Calibri"/>
              </w:rPr>
              <w:t>ских орган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заций, явл</w:t>
            </w:r>
            <w:r w:rsidRPr="00EA00EF">
              <w:rPr>
                <w:rFonts w:ascii="PT Astra Serif" w:hAnsi="PT Astra Serif" w:cs="Calibri"/>
              </w:rPr>
              <w:t>я</w:t>
            </w:r>
            <w:r w:rsidRPr="00EA00EF">
              <w:rPr>
                <w:rFonts w:ascii="PT Astra Serif" w:hAnsi="PT Astra Serif" w:cs="Calibri"/>
              </w:rPr>
              <w:t xml:space="preserve">ющихся </w:t>
            </w:r>
            <w:r w:rsidR="00B6420F">
              <w:rPr>
                <w:rFonts w:ascii="PT Astra Serif" w:hAnsi="PT Astra Serif" w:cs="Calibri"/>
              </w:rPr>
              <w:br/>
            </w:r>
            <w:r w:rsidRPr="00EA00EF">
              <w:rPr>
                <w:rFonts w:ascii="PT Astra Serif" w:hAnsi="PT Astra Serif" w:cs="Calibri"/>
              </w:rPr>
              <w:t>госуда</w:t>
            </w:r>
            <w:r w:rsidRPr="00EA00EF">
              <w:rPr>
                <w:rFonts w:ascii="PT Astra Serif" w:hAnsi="PT Astra Serif" w:cs="Calibri"/>
              </w:rPr>
              <w:t>р</w:t>
            </w:r>
            <w:r w:rsidRPr="00EA00EF">
              <w:rPr>
                <w:rFonts w:ascii="PT Astra Serif" w:hAnsi="PT Astra Serif" w:cs="Calibri"/>
              </w:rPr>
              <w:t>ственными (муниц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пальными) учрежден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ями) и инд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видуальным предприн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мателям в целях ф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нансового обеспечения части их з</w:t>
            </w:r>
            <w:r w:rsidRPr="00EA00EF">
              <w:rPr>
                <w:rFonts w:ascii="PT Astra Serif" w:hAnsi="PT Astra Serif" w:cs="Calibri"/>
              </w:rPr>
              <w:t>а</w:t>
            </w:r>
            <w:r w:rsidRPr="00EA00EF">
              <w:rPr>
                <w:rFonts w:ascii="PT Astra Serif" w:hAnsi="PT Astra Serif" w:cs="Calibri"/>
              </w:rPr>
              <w:t>трат, св</w:t>
            </w:r>
            <w:r w:rsidRPr="00EA00EF">
              <w:rPr>
                <w:rFonts w:ascii="PT Astra Serif" w:hAnsi="PT Astra Serif" w:cs="Calibri"/>
              </w:rPr>
              <w:t>я</w:t>
            </w:r>
            <w:r w:rsidRPr="00EA00EF">
              <w:rPr>
                <w:rFonts w:ascii="PT Astra Serif" w:hAnsi="PT Astra Serif" w:cs="Calibri"/>
              </w:rPr>
              <w:t>занных с реализацией проектов, предусма</w:t>
            </w:r>
            <w:r w:rsidRPr="00EA00EF">
              <w:rPr>
                <w:rFonts w:ascii="PT Astra Serif" w:hAnsi="PT Astra Serif" w:cs="Calibri"/>
              </w:rPr>
              <w:t>т</w:t>
            </w:r>
            <w:r w:rsidRPr="00EA00EF">
              <w:rPr>
                <w:rFonts w:ascii="PT Astra Serif" w:hAnsi="PT Astra Serif" w:cs="Calibri"/>
              </w:rPr>
              <w:t>ривающих меропри</w:t>
            </w:r>
            <w:r w:rsidRPr="00EA00EF">
              <w:rPr>
                <w:rFonts w:ascii="PT Astra Serif" w:hAnsi="PT Astra Serif" w:cs="Calibri"/>
              </w:rPr>
              <w:t>я</w:t>
            </w:r>
            <w:r w:rsidRPr="00EA00EF">
              <w:rPr>
                <w:rFonts w:ascii="PT Astra Serif" w:hAnsi="PT Astra Serif" w:cs="Calibri"/>
              </w:rPr>
              <w:t>тия, напра</w:t>
            </w:r>
            <w:r w:rsidRPr="00EA00EF">
              <w:rPr>
                <w:rFonts w:ascii="PT Astra Serif" w:hAnsi="PT Astra Serif" w:cs="Calibri"/>
              </w:rPr>
              <w:t>в</w:t>
            </w:r>
            <w:r w:rsidRPr="00EA00EF">
              <w:rPr>
                <w:rFonts w:ascii="PT Astra Serif" w:hAnsi="PT Astra Serif" w:cs="Calibri"/>
              </w:rPr>
              <w:t>ленные на развитие инфрастру</w:t>
            </w:r>
            <w:r w:rsidRPr="00EA00EF">
              <w:rPr>
                <w:rFonts w:ascii="PT Astra Serif" w:hAnsi="PT Astra Serif" w:cs="Calibri"/>
              </w:rPr>
              <w:t>к</w:t>
            </w:r>
            <w:r w:rsidRPr="00EA00EF">
              <w:rPr>
                <w:rFonts w:ascii="PT Astra Serif" w:hAnsi="PT Astra Serif" w:cs="Calibri"/>
              </w:rPr>
              <w:t>туры тури</w:t>
            </w:r>
            <w:r w:rsidRPr="00EA00EF">
              <w:rPr>
                <w:rFonts w:ascii="PT Astra Serif" w:hAnsi="PT Astra Serif" w:cs="Calibri"/>
              </w:rPr>
              <w:t>з</w:t>
            </w:r>
            <w:r w:rsidRPr="00EA00EF">
              <w:rPr>
                <w:rFonts w:ascii="PT Astra Serif" w:hAnsi="PT Astra Serif" w:cs="Calibri"/>
              </w:rPr>
              <w:t>ма на терр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>тории Уль</w:t>
            </w:r>
            <w:r w:rsidRPr="00EA00EF">
              <w:rPr>
                <w:rFonts w:ascii="PT Astra Serif" w:hAnsi="PT Astra Serif" w:cs="Calibri"/>
              </w:rPr>
              <w:t>я</w:t>
            </w:r>
            <w:r w:rsidRPr="00EA00EF">
              <w:rPr>
                <w:rFonts w:ascii="PT Astra Serif" w:hAnsi="PT Astra Serif" w:cs="Calibri"/>
              </w:rPr>
              <w:t>новской о</w:t>
            </w:r>
            <w:r w:rsidRPr="00EA00EF">
              <w:rPr>
                <w:rFonts w:ascii="PT Astra Serif" w:hAnsi="PT Astra Serif" w:cs="Calibri"/>
              </w:rPr>
              <w:t>б</w:t>
            </w:r>
            <w:r w:rsidRPr="00EA00EF">
              <w:rPr>
                <w:rFonts w:ascii="PT Astra Serif" w:hAnsi="PT Astra Serif" w:cs="Calibri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530E" w14:textId="77777777" w:rsidR="00515574" w:rsidRDefault="001A4444" w:rsidP="00EA00EF">
            <w:pPr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</w:rPr>
              <w:t>Прав</w:t>
            </w:r>
            <w:r w:rsidRPr="00EA00EF">
              <w:rPr>
                <w:rFonts w:ascii="PT Astra Serif" w:hAnsi="PT Astra Serif" w:cs="Calibri"/>
              </w:rPr>
              <w:t>и</w:t>
            </w:r>
            <w:r w:rsidRPr="00EA00EF">
              <w:rPr>
                <w:rFonts w:ascii="PT Astra Serif" w:hAnsi="PT Astra Serif" w:cs="Calibri"/>
              </w:rPr>
              <w:t xml:space="preserve">тельство </w:t>
            </w:r>
            <w:proofErr w:type="gramStart"/>
            <w:r w:rsidRPr="00EA00EF">
              <w:rPr>
                <w:rFonts w:ascii="PT Astra Serif" w:hAnsi="PT Astra Serif" w:cs="Calibri"/>
              </w:rPr>
              <w:t>Ульяно</w:t>
            </w:r>
            <w:r w:rsidRPr="00EA00EF">
              <w:rPr>
                <w:rFonts w:ascii="PT Astra Serif" w:hAnsi="PT Astra Serif" w:cs="Calibri"/>
              </w:rPr>
              <w:t>в</w:t>
            </w:r>
            <w:r w:rsidRPr="00EA00EF">
              <w:rPr>
                <w:rFonts w:ascii="PT Astra Serif" w:hAnsi="PT Astra Serif" w:cs="Calibri"/>
              </w:rPr>
              <w:t>ской</w:t>
            </w:r>
            <w:proofErr w:type="gramEnd"/>
          </w:p>
          <w:p w14:paraId="71F0A0AF" w14:textId="4E516E7B" w:rsidR="001A4444" w:rsidRPr="00EA00EF" w:rsidRDefault="001A4444" w:rsidP="00EA00EF">
            <w:pPr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</w:rPr>
              <w:t>области</w:t>
            </w:r>
          </w:p>
          <w:p w14:paraId="467163F0" w14:textId="77777777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CBDA" w14:textId="02EC63EA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EA00EF">
              <w:rPr>
                <w:rFonts w:ascii="PT Astra Serif" w:hAnsi="PT Astra Serif" w:cs="Calibri"/>
              </w:rPr>
              <w:t xml:space="preserve">Всего, </w:t>
            </w:r>
            <w:r w:rsidR="00FC5917">
              <w:rPr>
                <w:rFonts w:ascii="PT Astra Serif" w:hAnsi="PT Astra Serif" w:cs="Calibri"/>
              </w:rPr>
              <w:br/>
            </w:r>
            <w:r w:rsidRPr="00EA00EF">
              <w:rPr>
                <w:rFonts w:ascii="PT Astra Serif" w:hAnsi="PT Astra Serif" w:cs="Calibri"/>
              </w:rPr>
              <w:t>в том</w:t>
            </w:r>
            <w:r w:rsidRPr="00EA00EF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1F9F" w14:textId="7449CB41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10309,27835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DDCB" w14:textId="65D2FBE0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9614" w14:textId="6A15BE07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553B" w14:textId="46FD223F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10309,27835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9BB7" w14:textId="3D622D64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88CE" w14:textId="54DDE654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B9FA" w14:textId="5FDA0A57" w:rsidR="001A4444" w:rsidRPr="00EA00EF" w:rsidRDefault="001A4444" w:rsidP="001A4444">
            <w:pPr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DD79DF7" w14:textId="43B47194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4097" w14:textId="77777777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C436" w14:textId="77777777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1FEA" w14:textId="77777777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14BF" w14:textId="0EF8860F" w:rsidR="001A4444" w:rsidRPr="00EA00EF" w:rsidRDefault="001A4444" w:rsidP="0055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EA00EF">
              <w:rPr>
                <w:rFonts w:ascii="PT Astra Serif" w:hAnsi="PT Astra Serif" w:cs="Calibri"/>
              </w:rPr>
              <w:t>бюдже</w:t>
            </w:r>
            <w:r w:rsidRPr="00EA00EF">
              <w:rPr>
                <w:rFonts w:ascii="PT Astra Serif" w:hAnsi="PT Astra Serif" w:cs="Calibri"/>
              </w:rPr>
              <w:t>т</w:t>
            </w:r>
            <w:r w:rsidRPr="00EA00EF">
              <w:rPr>
                <w:rFonts w:ascii="PT Astra Serif" w:hAnsi="PT Astra Serif" w:cs="Calibri"/>
              </w:rPr>
              <w:t>ные</w:t>
            </w:r>
            <w:r w:rsidRPr="00EA00EF">
              <w:rPr>
                <w:rFonts w:ascii="PT Astra Serif" w:hAnsi="PT Astra Serif" w:cs="Calibri"/>
              </w:rPr>
              <w:br/>
              <w:t>ассигнов</w:t>
            </w:r>
            <w:r w:rsidRPr="00EA00EF">
              <w:rPr>
                <w:rFonts w:ascii="PT Astra Serif" w:hAnsi="PT Astra Serif" w:cs="Calibri"/>
              </w:rPr>
              <w:t>а</w:t>
            </w:r>
            <w:r w:rsidRPr="00EA00EF">
              <w:rPr>
                <w:rFonts w:ascii="PT Astra Serif" w:hAnsi="PT Astra Serif" w:cs="Calibri"/>
              </w:rPr>
              <w:t>ния</w:t>
            </w:r>
            <w:r w:rsidR="00FC5917">
              <w:rPr>
                <w:rFonts w:ascii="PT Astra Serif" w:hAnsi="PT Astra Serif" w:cs="Calibri"/>
              </w:rPr>
              <w:t xml:space="preserve"> </w:t>
            </w:r>
            <w:r w:rsidR="005568A7">
              <w:rPr>
                <w:rFonts w:ascii="PT Astra Serif" w:hAnsi="PT Astra Serif" w:cs="Calibri"/>
              </w:rPr>
              <w:br/>
            </w:r>
            <w:r w:rsidRPr="00EA00EF">
              <w:rPr>
                <w:rFonts w:ascii="PT Astra Serif" w:hAnsi="PT Astra Serif" w:cs="Calibri"/>
              </w:rPr>
              <w:t>областного</w:t>
            </w:r>
            <w:r w:rsidRPr="00EA00EF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BAD4" w14:textId="01AD9FD5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309,27835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2FE1" w14:textId="4A11AE29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B4E9" w14:textId="23533C61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373E" w14:textId="45F7518E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309,27835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353E" w14:textId="7F3EDC6B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5EB1" w14:textId="3703BF4F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18B9" w14:textId="25CF0049" w:rsidR="001A4444" w:rsidRPr="00EA00EF" w:rsidRDefault="001A4444" w:rsidP="001A4444">
            <w:pPr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238E24D" w14:textId="599F68DE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FBB3" w14:textId="77777777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DC3D" w14:textId="77777777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04AD" w14:textId="77777777" w:rsidR="001A4444" w:rsidRPr="00EA00EF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25A1" w14:textId="0D670096" w:rsidR="001A4444" w:rsidRPr="00EA00EF" w:rsidRDefault="001A4444" w:rsidP="00FC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EA00EF">
              <w:rPr>
                <w:rFonts w:ascii="PT Astra Serif" w:hAnsi="PT Astra Serif" w:cs="Calibri"/>
              </w:rPr>
              <w:t>бюдже</w:t>
            </w:r>
            <w:r w:rsidRPr="00EA00EF">
              <w:rPr>
                <w:rFonts w:ascii="PT Astra Serif" w:hAnsi="PT Astra Serif" w:cs="Calibri"/>
              </w:rPr>
              <w:t>т</w:t>
            </w:r>
            <w:r w:rsidRPr="00EA00EF">
              <w:rPr>
                <w:rFonts w:ascii="PT Astra Serif" w:hAnsi="PT Astra Serif" w:cs="Calibri"/>
              </w:rPr>
              <w:t>ные</w:t>
            </w:r>
            <w:r w:rsidR="00FC5917">
              <w:rPr>
                <w:rFonts w:ascii="PT Astra Serif" w:hAnsi="PT Astra Serif" w:cs="Calibri"/>
              </w:rPr>
              <w:t xml:space="preserve"> </w:t>
            </w:r>
            <w:r w:rsidRPr="00EA00EF">
              <w:rPr>
                <w:rFonts w:ascii="PT Astra Serif" w:hAnsi="PT Astra Serif" w:cs="Calibri"/>
              </w:rPr>
              <w:t>асси</w:t>
            </w:r>
            <w:r w:rsidRPr="00EA00EF">
              <w:rPr>
                <w:rFonts w:ascii="PT Astra Serif" w:hAnsi="PT Astra Serif" w:cs="Calibri"/>
              </w:rPr>
              <w:t>г</w:t>
            </w:r>
            <w:r w:rsidRPr="00EA00EF">
              <w:rPr>
                <w:rFonts w:ascii="PT Astra Serif" w:hAnsi="PT Astra Serif" w:cs="Calibri"/>
              </w:rPr>
              <w:t>нования</w:t>
            </w:r>
            <w:r w:rsidRPr="00EA00EF">
              <w:rPr>
                <w:rFonts w:ascii="PT Astra Serif" w:hAnsi="PT Astra Serif" w:cs="Calibri"/>
              </w:rPr>
              <w:br/>
              <w:t>федерал</w:t>
            </w:r>
            <w:r w:rsidRPr="00EA00EF">
              <w:rPr>
                <w:rFonts w:ascii="PT Astra Serif" w:hAnsi="PT Astra Serif" w:cs="Calibri"/>
              </w:rPr>
              <w:t>ь</w:t>
            </w:r>
            <w:r w:rsidRPr="00EA00EF">
              <w:rPr>
                <w:rFonts w:ascii="PT Astra Serif" w:hAnsi="PT Astra Serif" w:cs="Calibri"/>
              </w:rPr>
              <w:t>ного бю</w:t>
            </w:r>
            <w:r w:rsidRPr="00EA00EF">
              <w:rPr>
                <w:rFonts w:ascii="PT Astra Serif" w:hAnsi="PT Astra Serif" w:cs="Calibri"/>
              </w:rPr>
              <w:t>д</w:t>
            </w:r>
            <w:r w:rsidRPr="00EA00EF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87F3" w14:textId="4B4014C7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6CC9" w14:textId="7469F154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3506E" w14:textId="1F5C17F5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7E15" w14:textId="2B0FCFF9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913F" w14:textId="4E96B204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D867" w14:textId="31BF405C" w:rsidR="001A4444" w:rsidRPr="00EA00EF" w:rsidRDefault="001A4444" w:rsidP="001A444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E9A2" w14:textId="1114CB96" w:rsidR="001A4444" w:rsidRPr="00EA00EF" w:rsidRDefault="001A4444" w:rsidP="001A4444">
            <w:pPr>
              <w:jc w:val="center"/>
              <w:rPr>
                <w:rFonts w:ascii="PT Astra Serif" w:hAnsi="PT Astra Serif" w:cs="Calibri"/>
              </w:rPr>
            </w:pPr>
            <w:r w:rsidRPr="00EA00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A4444" w:rsidRPr="002058AE" w14:paraId="30B1FBED" w14:textId="3B6D8CA2" w:rsidTr="005070FB">
        <w:trPr>
          <w:trHeight w:val="539"/>
        </w:trPr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B1E" w14:textId="413A91E0" w:rsidR="001A4444" w:rsidRPr="002058AE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D90AF3">
              <w:rPr>
                <w:rFonts w:ascii="PT Astra Serif" w:hAnsi="PT Astra Serif" w:cs="Arial"/>
              </w:rPr>
              <w:t>Задач</w:t>
            </w:r>
            <w:r w:rsidR="00290977">
              <w:rPr>
                <w:rFonts w:ascii="PT Astra Serif" w:hAnsi="PT Astra Serif" w:cs="Arial"/>
              </w:rPr>
              <w:t>а</w:t>
            </w:r>
            <w:r w:rsidRPr="00D90AF3">
              <w:rPr>
                <w:rFonts w:ascii="PT Astra Serif" w:hAnsi="PT Astra Serif" w:cs="Arial"/>
              </w:rPr>
              <w:t xml:space="preserve"> государственной программы – обеспечение доступа граждан к культурным ценностям и участию в культурной жизни,</w:t>
            </w:r>
            <w:r w:rsidRPr="00D90AF3">
              <w:rPr>
                <w:rFonts w:ascii="PT Astra Serif" w:hAnsi="PT Astra Serif" w:cs="Arial"/>
              </w:rPr>
              <w:br/>
              <w:t>реализация творческого потенциала населения</w:t>
            </w:r>
          </w:p>
        </w:tc>
      </w:tr>
      <w:tr w:rsidR="005070FB" w:rsidRPr="002058AE" w14:paraId="44FD1E65" w14:textId="77869DB0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A08F" w14:textId="39D6056B" w:rsidR="008173E0" w:rsidRPr="00F006D0" w:rsidRDefault="00D417B6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</w:t>
            </w:r>
            <w:r w:rsidR="008173E0" w:rsidRPr="00F006D0">
              <w:rPr>
                <w:rFonts w:ascii="PT Astra Serif" w:hAnsi="PT Astra Serif" w:cs="Arial"/>
              </w:rPr>
              <w:t>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7546" w14:textId="04244D67" w:rsidR="008173E0" w:rsidRPr="00F006D0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F006D0">
              <w:rPr>
                <w:rFonts w:ascii="PT Astra Serif" w:hAnsi="PT Astra Serif"/>
              </w:rPr>
              <w:t>Основное мероприятие «Модерн</w:t>
            </w:r>
            <w:r w:rsidRPr="00F006D0">
              <w:rPr>
                <w:rFonts w:ascii="PT Astra Serif" w:hAnsi="PT Astra Serif"/>
              </w:rPr>
              <w:t>и</w:t>
            </w:r>
            <w:r w:rsidRPr="00F006D0">
              <w:rPr>
                <w:rFonts w:ascii="PT Astra Serif" w:hAnsi="PT Astra Serif"/>
              </w:rPr>
              <w:t>зация мат</w:t>
            </w:r>
            <w:r w:rsidRPr="00F006D0">
              <w:rPr>
                <w:rFonts w:ascii="PT Astra Serif" w:hAnsi="PT Astra Serif"/>
              </w:rPr>
              <w:t>е</w:t>
            </w:r>
            <w:r w:rsidRPr="00F006D0">
              <w:rPr>
                <w:rFonts w:ascii="PT Astra Serif" w:hAnsi="PT Astra Serif"/>
              </w:rPr>
              <w:t>риально-технической базы о</w:t>
            </w:r>
            <w:r w:rsidRPr="00F006D0">
              <w:rPr>
                <w:rFonts w:ascii="PT Astra Serif" w:hAnsi="PT Astra Serif"/>
              </w:rPr>
              <w:t>б</w:t>
            </w:r>
            <w:r w:rsidRPr="00F006D0">
              <w:rPr>
                <w:rFonts w:ascii="PT Astra Serif" w:hAnsi="PT Astra Serif"/>
              </w:rPr>
              <w:t>ластных госуда</w:t>
            </w:r>
            <w:r w:rsidRPr="00F006D0">
              <w:rPr>
                <w:rFonts w:ascii="PT Astra Serif" w:hAnsi="PT Astra Serif"/>
              </w:rPr>
              <w:t>р</w:t>
            </w:r>
            <w:r w:rsidRPr="00F006D0">
              <w:rPr>
                <w:rFonts w:ascii="PT Astra Serif" w:hAnsi="PT Astra Serif"/>
              </w:rPr>
              <w:t>ственных учреждений культуры, областных госуда</w:t>
            </w:r>
            <w:r w:rsidRPr="00F006D0">
              <w:rPr>
                <w:rFonts w:ascii="PT Astra Serif" w:hAnsi="PT Astra Serif"/>
              </w:rPr>
              <w:t>р</w:t>
            </w:r>
            <w:r w:rsidRPr="00F006D0">
              <w:rPr>
                <w:rFonts w:ascii="PT Astra Serif" w:hAnsi="PT Astra Serif"/>
              </w:rPr>
              <w:t>ственных архивов, о</w:t>
            </w:r>
            <w:r w:rsidRPr="00F006D0">
              <w:rPr>
                <w:rFonts w:ascii="PT Astra Serif" w:hAnsi="PT Astra Serif"/>
              </w:rPr>
              <w:t>б</w:t>
            </w:r>
            <w:r w:rsidRPr="00F006D0">
              <w:rPr>
                <w:rFonts w:ascii="PT Astra Serif" w:hAnsi="PT Astra Serif"/>
              </w:rPr>
              <w:t>ластных госуда</w:t>
            </w:r>
            <w:r w:rsidRPr="00F006D0">
              <w:rPr>
                <w:rFonts w:ascii="PT Astra Serif" w:hAnsi="PT Astra Serif"/>
              </w:rPr>
              <w:t>р</w:t>
            </w:r>
            <w:r w:rsidRPr="00F006D0">
              <w:rPr>
                <w:rFonts w:ascii="PT Astra Serif" w:hAnsi="PT Astra Serif"/>
              </w:rPr>
              <w:t>ственных образов</w:t>
            </w:r>
            <w:r w:rsidRPr="00F006D0">
              <w:rPr>
                <w:rFonts w:ascii="PT Astra Serif" w:hAnsi="PT Astra Serif"/>
              </w:rPr>
              <w:t>а</w:t>
            </w:r>
            <w:r w:rsidRPr="00F006D0">
              <w:rPr>
                <w:rFonts w:ascii="PT Astra Serif" w:hAnsi="PT Astra Serif"/>
              </w:rPr>
              <w:t>тельных о</w:t>
            </w:r>
            <w:r w:rsidRPr="00F006D0">
              <w:rPr>
                <w:rFonts w:ascii="PT Astra Serif" w:hAnsi="PT Astra Serif"/>
              </w:rPr>
              <w:t>р</w:t>
            </w:r>
            <w:r w:rsidRPr="00F006D0">
              <w:rPr>
                <w:rFonts w:ascii="PT Astra Serif" w:hAnsi="PT Astra Serif"/>
              </w:rPr>
              <w:t>ганизаций, реализу</w:t>
            </w:r>
            <w:r w:rsidRPr="00F006D0">
              <w:rPr>
                <w:rFonts w:ascii="PT Astra Serif" w:hAnsi="PT Astra Serif"/>
              </w:rPr>
              <w:t>ю</w:t>
            </w:r>
            <w:r w:rsidRPr="00F006D0">
              <w:rPr>
                <w:rFonts w:ascii="PT Astra Serif" w:hAnsi="PT Astra Serif"/>
              </w:rPr>
              <w:t>щих допо</w:t>
            </w:r>
            <w:r w:rsidRPr="00F006D0">
              <w:rPr>
                <w:rFonts w:ascii="PT Astra Serif" w:hAnsi="PT Astra Serif"/>
              </w:rPr>
              <w:t>л</w:t>
            </w:r>
            <w:r w:rsidRPr="00F006D0">
              <w:rPr>
                <w:rFonts w:ascii="PT Astra Serif" w:hAnsi="PT Astra Serif"/>
              </w:rPr>
              <w:t>нительные общеобраз</w:t>
            </w:r>
            <w:r w:rsidRPr="00F006D0">
              <w:rPr>
                <w:rFonts w:ascii="PT Astra Serif" w:hAnsi="PT Astra Serif"/>
              </w:rPr>
              <w:t>о</w:t>
            </w:r>
            <w:r w:rsidRPr="00F006D0">
              <w:rPr>
                <w:rFonts w:ascii="PT Astra Serif" w:hAnsi="PT Astra Serif"/>
              </w:rPr>
              <w:t>вательные программы в сфере иску</w:t>
            </w:r>
            <w:proofErr w:type="gramStart"/>
            <w:r w:rsidRPr="00F006D0">
              <w:rPr>
                <w:rFonts w:ascii="PT Astra Serif" w:hAnsi="PT Astra Serif"/>
              </w:rPr>
              <w:t>с</w:t>
            </w:r>
            <w:r w:rsidRPr="00F006D0">
              <w:rPr>
                <w:rFonts w:ascii="PT Astra Serif" w:hAnsi="PT Astra Serif"/>
              </w:rPr>
              <w:t>ств дл</w:t>
            </w:r>
            <w:proofErr w:type="gramEnd"/>
            <w:r w:rsidRPr="00F006D0">
              <w:rPr>
                <w:rFonts w:ascii="PT Astra Serif" w:hAnsi="PT Astra Serif"/>
              </w:rPr>
              <w:t>я д</w:t>
            </w:r>
            <w:r w:rsidRPr="00F006D0">
              <w:rPr>
                <w:rFonts w:ascii="PT Astra Serif" w:hAnsi="PT Astra Serif"/>
              </w:rPr>
              <w:t>е</w:t>
            </w:r>
            <w:r w:rsidRPr="00F006D0">
              <w:rPr>
                <w:rFonts w:ascii="PT Astra Serif" w:hAnsi="PT Astra Serif"/>
              </w:rPr>
              <w:t>тей, облас</w:t>
            </w:r>
            <w:r w:rsidRPr="00F006D0">
              <w:rPr>
                <w:rFonts w:ascii="PT Astra Serif" w:hAnsi="PT Astra Serif"/>
              </w:rPr>
              <w:t>т</w:t>
            </w:r>
            <w:r w:rsidRPr="00F006D0">
              <w:rPr>
                <w:rFonts w:ascii="PT Astra Serif" w:hAnsi="PT Astra Serif"/>
              </w:rPr>
              <w:t>ных гос</w:t>
            </w:r>
            <w:r w:rsidRPr="00F006D0">
              <w:rPr>
                <w:rFonts w:ascii="PT Astra Serif" w:hAnsi="PT Astra Serif"/>
              </w:rPr>
              <w:t>у</w:t>
            </w:r>
            <w:r w:rsidRPr="00F006D0">
              <w:rPr>
                <w:rFonts w:ascii="PT Astra Serif" w:hAnsi="PT Astra Serif"/>
              </w:rPr>
              <w:t>дарственных професси</w:t>
            </w:r>
            <w:r w:rsidRPr="00F006D0">
              <w:rPr>
                <w:rFonts w:ascii="PT Astra Serif" w:hAnsi="PT Astra Serif"/>
              </w:rPr>
              <w:t>о</w:t>
            </w:r>
            <w:r w:rsidRPr="00F006D0">
              <w:rPr>
                <w:rFonts w:ascii="PT Astra Serif" w:hAnsi="PT Astra Serif"/>
              </w:rPr>
              <w:t>нальных о</w:t>
            </w:r>
            <w:r w:rsidRPr="00F006D0">
              <w:rPr>
                <w:rFonts w:ascii="PT Astra Serif" w:hAnsi="PT Astra Serif"/>
              </w:rPr>
              <w:t>б</w:t>
            </w:r>
            <w:r w:rsidRPr="00F006D0">
              <w:rPr>
                <w:rFonts w:ascii="PT Astra Serif" w:hAnsi="PT Astra Serif"/>
              </w:rPr>
              <w:t>разовател</w:t>
            </w:r>
            <w:r w:rsidRPr="00F006D0">
              <w:rPr>
                <w:rFonts w:ascii="PT Astra Serif" w:hAnsi="PT Astra Serif"/>
              </w:rPr>
              <w:t>ь</w:t>
            </w:r>
            <w:r w:rsidRPr="00F006D0">
              <w:rPr>
                <w:rFonts w:ascii="PT Astra Serif" w:hAnsi="PT Astra Serif"/>
              </w:rPr>
              <w:t>ных орган</w:t>
            </w:r>
            <w:r w:rsidRPr="00F006D0">
              <w:rPr>
                <w:rFonts w:ascii="PT Astra Serif" w:hAnsi="PT Astra Serif"/>
              </w:rPr>
              <w:t>и</w:t>
            </w:r>
            <w:r w:rsidRPr="00F006D0">
              <w:rPr>
                <w:rFonts w:ascii="PT Astra Serif" w:hAnsi="PT Astra Serif"/>
              </w:rPr>
              <w:t>заций, ре</w:t>
            </w:r>
            <w:r w:rsidRPr="00F006D0">
              <w:rPr>
                <w:rFonts w:ascii="PT Astra Serif" w:hAnsi="PT Astra Serif"/>
              </w:rPr>
              <w:t>а</w:t>
            </w:r>
            <w:r w:rsidRPr="00F006D0">
              <w:rPr>
                <w:rFonts w:ascii="PT Astra Serif" w:hAnsi="PT Astra Serif"/>
              </w:rPr>
              <w:t xml:space="preserve">лизующих </w:t>
            </w:r>
            <w:r w:rsidR="00290977">
              <w:rPr>
                <w:rFonts w:ascii="PT Astra Serif" w:hAnsi="PT Astra Serif"/>
              </w:rPr>
              <w:t>о</w:t>
            </w:r>
            <w:r w:rsidRPr="00F006D0">
              <w:rPr>
                <w:rFonts w:ascii="PT Astra Serif" w:hAnsi="PT Astra Serif"/>
              </w:rPr>
              <w:t>бразов</w:t>
            </w:r>
            <w:r w:rsidRPr="00F006D0">
              <w:rPr>
                <w:rFonts w:ascii="PT Astra Serif" w:hAnsi="PT Astra Serif"/>
              </w:rPr>
              <w:t>а</w:t>
            </w:r>
            <w:r w:rsidRPr="00F006D0">
              <w:rPr>
                <w:rFonts w:ascii="PT Astra Serif" w:hAnsi="PT Astra Serif"/>
              </w:rPr>
              <w:t>тельные программы среднего професси</w:t>
            </w:r>
            <w:r w:rsidRPr="00F006D0">
              <w:rPr>
                <w:rFonts w:ascii="PT Astra Serif" w:hAnsi="PT Astra Serif"/>
              </w:rPr>
              <w:t>о</w:t>
            </w:r>
            <w:r w:rsidRPr="00F006D0">
              <w:rPr>
                <w:rFonts w:ascii="PT Astra Serif" w:hAnsi="PT Astra Serif"/>
              </w:rPr>
              <w:t>нального образования в области искусств»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84736" w14:textId="77777777" w:rsidR="008173E0" w:rsidRPr="00F006D0" w:rsidRDefault="008173E0" w:rsidP="008173E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006D0">
              <w:rPr>
                <w:rFonts w:ascii="PT Astra Serif" w:hAnsi="PT Astra Serif"/>
                <w:sz w:val="22"/>
                <w:szCs w:val="22"/>
              </w:rPr>
              <w:t>Министе</w:t>
            </w:r>
            <w:r w:rsidRPr="00F006D0">
              <w:rPr>
                <w:rFonts w:ascii="PT Astra Serif" w:hAnsi="PT Astra Serif"/>
                <w:sz w:val="22"/>
                <w:szCs w:val="22"/>
              </w:rPr>
              <w:t>р</w:t>
            </w:r>
            <w:r w:rsidRPr="00F006D0">
              <w:rPr>
                <w:rFonts w:ascii="PT Astra Serif" w:hAnsi="PT Astra Serif"/>
                <w:sz w:val="22"/>
                <w:szCs w:val="22"/>
              </w:rPr>
              <w:t>ство,</w:t>
            </w:r>
          </w:p>
          <w:p w14:paraId="584EFBC6" w14:textId="77777777" w:rsidR="00515574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06D0">
              <w:rPr>
                <w:rFonts w:ascii="PT Astra Serif" w:hAnsi="PT Astra Serif"/>
              </w:rPr>
              <w:t>Министе</w:t>
            </w:r>
            <w:r w:rsidRPr="00F006D0">
              <w:rPr>
                <w:rFonts w:ascii="PT Astra Serif" w:hAnsi="PT Astra Serif"/>
              </w:rPr>
              <w:t>р</w:t>
            </w:r>
            <w:r w:rsidRPr="00F006D0">
              <w:rPr>
                <w:rFonts w:ascii="PT Astra Serif" w:hAnsi="PT Astra Serif"/>
              </w:rPr>
              <w:t>ство ж</w:t>
            </w:r>
            <w:r w:rsidRPr="00F006D0">
              <w:rPr>
                <w:rFonts w:ascii="PT Astra Serif" w:hAnsi="PT Astra Serif"/>
              </w:rPr>
              <w:t>и</w:t>
            </w:r>
            <w:r w:rsidRPr="00F006D0">
              <w:rPr>
                <w:rFonts w:ascii="PT Astra Serif" w:hAnsi="PT Astra Serif"/>
              </w:rPr>
              <w:t>лищно-комм</w:t>
            </w:r>
            <w:r w:rsidRPr="00F006D0">
              <w:rPr>
                <w:rFonts w:ascii="PT Astra Serif" w:hAnsi="PT Astra Serif"/>
              </w:rPr>
              <w:t>у</w:t>
            </w:r>
            <w:r w:rsidRPr="00F006D0">
              <w:rPr>
                <w:rFonts w:ascii="PT Astra Serif" w:hAnsi="PT Astra Serif"/>
              </w:rPr>
              <w:t>нального хозяйства и стро</w:t>
            </w:r>
            <w:r w:rsidRPr="00F006D0">
              <w:rPr>
                <w:rFonts w:ascii="PT Astra Serif" w:hAnsi="PT Astra Serif"/>
              </w:rPr>
              <w:t>и</w:t>
            </w:r>
            <w:r w:rsidRPr="00F006D0">
              <w:rPr>
                <w:rFonts w:ascii="PT Astra Serif" w:hAnsi="PT Astra Serif"/>
              </w:rPr>
              <w:t xml:space="preserve">тельства </w:t>
            </w:r>
            <w:proofErr w:type="gramStart"/>
            <w:r w:rsidRPr="00F006D0">
              <w:rPr>
                <w:rFonts w:ascii="PT Astra Serif" w:hAnsi="PT Astra Serif"/>
              </w:rPr>
              <w:t>Ульяно</w:t>
            </w:r>
            <w:r w:rsidRPr="00F006D0">
              <w:rPr>
                <w:rFonts w:ascii="PT Astra Serif" w:hAnsi="PT Astra Serif"/>
              </w:rPr>
              <w:t>в</w:t>
            </w:r>
            <w:r w:rsidRPr="00F006D0">
              <w:rPr>
                <w:rFonts w:ascii="PT Astra Serif" w:hAnsi="PT Astra Serif"/>
              </w:rPr>
              <w:t>ской</w:t>
            </w:r>
            <w:proofErr w:type="gramEnd"/>
          </w:p>
          <w:p w14:paraId="4156A0CC" w14:textId="4ACDE820" w:rsidR="008173E0" w:rsidRPr="00F006D0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006D0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770B" w14:textId="77777777" w:rsidR="008173E0" w:rsidRPr="00F006D0" w:rsidRDefault="008173E0" w:rsidP="0081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 xml:space="preserve">Всего, </w:t>
            </w:r>
          </w:p>
          <w:p w14:paraId="09DABF09" w14:textId="160ED045" w:rsidR="008173E0" w:rsidRPr="00F006D0" w:rsidRDefault="008173E0" w:rsidP="0081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 xml:space="preserve">в том </w:t>
            </w:r>
            <w:r w:rsidR="00A50850">
              <w:rPr>
                <w:rFonts w:ascii="PT Astra Serif" w:hAnsi="PT Astra Serif" w:cs="Calibri"/>
              </w:rPr>
              <w:br/>
            </w:r>
            <w:r w:rsidRPr="00F006D0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6E2C" w14:textId="6AC7BBC1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4087688,7751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66C6" w14:textId="097327F6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992436,0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9D23" w14:textId="0B7ACAFC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934337,1751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0E12" w14:textId="7E5C58CF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802038,5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B7E2" w14:textId="2257E686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682185,6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2FF1" w14:textId="4D5CC196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641699,3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6972" w14:textId="7A7B6E8E" w:rsidR="008173E0" w:rsidRPr="00280A70" w:rsidRDefault="008173E0" w:rsidP="008173E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34992,2</w:t>
            </w:r>
          </w:p>
        </w:tc>
      </w:tr>
      <w:tr w:rsidR="005070FB" w:rsidRPr="002058AE" w14:paraId="5F1D1F75" w14:textId="2E45DB4F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ED78" w14:textId="77777777" w:rsidR="008173E0" w:rsidRPr="00F006D0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FA33" w14:textId="77777777" w:rsidR="008173E0" w:rsidRPr="00F006D0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035B2" w14:textId="77777777" w:rsidR="008173E0" w:rsidRPr="00F006D0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2C5E" w14:textId="51A5FBB7" w:rsidR="008173E0" w:rsidRPr="00F006D0" w:rsidRDefault="008173E0" w:rsidP="00A50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>бюдже</w:t>
            </w:r>
            <w:r w:rsidRPr="00F006D0">
              <w:rPr>
                <w:rFonts w:ascii="PT Astra Serif" w:hAnsi="PT Astra Serif" w:cs="Calibri"/>
              </w:rPr>
              <w:t>т</w:t>
            </w:r>
            <w:r w:rsidRPr="00F006D0">
              <w:rPr>
                <w:rFonts w:ascii="PT Astra Serif" w:hAnsi="PT Astra Serif" w:cs="Calibri"/>
              </w:rPr>
              <w:t>ные</w:t>
            </w:r>
            <w:r w:rsidR="00A50850">
              <w:rPr>
                <w:rFonts w:ascii="PT Astra Serif" w:hAnsi="PT Astra Serif" w:cs="Calibri"/>
              </w:rPr>
              <w:t xml:space="preserve"> </w:t>
            </w:r>
            <w:r w:rsidRPr="00F006D0">
              <w:rPr>
                <w:rFonts w:ascii="PT Astra Serif" w:hAnsi="PT Astra Serif" w:cs="Calibri"/>
              </w:rPr>
              <w:t>асси</w:t>
            </w:r>
            <w:r w:rsidRPr="00F006D0">
              <w:rPr>
                <w:rFonts w:ascii="PT Astra Serif" w:hAnsi="PT Astra Serif" w:cs="Calibri"/>
              </w:rPr>
              <w:t>г</w:t>
            </w:r>
            <w:r w:rsidRPr="00F006D0">
              <w:rPr>
                <w:rFonts w:ascii="PT Astra Serif" w:hAnsi="PT Astra Serif" w:cs="Calibri"/>
              </w:rPr>
              <w:t>нования</w:t>
            </w:r>
          </w:p>
          <w:p w14:paraId="0A58A5DD" w14:textId="69F301CA" w:rsidR="008173E0" w:rsidRPr="00F006D0" w:rsidRDefault="008173E0" w:rsidP="0081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>областного</w:t>
            </w:r>
            <w:r w:rsidRPr="00F006D0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CB9B" w14:textId="5BB1402D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876607,9751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B540" w14:textId="21D0B5B3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156736,0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3E15" w14:textId="39F7E9DF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194007,5751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5968" w14:textId="5E8F57BB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229146,4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EA50" w14:textId="74667476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162779,3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B888" w14:textId="176F496C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128339,9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3593" w14:textId="2360841C" w:rsidR="008173E0" w:rsidRPr="00280A70" w:rsidRDefault="008173E0" w:rsidP="008173E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5598,8</w:t>
            </w:r>
          </w:p>
        </w:tc>
      </w:tr>
      <w:tr w:rsidR="005070FB" w:rsidRPr="002058AE" w14:paraId="32C9DF2C" w14:textId="68432B01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B47A" w14:textId="77777777" w:rsidR="008173E0" w:rsidRPr="00F006D0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9884" w14:textId="77777777" w:rsidR="008173E0" w:rsidRPr="00F006D0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BE4E1" w14:textId="77777777" w:rsidR="008173E0" w:rsidRPr="00F006D0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DB4" w14:textId="77777777" w:rsidR="008173E0" w:rsidRPr="00F006D0" w:rsidRDefault="008173E0" w:rsidP="008173E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>бюджетные</w:t>
            </w:r>
          </w:p>
          <w:p w14:paraId="21987F48" w14:textId="5FCAC4EC" w:rsidR="008173E0" w:rsidRPr="00F006D0" w:rsidRDefault="008173E0" w:rsidP="00A5085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>ассигнов</w:t>
            </w:r>
            <w:r w:rsidRPr="00F006D0">
              <w:rPr>
                <w:rFonts w:ascii="PT Astra Serif" w:hAnsi="PT Astra Serif" w:cs="Calibri"/>
              </w:rPr>
              <w:t>а</w:t>
            </w:r>
            <w:r w:rsidRPr="00F006D0">
              <w:rPr>
                <w:rFonts w:ascii="PT Astra Serif" w:hAnsi="PT Astra Serif" w:cs="Calibri"/>
              </w:rPr>
              <w:t>ния</w:t>
            </w:r>
            <w:r w:rsidR="00A50850">
              <w:rPr>
                <w:rFonts w:ascii="PT Astra Serif" w:hAnsi="PT Astra Serif" w:cs="Calibri"/>
              </w:rPr>
              <w:t xml:space="preserve"> </w:t>
            </w:r>
            <w:r w:rsidRPr="00F006D0">
              <w:rPr>
                <w:rFonts w:ascii="PT Astra Serif" w:hAnsi="PT Astra Serif" w:cs="Calibri"/>
              </w:rPr>
              <w:t>фед</w:t>
            </w:r>
            <w:r w:rsidRPr="00F006D0">
              <w:rPr>
                <w:rFonts w:ascii="PT Astra Serif" w:hAnsi="PT Astra Serif" w:cs="Calibri"/>
              </w:rPr>
              <w:t>е</w:t>
            </w:r>
            <w:r w:rsidRPr="00F006D0">
              <w:rPr>
                <w:rFonts w:ascii="PT Astra Serif" w:hAnsi="PT Astra Serif" w:cs="Calibri"/>
              </w:rPr>
              <w:t>рального</w:t>
            </w:r>
            <w:r w:rsidRPr="00F006D0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A413" w14:textId="3C2592C0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3211080,8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7294" w14:textId="087BA639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835700,0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4D0B" w14:textId="0AA47D5A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740329,6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5818" w14:textId="6369925A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572892,1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53EF" w14:textId="210ACAB5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519406,3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A8AD" w14:textId="0362689D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513359,4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C710" w14:textId="715408E1" w:rsidR="008173E0" w:rsidRPr="00280A70" w:rsidRDefault="008173E0" w:rsidP="008173E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29393,4</w:t>
            </w:r>
          </w:p>
        </w:tc>
      </w:tr>
      <w:tr w:rsidR="005070FB" w:rsidRPr="002058AE" w14:paraId="68215459" w14:textId="6B429AC2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76A0" w14:textId="77777777" w:rsidR="008173E0" w:rsidRPr="002058AE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9139" w14:textId="77777777" w:rsidR="008173E0" w:rsidRPr="002058AE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1FAEB" w14:textId="361D7187" w:rsidR="008173E0" w:rsidRPr="00F006D0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006D0">
              <w:rPr>
                <w:rFonts w:ascii="PT Astra Serif" w:hAnsi="PT Astra Serif"/>
              </w:rPr>
              <w:t>Министе</w:t>
            </w:r>
            <w:r w:rsidRPr="00F006D0">
              <w:rPr>
                <w:rFonts w:ascii="PT Astra Serif" w:hAnsi="PT Astra Serif"/>
              </w:rPr>
              <w:t>р</w:t>
            </w:r>
            <w:r w:rsidRPr="00F006D0">
              <w:rPr>
                <w:rFonts w:ascii="PT Astra Serif" w:hAnsi="PT Astra Serif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E097" w14:textId="77777777" w:rsidR="008173E0" w:rsidRPr="00F006D0" w:rsidRDefault="008173E0" w:rsidP="0081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 xml:space="preserve">Всего, </w:t>
            </w:r>
          </w:p>
          <w:p w14:paraId="00F17C5D" w14:textId="77777777" w:rsidR="00A50850" w:rsidRDefault="008173E0" w:rsidP="0081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 xml:space="preserve">в том </w:t>
            </w:r>
          </w:p>
          <w:p w14:paraId="6F9BC4D0" w14:textId="4B3C9B1B" w:rsidR="008173E0" w:rsidRPr="00F006D0" w:rsidRDefault="008173E0" w:rsidP="0081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proofErr w:type="gramStart"/>
            <w:r w:rsidRPr="00F006D0">
              <w:rPr>
                <w:rFonts w:ascii="PT Astra Serif" w:hAnsi="PT Astra Serif" w:cs="Calibri"/>
              </w:rPr>
              <w:t>числе</w:t>
            </w:r>
            <w:proofErr w:type="gramEnd"/>
            <w:r w:rsidRPr="00F006D0">
              <w:rPr>
                <w:rFonts w:ascii="PT Astra Serif" w:hAnsi="PT Astra Serif" w:cs="Calibri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5619" w14:textId="64206A6C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974364,2751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E4B5" w14:textId="4A9FA85F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40776,2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D59D" w14:textId="6A0B1701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140904,3751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A40E" w14:textId="467E810B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145977,5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7384" w14:textId="27FF895E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316278,3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8544" w14:textId="371E0389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295435,7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FEAF" w14:textId="157A72EB" w:rsidR="008173E0" w:rsidRPr="00280A70" w:rsidRDefault="008173E0" w:rsidP="008173E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34992,2</w:t>
            </w:r>
          </w:p>
        </w:tc>
      </w:tr>
      <w:tr w:rsidR="005070FB" w:rsidRPr="002058AE" w14:paraId="25EF310F" w14:textId="0032634F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195" w14:textId="77777777" w:rsidR="008173E0" w:rsidRPr="002058AE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5681" w14:textId="77777777" w:rsidR="008173E0" w:rsidRPr="002058AE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B89DA" w14:textId="77777777" w:rsidR="008173E0" w:rsidRPr="00F006D0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11AD" w14:textId="67DE665A" w:rsidR="008173E0" w:rsidRPr="00F006D0" w:rsidRDefault="008173E0" w:rsidP="00A50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>бюдже</w:t>
            </w:r>
            <w:r w:rsidRPr="00F006D0">
              <w:rPr>
                <w:rFonts w:ascii="PT Astra Serif" w:hAnsi="PT Astra Serif" w:cs="Calibri"/>
              </w:rPr>
              <w:t>т</w:t>
            </w:r>
            <w:r w:rsidRPr="00F006D0">
              <w:rPr>
                <w:rFonts w:ascii="PT Astra Serif" w:hAnsi="PT Astra Serif" w:cs="Calibri"/>
              </w:rPr>
              <w:t>ные</w:t>
            </w:r>
            <w:r w:rsidR="00A50850">
              <w:rPr>
                <w:rFonts w:ascii="PT Astra Serif" w:hAnsi="PT Astra Serif" w:cs="Calibri"/>
              </w:rPr>
              <w:t xml:space="preserve"> </w:t>
            </w:r>
            <w:r w:rsidRPr="00F006D0">
              <w:rPr>
                <w:rFonts w:ascii="PT Astra Serif" w:hAnsi="PT Astra Serif" w:cs="Calibri"/>
              </w:rPr>
              <w:t>асси</w:t>
            </w:r>
            <w:r w:rsidRPr="00F006D0">
              <w:rPr>
                <w:rFonts w:ascii="PT Astra Serif" w:hAnsi="PT Astra Serif" w:cs="Calibri"/>
              </w:rPr>
              <w:t>г</w:t>
            </w:r>
            <w:r w:rsidRPr="00F006D0">
              <w:rPr>
                <w:rFonts w:ascii="PT Astra Serif" w:hAnsi="PT Astra Serif" w:cs="Calibri"/>
              </w:rPr>
              <w:t>нования</w:t>
            </w:r>
          </w:p>
          <w:p w14:paraId="51F434C1" w14:textId="30BCF3B0" w:rsidR="008173E0" w:rsidRPr="00F006D0" w:rsidRDefault="008173E0" w:rsidP="0081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>областного</w:t>
            </w:r>
            <w:r w:rsidRPr="00F006D0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B1AC" w14:textId="7E294A40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337678,0751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D9FF" w14:textId="11126F7D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25076,2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BC31" w14:textId="0B4BDA2B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111574,7751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7241" w14:textId="77FD493B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73085,4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E1E8" w14:textId="76FE1917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63255,7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6742" w14:textId="0B9A0652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59087,2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782F" w14:textId="2EF1342F" w:rsidR="008173E0" w:rsidRPr="00280A70" w:rsidRDefault="008173E0" w:rsidP="008173E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5598,8</w:t>
            </w:r>
          </w:p>
        </w:tc>
      </w:tr>
      <w:tr w:rsidR="005070FB" w:rsidRPr="002058AE" w14:paraId="570C9D75" w14:textId="4DC77C8A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DD5F" w14:textId="77777777" w:rsidR="008173E0" w:rsidRPr="002058AE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65F2" w14:textId="77777777" w:rsidR="008173E0" w:rsidRPr="002058AE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9C5FD" w14:textId="77777777" w:rsidR="008173E0" w:rsidRPr="00F006D0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D20F" w14:textId="77777777" w:rsidR="008173E0" w:rsidRPr="00F006D0" w:rsidRDefault="008173E0" w:rsidP="008173E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>бюджетные</w:t>
            </w:r>
          </w:p>
          <w:p w14:paraId="45BD42EB" w14:textId="3A593448" w:rsidR="008173E0" w:rsidRPr="00F006D0" w:rsidRDefault="008173E0" w:rsidP="00A5085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>ассигнов</w:t>
            </w:r>
            <w:r w:rsidRPr="00F006D0">
              <w:rPr>
                <w:rFonts w:ascii="PT Astra Serif" w:hAnsi="PT Astra Serif" w:cs="Calibri"/>
              </w:rPr>
              <w:t>а</w:t>
            </w:r>
            <w:r w:rsidRPr="00F006D0">
              <w:rPr>
                <w:rFonts w:ascii="PT Astra Serif" w:hAnsi="PT Astra Serif" w:cs="Calibri"/>
              </w:rPr>
              <w:t>ния</w:t>
            </w:r>
            <w:r w:rsidR="00A50850">
              <w:rPr>
                <w:rFonts w:ascii="PT Astra Serif" w:hAnsi="PT Astra Serif" w:cs="Calibri"/>
              </w:rPr>
              <w:t xml:space="preserve"> </w:t>
            </w:r>
            <w:r w:rsidRPr="00F006D0">
              <w:rPr>
                <w:rFonts w:ascii="PT Astra Serif" w:hAnsi="PT Astra Serif" w:cs="Calibri"/>
              </w:rPr>
              <w:t>фед</w:t>
            </w:r>
            <w:r w:rsidRPr="00F006D0">
              <w:rPr>
                <w:rFonts w:ascii="PT Astra Serif" w:hAnsi="PT Astra Serif" w:cs="Calibri"/>
              </w:rPr>
              <w:t>е</w:t>
            </w:r>
            <w:r w:rsidRPr="00F006D0">
              <w:rPr>
                <w:rFonts w:ascii="PT Astra Serif" w:hAnsi="PT Astra Serif" w:cs="Calibri"/>
              </w:rPr>
              <w:t>рального</w:t>
            </w:r>
            <w:r w:rsidRPr="00F006D0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FA35" w14:textId="4AEF63AE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636686,2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65A5" w14:textId="5CCFDECE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15700,0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5317" w14:textId="2DA36173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29329,6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85A1" w14:textId="6FDE3FBB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72892,1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3707" w14:textId="157ECCFB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253022,6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AA3C" w14:textId="25EA5BE5" w:rsidR="008173E0" w:rsidRPr="00280A70" w:rsidRDefault="008173E0" w:rsidP="008173E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236348,5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9DB6" w14:textId="2AD42E32" w:rsidR="008173E0" w:rsidRPr="00280A70" w:rsidRDefault="008173E0" w:rsidP="008173E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29393,4</w:t>
            </w:r>
          </w:p>
        </w:tc>
      </w:tr>
      <w:tr w:rsidR="005070FB" w:rsidRPr="002058AE" w14:paraId="08C04162" w14:textId="4E0C3851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44C" w14:textId="77777777" w:rsidR="008173E0" w:rsidRPr="002058AE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1593" w14:textId="77777777" w:rsidR="008173E0" w:rsidRPr="002058AE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1ADA6" w14:textId="77777777" w:rsidR="00515574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  <w:r w:rsidRPr="00F006D0">
              <w:rPr>
                <w:rFonts w:ascii="PT Astra Serif" w:hAnsi="PT Astra Serif"/>
              </w:rPr>
              <w:t>Министе</w:t>
            </w:r>
            <w:r w:rsidRPr="00F006D0">
              <w:rPr>
                <w:rFonts w:ascii="PT Astra Serif" w:hAnsi="PT Astra Serif"/>
              </w:rPr>
              <w:t>р</w:t>
            </w:r>
            <w:r w:rsidRPr="00F006D0">
              <w:rPr>
                <w:rFonts w:ascii="PT Astra Serif" w:hAnsi="PT Astra Serif"/>
              </w:rPr>
              <w:t>ство ж</w:t>
            </w:r>
            <w:r w:rsidRPr="00F006D0">
              <w:rPr>
                <w:rFonts w:ascii="PT Astra Serif" w:hAnsi="PT Astra Serif"/>
              </w:rPr>
              <w:t>и</w:t>
            </w:r>
            <w:r w:rsidRPr="00F006D0">
              <w:rPr>
                <w:rFonts w:ascii="PT Astra Serif" w:hAnsi="PT Astra Serif"/>
              </w:rPr>
              <w:t>лищно-комм</w:t>
            </w:r>
            <w:r w:rsidRPr="00F006D0">
              <w:rPr>
                <w:rFonts w:ascii="PT Astra Serif" w:hAnsi="PT Astra Serif"/>
              </w:rPr>
              <w:t>у</w:t>
            </w:r>
            <w:r w:rsidRPr="00F006D0">
              <w:rPr>
                <w:rFonts w:ascii="PT Astra Serif" w:hAnsi="PT Astra Serif"/>
              </w:rPr>
              <w:t>нального хозяйства и стро</w:t>
            </w:r>
            <w:r w:rsidRPr="00F006D0">
              <w:rPr>
                <w:rFonts w:ascii="PT Astra Serif" w:hAnsi="PT Astra Serif"/>
              </w:rPr>
              <w:t>и</w:t>
            </w:r>
            <w:r w:rsidRPr="00F006D0">
              <w:rPr>
                <w:rFonts w:ascii="PT Astra Serif" w:hAnsi="PT Astra Serif"/>
              </w:rPr>
              <w:t xml:space="preserve">тельства </w:t>
            </w:r>
            <w:proofErr w:type="gramStart"/>
            <w:r w:rsidRPr="00F006D0">
              <w:rPr>
                <w:rFonts w:ascii="PT Astra Serif" w:hAnsi="PT Astra Serif"/>
              </w:rPr>
              <w:t>Ульяно</w:t>
            </w:r>
            <w:r w:rsidRPr="00F006D0">
              <w:rPr>
                <w:rFonts w:ascii="PT Astra Serif" w:hAnsi="PT Astra Serif"/>
              </w:rPr>
              <w:t>в</w:t>
            </w:r>
            <w:r w:rsidRPr="00F006D0">
              <w:rPr>
                <w:rFonts w:ascii="PT Astra Serif" w:hAnsi="PT Astra Serif"/>
              </w:rPr>
              <w:t>ской</w:t>
            </w:r>
            <w:proofErr w:type="gramEnd"/>
          </w:p>
          <w:p w14:paraId="0D718A90" w14:textId="366FDB6D" w:rsidR="008173E0" w:rsidRPr="00F006D0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F006D0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67D7" w14:textId="3C90287C" w:rsidR="008173E0" w:rsidRPr="00F006D0" w:rsidRDefault="008173E0" w:rsidP="008173E0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 xml:space="preserve">Всего, </w:t>
            </w:r>
            <w:r w:rsidR="00A50850">
              <w:rPr>
                <w:rFonts w:ascii="PT Astra Serif" w:hAnsi="PT Astra Serif" w:cs="Calibri"/>
              </w:rPr>
              <w:br/>
            </w:r>
            <w:r w:rsidRPr="00F006D0">
              <w:rPr>
                <w:rFonts w:ascii="PT Astra Serif" w:hAnsi="PT Astra Serif" w:cs="Calibri"/>
              </w:rPr>
              <w:t xml:space="preserve">в том </w:t>
            </w:r>
            <w:r w:rsidR="00A50850">
              <w:rPr>
                <w:rFonts w:ascii="PT Astra Serif" w:hAnsi="PT Astra Serif" w:cs="Calibri"/>
              </w:rPr>
              <w:br/>
            </w:r>
            <w:r w:rsidRPr="00F006D0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7F6A" w14:textId="3C3FE9A9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3113324,5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FD51" w14:textId="7AF3D4A1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951659,8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F746" w14:textId="77311554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793432,8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132B" w14:textId="310C26A3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656061,0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3130" w14:textId="5BD3C125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365907,3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CCBC" w14:textId="1DB9C555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346263,6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562A" w14:textId="7AD41C67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F4C239E" w14:textId="3DCB61D3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1475" w14:textId="77777777" w:rsidR="008173E0" w:rsidRPr="002058AE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ADC3" w14:textId="77777777" w:rsidR="008173E0" w:rsidRPr="002058AE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2D6" w14:textId="77777777" w:rsidR="008173E0" w:rsidRPr="00F006D0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5811" w14:textId="6994B3E5" w:rsidR="008173E0" w:rsidRPr="00F006D0" w:rsidRDefault="008173E0" w:rsidP="00A50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>бюдже</w:t>
            </w:r>
            <w:r w:rsidRPr="00F006D0">
              <w:rPr>
                <w:rFonts w:ascii="PT Astra Serif" w:hAnsi="PT Astra Serif" w:cs="Calibri"/>
              </w:rPr>
              <w:t>т</w:t>
            </w:r>
            <w:r w:rsidRPr="00F006D0">
              <w:rPr>
                <w:rFonts w:ascii="PT Astra Serif" w:hAnsi="PT Astra Serif" w:cs="Calibri"/>
              </w:rPr>
              <w:t>ные</w:t>
            </w:r>
            <w:r w:rsidR="00A50850">
              <w:rPr>
                <w:rFonts w:ascii="PT Astra Serif" w:hAnsi="PT Astra Serif" w:cs="Calibri"/>
              </w:rPr>
              <w:t xml:space="preserve"> </w:t>
            </w:r>
            <w:r w:rsidRPr="00F006D0">
              <w:rPr>
                <w:rFonts w:ascii="PT Astra Serif" w:hAnsi="PT Astra Serif" w:cs="Calibri"/>
              </w:rPr>
              <w:t>асси</w:t>
            </w:r>
            <w:r w:rsidRPr="00F006D0">
              <w:rPr>
                <w:rFonts w:ascii="PT Astra Serif" w:hAnsi="PT Astra Serif" w:cs="Calibri"/>
              </w:rPr>
              <w:t>г</w:t>
            </w:r>
            <w:r w:rsidRPr="00F006D0">
              <w:rPr>
                <w:rFonts w:ascii="PT Astra Serif" w:hAnsi="PT Astra Serif" w:cs="Calibri"/>
              </w:rPr>
              <w:t>нования</w:t>
            </w:r>
          </w:p>
          <w:p w14:paraId="7CCB1324" w14:textId="42EA54F3" w:rsidR="008173E0" w:rsidRPr="00F006D0" w:rsidRDefault="008173E0" w:rsidP="008173E0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>областного</w:t>
            </w:r>
            <w:r w:rsidRPr="00F006D0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3F65" w14:textId="3A32FD14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538929,9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CE26" w14:textId="5123B524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131659,8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5415" w14:textId="61E90DDA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82432,8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8005" w14:textId="44C553FD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156061,0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2A37" w14:textId="35AEA32D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99523,6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571E" w14:textId="0B1D5747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69252,7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A9F4" w14:textId="7FA9F08B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2DB5D37" w14:textId="1CA8C85D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38D7" w14:textId="77777777" w:rsidR="008173E0" w:rsidRPr="002058AE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8524" w14:textId="77777777" w:rsidR="008173E0" w:rsidRPr="002058AE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ABA4" w14:textId="77777777" w:rsidR="008173E0" w:rsidRPr="00F006D0" w:rsidRDefault="008173E0" w:rsidP="008173E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4540" w14:textId="77777777" w:rsidR="008173E0" w:rsidRPr="00F006D0" w:rsidRDefault="008173E0" w:rsidP="008173E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>бюджетные</w:t>
            </w:r>
          </w:p>
          <w:p w14:paraId="7C998C30" w14:textId="714C43A7" w:rsidR="008173E0" w:rsidRPr="00F006D0" w:rsidRDefault="008173E0" w:rsidP="00A5085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F006D0">
              <w:rPr>
                <w:rFonts w:ascii="PT Astra Serif" w:hAnsi="PT Astra Serif" w:cs="Calibri"/>
              </w:rPr>
              <w:t>ассигнов</w:t>
            </w:r>
            <w:r w:rsidRPr="00F006D0">
              <w:rPr>
                <w:rFonts w:ascii="PT Astra Serif" w:hAnsi="PT Astra Serif" w:cs="Calibri"/>
              </w:rPr>
              <w:t>а</w:t>
            </w:r>
            <w:r w:rsidRPr="00F006D0">
              <w:rPr>
                <w:rFonts w:ascii="PT Astra Serif" w:hAnsi="PT Astra Serif" w:cs="Calibri"/>
              </w:rPr>
              <w:t>ния</w:t>
            </w:r>
            <w:r w:rsidR="00A50850">
              <w:rPr>
                <w:rFonts w:ascii="PT Astra Serif" w:hAnsi="PT Astra Serif" w:cs="Calibri"/>
              </w:rPr>
              <w:t xml:space="preserve"> </w:t>
            </w:r>
            <w:r w:rsidRPr="00F006D0">
              <w:rPr>
                <w:rFonts w:ascii="PT Astra Serif" w:hAnsi="PT Astra Serif" w:cs="Calibri"/>
              </w:rPr>
              <w:t>фед</w:t>
            </w:r>
            <w:r w:rsidRPr="00F006D0">
              <w:rPr>
                <w:rFonts w:ascii="PT Astra Serif" w:hAnsi="PT Astra Serif" w:cs="Calibri"/>
              </w:rPr>
              <w:t>е</w:t>
            </w:r>
            <w:r w:rsidRPr="00F006D0">
              <w:rPr>
                <w:rFonts w:ascii="PT Astra Serif" w:hAnsi="PT Astra Serif" w:cs="Calibri"/>
              </w:rPr>
              <w:t>рального</w:t>
            </w:r>
            <w:r w:rsidRPr="00F006D0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16EF" w14:textId="6133EB0C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2574394,6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8E4B" w14:textId="1FCD18E8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820000,0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80F3" w14:textId="1A414530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711000,0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E2D6" w14:textId="55081229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500000,0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0F9F" w14:textId="4909EEBD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266383,7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2578" w14:textId="56E505BD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277010,9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5FA5" w14:textId="2B19FE1A" w:rsidR="008173E0" w:rsidRPr="00280A70" w:rsidRDefault="008173E0" w:rsidP="008173E0">
            <w:pPr>
              <w:spacing w:after="0" w:line="233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280A7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95BD73D" w14:textId="3F30F7D6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BAAE" w14:textId="6565ADD8" w:rsidR="008F26F3" w:rsidRPr="00546F6F" w:rsidRDefault="00D417B6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</w:t>
            </w:r>
            <w:r w:rsidR="008F26F3" w:rsidRPr="00546F6F">
              <w:rPr>
                <w:rFonts w:ascii="PT Astra Serif" w:hAnsi="PT Astra Serif" w:cs="Arial"/>
              </w:rPr>
              <w:t>.1.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8BCA" w14:textId="22DB25B5" w:rsidR="008F26F3" w:rsidRPr="00546F6F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546F6F">
              <w:rPr>
                <w:rFonts w:ascii="PT Astra Serif" w:hAnsi="PT Astra Serif"/>
              </w:rPr>
              <w:t>Организация реконстру</w:t>
            </w:r>
            <w:r w:rsidRPr="00546F6F">
              <w:rPr>
                <w:rFonts w:ascii="PT Astra Serif" w:hAnsi="PT Astra Serif"/>
              </w:rPr>
              <w:t>к</w:t>
            </w:r>
            <w:r w:rsidRPr="00546F6F">
              <w:rPr>
                <w:rFonts w:ascii="PT Astra Serif" w:hAnsi="PT Astra Serif"/>
              </w:rPr>
              <w:t>ции, ремо</w:t>
            </w:r>
            <w:r w:rsidRPr="00546F6F">
              <w:rPr>
                <w:rFonts w:ascii="PT Astra Serif" w:hAnsi="PT Astra Serif"/>
              </w:rPr>
              <w:t>н</w:t>
            </w:r>
            <w:r w:rsidRPr="00546F6F">
              <w:rPr>
                <w:rFonts w:ascii="PT Astra Serif" w:hAnsi="PT Astra Serif"/>
              </w:rPr>
              <w:t>та и реста</w:t>
            </w:r>
            <w:r w:rsidRPr="00546F6F">
              <w:rPr>
                <w:rFonts w:ascii="PT Astra Serif" w:hAnsi="PT Astra Serif"/>
              </w:rPr>
              <w:t>в</w:t>
            </w:r>
            <w:r w:rsidRPr="00546F6F">
              <w:rPr>
                <w:rFonts w:ascii="PT Astra Serif" w:hAnsi="PT Astra Serif"/>
              </w:rPr>
              <w:t>рации зд</w:t>
            </w:r>
            <w:r w:rsidRPr="00546F6F">
              <w:rPr>
                <w:rFonts w:ascii="PT Astra Serif" w:hAnsi="PT Astra Serif"/>
              </w:rPr>
              <w:t>а</w:t>
            </w:r>
            <w:r w:rsidRPr="00546F6F">
              <w:rPr>
                <w:rFonts w:ascii="PT Astra Serif" w:hAnsi="PT Astra Serif"/>
              </w:rPr>
              <w:t>ний облас</w:t>
            </w:r>
            <w:r w:rsidRPr="00546F6F">
              <w:rPr>
                <w:rFonts w:ascii="PT Astra Serif" w:hAnsi="PT Astra Serif"/>
              </w:rPr>
              <w:t>т</w:t>
            </w:r>
            <w:r w:rsidRPr="00546F6F">
              <w:rPr>
                <w:rFonts w:ascii="PT Astra Serif" w:hAnsi="PT Astra Serif"/>
              </w:rPr>
              <w:t>ных гос</w:t>
            </w:r>
            <w:r w:rsidRPr="00546F6F">
              <w:rPr>
                <w:rFonts w:ascii="PT Astra Serif" w:hAnsi="PT Astra Serif"/>
              </w:rPr>
              <w:t>у</w:t>
            </w:r>
            <w:r w:rsidRPr="00546F6F">
              <w:rPr>
                <w:rFonts w:ascii="PT Astra Serif" w:hAnsi="PT Astra Serif"/>
              </w:rPr>
              <w:t>дарственных учреждений культуры, в том числе организация подготовки проектной и экспертной документ</w:t>
            </w:r>
            <w:r w:rsidRPr="00546F6F">
              <w:rPr>
                <w:rFonts w:ascii="PT Astra Serif" w:hAnsi="PT Astra Serif"/>
              </w:rPr>
              <w:t>а</w:t>
            </w:r>
            <w:r w:rsidRPr="00546F6F">
              <w:rPr>
                <w:rFonts w:ascii="PT Astra Serif" w:hAnsi="PT Astra Serif"/>
              </w:rPr>
              <w:t>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7D71F" w14:textId="77777777" w:rsidR="008F26F3" w:rsidRPr="00546F6F" w:rsidRDefault="008F26F3" w:rsidP="008F26F3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46F6F">
              <w:rPr>
                <w:rFonts w:ascii="PT Astra Serif" w:hAnsi="PT Astra Serif"/>
                <w:sz w:val="22"/>
                <w:szCs w:val="22"/>
              </w:rPr>
              <w:t>Министе</w:t>
            </w:r>
            <w:r w:rsidRPr="00546F6F">
              <w:rPr>
                <w:rFonts w:ascii="PT Astra Serif" w:hAnsi="PT Astra Serif"/>
                <w:sz w:val="22"/>
                <w:szCs w:val="22"/>
              </w:rPr>
              <w:t>р</w:t>
            </w:r>
            <w:r w:rsidRPr="00546F6F">
              <w:rPr>
                <w:rFonts w:ascii="PT Astra Serif" w:hAnsi="PT Astra Serif"/>
                <w:sz w:val="22"/>
                <w:szCs w:val="22"/>
              </w:rPr>
              <w:t>ство,</w:t>
            </w:r>
          </w:p>
          <w:p w14:paraId="73CD062E" w14:textId="77777777" w:rsidR="00515574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  <w:r w:rsidRPr="00546F6F">
              <w:rPr>
                <w:rFonts w:ascii="PT Astra Serif" w:hAnsi="PT Astra Serif"/>
              </w:rPr>
              <w:t>Министе</w:t>
            </w:r>
            <w:r w:rsidRPr="00546F6F">
              <w:rPr>
                <w:rFonts w:ascii="PT Astra Serif" w:hAnsi="PT Astra Serif"/>
              </w:rPr>
              <w:t>р</w:t>
            </w:r>
            <w:r w:rsidRPr="00546F6F">
              <w:rPr>
                <w:rFonts w:ascii="PT Astra Serif" w:hAnsi="PT Astra Serif"/>
              </w:rPr>
              <w:t>ство ж</w:t>
            </w:r>
            <w:r w:rsidRPr="00546F6F">
              <w:rPr>
                <w:rFonts w:ascii="PT Astra Serif" w:hAnsi="PT Astra Serif"/>
              </w:rPr>
              <w:t>и</w:t>
            </w:r>
            <w:r w:rsidRPr="00546F6F">
              <w:rPr>
                <w:rFonts w:ascii="PT Astra Serif" w:hAnsi="PT Astra Serif"/>
              </w:rPr>
              <w:t>лищно-комм</w:t>
            </w:r>
            <w:r w:rsidRPr="00546F6F">
              <w:rPr>
                <w:rFonts w:ascii="PT Astra Serif" w:hAnsi="PT Astra Serif"/>
              </w:rPr>
              <w:t>у</w:t>
            </w:r>
            <w:r w:rsidRPr="00546F6F">
              <w:rPr>
                <w:rFonts w:ascii="PT Astra Serif" w:hAnsi="PT Astra Serif"/>
              </w:rPr>
              <w:t>нального хозяйства и стро</w:t>
            </w:r>
            <w:r w:rsidRPr="00546F6F">
              <w:rPr>
                <w:rFonts w:ascii="PT Astra Serif" w:hAnsi="PT Astra Serif"/>
              </w:rPr>
              <w:t>и</w:t>
            </w:r>
            <w:r w:rsidRPr="00546F6F">
              <w:rPr>
                <w:rFonts w:ascii="PT Astra Serif" w:hAnsi="PT Astra Serif"/>
              </w:rPr>
              <w:t xml:space="preserve">тельства </w:t>
            </w:r>
            <w:proofErr w:type="gramStart"/>
            <w:r w:rsidRPr="00546F6F">
              <w:rPr>
                <w:rFonts w:ascii="PT Astra Serif" w:hAnsi="PT Astra Serif"/>
              </w:rPr>
              <w:t>Ульяно</w:t>
            </w:r>
            <w:r w:rsidRPr="00546F6F">
              <w:rPr>
                <w:rFonts w:ascii="PT Astra Serif" w:hAnsi="PT Astra Serif"/>
              </w:rPr>
              <w:t>в</w:t>
            </w:r>
            <w:r w:rsidRPr="00546F6F">
              <w:rPr>
                <w:rFonts w:ascii="PT Astra Serif" w:hAnsi="PT Astra Serif"/>
              </w:rPr>
              <w:t>ской</w:t>
            </w:r>
            <w:proofErr w:type="gramEnd"/>
          </w:p>
          <w:p w14:paraId="1B0F387F" w14:textId="36FF1B74" w:rsidR="008F26F3" w:rsidRPr="00546F6F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546F6F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2167" w14:textId="77777777" w:rsidR="008F26F3" w:rsidRPr="00546F6F" w:rsidRDefault="008F26F3" w:rsidP="008F26F3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PT Astra Serif" w:hAnsi="PT Astra Serif" w:cs="Calibri"/>
              </w:rPr>
            </w:pPr>
            <w:r w:rsidRPr="00546F6F">
              <w:rPr>
                <w:rFonts w:ascii="PT Astra Serif" w:hAnsi="PT Astra Serif" w:cs="Calibri"/>
              </w:rPr>
              <w:t xml:space="preserve">Всего, </w:t>
            </w:r>
          </w:p>
          <w:p w14:paraId="70C927E9" w14:textId="77777777" w:rsidR="008F26F3" w:rsidRPr="00546F6F" w:rsidRDefault="008F26F3" w:rsidP="008F26F3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PT Astra Serif" w:hAnsi="PT Astra Serif" w:cs="Calibri"/>
              </w:rPr>
            </w:pPr>
            <w:r w:rsidRPr="00546F6F">
              <w:rPr>
                <w:rFonts w:ascii="PT Astra Serif" w:hAnsi="PT Astra Serif" w:cs="Calibri"/>
              </w:rPr>
              <w:t>в том чи</w:t>
            </w:r>
            <w:r w:rsidRPr="00546F6F">
              <w:rPr>
                <w:rFonts w:ascii="PT Astra Serif" w:hAnsi="PT Astra Serif" w:cs="Calibri"/>
              </w:rPr>
              <w:t>с</w:t>
            </w:r>
            <w:r w:rsidRPr="00546F6F">
              <w:rPr>
                <w:rFonts w:ascii="PT Astra Serif" w:hAnsi="PT Astra Serif" w:cs="Calibri"/>
              </w:rPr>
              <w:t>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F806" w14:textId="7AB55E89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3169215,4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EB0D" w14:textId="504B45CF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965477,4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28B8" w14:textId="1502E2BB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823009,4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C9E6" w14:textId="43782970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668557,7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5918" w14:textId="1EE1F67F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365907,3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ADB6" w14:textId="4AA5C8FA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346263,6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9DBD" w14:textId="551C0B17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1E30CA2" w14:textId="30D04310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31E0" w14:textId="77777777" w:rsidR="008F26F3" w:rsidRPr="00546F6F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3BD0" w14:textId="77777777" w:rsidR="008F26F3" w:rsidRPr="00546F6F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66172" w14:textId="77777777" w:rsidR="008F26F3" w:rsidRPr="00546F6F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9E40" w14:textId="5B87D92A" w:rsidR="008F26F3" w:rsidRPr="00546F6F" w:rsidRDefault="008F26F3" w:rsidP="00A50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46F6F">
              <w:rPr>
                <w:rFonts w:ascii="PT Astra Serif" w:hAnsi="PT Astra Serif" w:cs="Calibri"/>
              </w:rPr>
              <w:t>бюдже</w:t>
            </w:r>
            <w:r w:rsidRPr="00546F6F">
              <w:rPr>
                <w:rFonts w:ascii="PT Astra Serif" w:hAnsi="PT Astra Serif" w:cs="Calibri"/>
              </w:rPr>
              <w:t>т</w:t>
            </w:r>
            <w:r w:rsidRPr="00546F6F">
              <w:rPr>
                <w:rFonts w:ascii="PT Astra Serif" w:hAnsi="PT Astra Serif" w:cs="Calibri"/>
              </w:rPr>
              <w:t>ные</w:t>
            </w:r>
            <w:r w:rsidR="00A50850">
              <w:rPr>
                <w:rFonts w:ascii="PT Astra Serif" w:hAnsi="PT Astra Serif" w:cs="Calibri"/>
              </w:rPr>
              <w:t xml:space="preserve"> </w:t>
            </w:r>
            <w:r w:rsidRPr="00546F6F">
              <w:rPr>
                <w:rFonts w:ascii="PT Astra Serif" w:hAnsi="PT Astra Serif" w:cs="Calibri"/>
              </w:rPr>
              <w:t>асси</w:t>
            </w:r>
            <w:r w:rsidRPr="00546F6F">
              <w:rPr>
                <w:rFonts w:ascii="PT Astra Serif" w:hAnsi="PT Astra Serif" w:cs="Calibri"/>
              </w:rPr>
              <w:t>г</w:t>
            </w:r>
            <w:r w:rsidRPr="00546F6F">
              <w:rPr>
                <w:rFonts w:ascii="PT Astra Serif" w:hAnsi="PT Astra Serif" w:cs="Calibri"/>
              </w:rPr>
              <w:t>нования</w:t>
            </w:r>
          </w:p>
          <w:p w14:paraId="02C525D0" w14:textId="1C68B1B4" w:rsidR="008F26F3" w:rsidRPr="00546F6F" w:rsidRDefault="008F26F3" w:rsidP="008F26F3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PT Astra Serif" w:hAnsi="PT Astra Serif" w:cs="Calibri"/>
              </w:rPr>
            </w:pPr>
            <w:r w:rsidRPr="00546F6F">
              <w:rPr>
                <w:rFonts w:ascii="PT Astra Serif" w:hAnsi="PT Astra Serif" w:cs="Calibri"/>
              </w:rPr>
              <w:t>областного</w:t>
            </w:r>
            <w:r w:rsidRPr="00546F6F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5668" w14:textId="1A204FAC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594820,8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B650" w14:textId="7D654471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145477,4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066F" w14:textId="575546BF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112009,4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B554" w14:textId="617690F9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168557,7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2BA9" w14:textId="70D71A88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99523,6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CB90" w14:textId="36B76551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69252,7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89C4" w14:textId="34B6B04A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5235586" w14:textId="4316EC96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AF7" w14:textId="77777777" w:rsidR="008F26F3" w:rsidRPr="00546F6F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46F3" w14:textId="77777777" w:rsidR="008F26F3" w:rsidRPr="00546F6F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89D70" w14:textId="77777777" w:rsidR="008F26F3" w:rsidRPr="00546F6F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017F" w14:textId="77777777" w:rsidR="008F26F3" w:rsidRPr="00546F6F" w:rsidRDefault="008F26F3" w:rsidP="008F26F3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46F6F">
              <w:rPr>
                <w:rFonts w:ascii="PT Astra Serif" w:hAnsi="PT Astra Serif" w:cs="Calibri"/>
              </w:rPr>
              <w:t>бюджетные</w:t>
            </w:r>
          </w:p>
          <w:p w14:paraId="65AC9E43" w14:textId="5AE825A7" w:rsidR="008F26F3" w:rsidRPr="00546F6F" w:rsidRDefault="008F26F3" w:rsidP="00A5085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46F6F">
              <w:rPr>
                <w:rFonts w:ascii="PT Astra Serif" w:hAnsi="PT Astra Serif" w:cs="Calibri"/>
              </w:rPr>
              <w:t>ассигнов</w:t>
            </w:r>
            <w:r w:rsidRPr="00546F6F">
              <w:rPr>
                <w:rFonts w:ascii="PT Astra Serif" w:hAnsi="PT Astra Serif" w:cs="Calibri"/>
              </w:rPr>
              <w:t>а</w:t>
            </w:r>
            <w:r w:rsidRPr="00546F6F">
              <w:rPr>
                <w:rFonts w:ascii="PT Astra Serif" w:hAnsi="PT Astra Serif" w:cs="Calibri"/>
              </w:rPr>
              <w:t>ния</w:t>
            </w:r>
            <w:r w:rsidR="00A50850">
              <w:rPr>
                <w:rFonts w:ascii="PT Astra Serif" w:hAnsi="PT Astra Serif" w:cs="Calibri"/>
              </w:rPr>
              <w:t xml:space="preserve"> </w:t>
            </w:r>
            <w:r w:rsidRPr="00546F6F">
              <w:rPr>
                <w:rFonts w:ascii="PT Astra Serif" w:hAnsi="PT Astra Serif" w:cs="Calibri"/>
              </w:rPr>
              <w:t>фед</w:t>
            </w:r>
            <w:r w:rsidRPr="00546F6F">
              <w:rPr>
                <w:rFonts w:ascii="PT Astra Serif" w:hAnsi="PT Astra Serif" w:cs="Calibri"/>
              </w:rPr>
              <w:t>е</w:t>
            </w:r>
            <w:r w:rsidRPr="00546F6F">
              <w:rPr>
                <w:rFonts w:ascii="PT Astra Serif" w:hAnsi="PT Astra Serif" w:cs="Calibri"/>
              </w:rPr>
              <w:t>рального</w:t>
            </w:r>
            <w:r w:rsidRPr="00546F6F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629B" w14:textId="1214BF51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2574394,6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AE3A" w14:textId="270CA72E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820000,0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9959" w14:textId="73C5910E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711000,0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C09A" w14:textId="1B67F9CF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500000,0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B98D" w14:textId="080EFDA8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266383,7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1564" w14:textId="419BB046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277010,9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FBCD" w14:textId="0CC64985" w:rsidR="008F26F3" w:rsidRPr="00546F6F" w:rsidRDefault="008F26F3" w:rsidP="008F26F3">
            <w:pPr>
              <w:spacing w:after="0" w:line="233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EA837A5" w14:textId="5F8EC1FC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D85D" w14:textId="77777777" w:rsidR="008F26F3" w:rsidRPr="002058AE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321E" w14:textId="77777777" w:rsidR="008F26F3" w:rsidRPr="002058AE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86392" w14:textId="7BD7C344" w:rsidR="008F26F3" w:rsidRPr="00546F6F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546F6F">
              <w:rPr>
                <w:rFonts w:ascii="PT Astra Serif" w:hAnsi="PT Astra Serif"/>
              </w:rPr>
              <w:t>Министе</w:t>
            </w:r>
            <w:r w:rsidRPr="00546F6F">
              <w:rPr>
                <w:rFonts w:ascii="PT Astra Serif" w:hAnsi="PT Astra Serif"/>
              </w:rPr>
              <w:t>р</w:t>
            </w:r>
            <w:r w:rsidRPr="00546F6F">
              <w:rPr>
                <w:rFonts w:ascii="PT Astra Serif" w:hAnsi="PT Astra Serif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9421" w14:textId="7A6D23B5" w:rsidR="008F26F3" w:rsidRPr="00546F6F" w:rsidRDefault="008F26F3" w:rsidP="00A50850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46F6F">
              <w:rPr>
                <w:rFonts w:ascii="PT Astra Serif" w:hAnsi="PT Astra Serif" w:cs="Calibri"/>
              </w:rPr>
              <w:t>Бюдже</w:t>
            </w:r>
            <w:r w:rsidRPr="00546F6F">
              <w:rPr>
                <w:rFonts w:ascii="PT Astra Serif" w:hAnsi="PT Astra Serif" w:cs="Calibri"/>
              </w:rPr>
              <w:t>т</w:t>
            </w:r>
            <w:r w:rsidRPr="00546F6F">
              <w:rPr>
                <w:rFonts w:ascii="PT Astra Serif" w:hAnsi="PT Astra Serif" w:cs="Calibri"/>
              </w:rPr>
              <w:t>ные</w:t>
            </w:r>
            <w:r w:rsidR="00A50850">
              <w:rPr>
                <w:rFonts w:ascii="PT Astra Serif" w:hAnsi="PT Astra Serif" w:cs="Calibri"/>
              </w:rPr>
              <w:t xml:space="preserve"> </w:t>
            </w:r>
            <w:r w:rsidRPr="00546F6F">
              <w:rPr>
                <w:rFonts w:ascii="PT Astra Serif" w:hAnsi="PT Astra Serif" w:cs="Calibri"/>
              </w:rPr>
              <w:t>асси</w:t>
            </w:r>
            <w:r w:rsidRPr="00546F6F">
              <w:rPr>
                <w:rFonts w:ascii="PT Astra Serif" w:hAnsi="PT Astra Serif" w:cs="Calibri"/>
              </w:rPr>
              <w:t>г</w:t>
            </w:r>
            <w:r w:rsidRPr="00546F6F">
              <w:rPr>
                <w:rFonts w:ascii="PT Astra Serif" w:hAnsi="PT Astra Serif" w:cs="Calibri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A9C2" w14:textId="55C6252C" w:rsidR="008F26F3" w:rsidRPr="00546F6F" w:rsidRDefault="008F26F3" w:rsidP="008F26F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56941,4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1CF0" w14:textId="109BCDB1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13817,6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1C80" w14:textId="4D4B5C73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30627,1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27E6" w14:textId="63641AC6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12496,7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94BF" w14:textId="256655B7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3656" w14:textId="46949958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CA93" w14:textId="4DCB9238" w:rsidR="008F26F3" w:rsidRPr="00546F6F" w:rsidRDefault="008F26F3" w:rsidP="008F26F3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559854E6" w14:textId="6CCC1DB3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378" w14:textId="77777777" w:rsidR="008F26F3" w:rsidRPr="002058AE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EB14" w14:textId="77777777" w:rsidR="008F26F3" w:rsidRPr="002058AE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E3B1B" w14:textId="69E9EC21" w:rsidR="008F26F3" w:rsidRPr="00546F6F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546F6F">
              <w:rPr>
                <w:rFonts w:ascii="PT Astra Serif" w:hAnsi="PT Astra Serif"/>
              </w:rPr>
              <w:t>Министе</w:t>
            </w:r>
            <w:r w:rsidRPr="00546F6F">
              <w:rPr>
                <w:rFonts w:ascii="PT Astra Serif" w:hAnsi="PT Astra Serif"/>
              </w:rPr>
              <w:t>р</w:t>
            </w:r>
            <w:r w:rsidRPr="00546F6F">
              <w:rPr>
                <w:rFonts w:ascii="PT Astra Serif" w:hAnsi="PT Astra Serif"/>
              </w:rPr>
              <w:t>ство ж</w:t>
            </w:r>
            <w:r w:rsidRPr="00546F6F">
              <w:rPr>
                <w:rFonts w:ascii="PT Astra Serif" w:hAnsi="PT Astra Serif"/>
              </w:rPr>
              <w:t>и</w:t>
            </w:r>
            <w:r w:rsidRPr="00546F6F">
              <w:rPr>
                <w:rFonts w:ascii="PT Astra Serif" w:hAnsi="PT Astra Serif"/>
              </w:rPr>
              <w:t>лищно-комм</w:t>
            </w:r>
            <w:r w:rsidRPr="00546F6F">
              <w:rPr>
                <w:rFonts w:ascii="PT Astra Serif" w:hAnsi="PT Astra Serif"/>
              </w:rPr>
              <w:t>у</w:t>
            </w:r>
            <w:r w:rsidRPr="00546F6F">
              <w:rPr>
                <w:rFonts w:ascii="PT Astra Serif" w:hAnsi="PT Astra Serif"/>
              </w:rPr>
              <w:t>нального хозяйства и стро</w:t>
            </w:r>
            <w:r w:rsidRPr="00546F6F">
              <w:rPr>
                <w:rFonts w:ascii="PT Astra Serif" w:hAnsi="PT Astra Serif"/>
              </w:rPr>
              <w:t>и</w:t>
            </w:r>
            <w:r w:rsidRPr="00546F6F">
              <w:rPr>
                <w:rFonts w:ascii="PT Astra Serif" w:hAnsi="PT Astra Serif"/>
              </w:rPr>
              <w:t>тельства Ульяно</w:t>
            </w:r>
            <w:r w:rsidRPr="00546F6F">
              <w:rPr>
                <w:rFonts w:ascii="PT Astra Serif" w:hAnsi="PT Astra Serif"/>
              </w:rPr>
              <w:t>в</w:t>
            </w:r>
            <w:r w:rsidRPr="00546F6F">
              <w:rPr>
                <w:rFonts w:ascii="PT Astra Serif" w:hAnsi="PT Astra Serif"/>
              </w:rPr>
              <w:t>ской обл</w:t>
            </w:r>
            <w:r w:rsidRPr="00546F6F">
              <w:rPr>
                <w:rFonts w:ascii="PT Astra Serif" w:hAnsi="PT Astra Serif"/>
              </w:rPr>
              <w:t>а</w:t>
            </w:r>
            <w:r w:rsidRPr="00546F6F">
              <w:rPr>
                <w:rFonts w:ascii="PT Astra Serif" w:hAnsi="PT Astra Serif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304E" w14:textId="77777777" w:rsidR="008F26F3" w:rsidRPr="00546F6F" w:rsidRDefault="008F26F3" w:rsidP="008F26F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46F6F">
              <w:rPr>
                <w:rFonts w:ascii="PT Astra Serif" w:hAnsi="PT Astra Serif" w:cs="Calibri"/>
              </w:rPr>
              <w:t xml:space="preserve">Всего, </w:t>
            </w:r>
          </w:p>
          <w:p w14:paraId="0A7014B4" w14:textId="47FFD622" w:rsidR="008F26F3" w:rsidRPr="00546F6F" w:rsidRDefault="008F26F3" w:rsidP="008F26F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46F6F">
              <w:rPr>
                <w:rFonts w:ascii="PT Astra Serif" w:hAnsi="PT Astra Serif" w:cs="Calibri"/>
              </w:rPr>
              <w:t xml:space="preserve">в том </w:t>
            </w:r>
            <w:r w:rsidR="00A50850">
              <w:rPr>
                <w:rFonts w:ascii="PT Astra Serif" w:hAnsi="PT Astra Serif" w:cs="Calibri"/>
              </w:rPr>
              <w:br/>
            </w:r>
            <w:r w:rsidRPr="00546F6F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F451" w14:textId="35A1FCD9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3112274,0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805F" w14:textId="6F350A1E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951659,8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9826" w14:textId="76640A2D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792382,3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C943" w14:textId="222B5888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656061,0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F8EA" w14:textId="5C9AFB38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365907,3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004C" w14:textId="0061E5B7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346263,6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53FD" w14:textId="46B64438" w:rsidR="008F26F3" w:rsidRPr="00546F6F" w:rsidRDefault="008F26F3" w:rsidP="008F26F3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E10BA47" w14:textId="214EFA56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EDF8" w14:textId="77777777" w:rsidR="008F26F3" w:rsidRPr="002058AE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2AF1" w14:textId="77777777" w:rsidR="008F26F3" w:rsidRPr="002058AE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5651" w14:textId="77777777" w:rsidR="008F26F3" w:rsidRPr="00546F6F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C0B7" w14:textId="31DAD479" w:rsidR="008F26F3" w:rsidRPr="00546F6F" w:rsidRDefault="008F26F3" w:rsidP="00A50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46F6F">
              <w:rPr>
                <w:rFonts w:ascii="PT Astra Serif" w:hAnsi="PT Astra Serif" w:cs="Calibri"/>
              </w:rPr>
              <w:t>бюдже</w:t>
            </w:r>
            <w:r w:rsidRPr="00546F6F">
              <w:rPr>
                <w:rFonts w:ascii="PT Astra Serif" w:hAnsi="PT Astra Serif" w:cs="Calibri"/>
              </w:rPr>
              <w:t>т</w:t>
            </w:r>
            <w:r w:rsidRPr="00546F6F">
              <w:rPr>
                <w:rFonts w:ascii="PT Astra Serif" w:hAnsi="PT Astra Serif" w:cs="Calibri"/>
              </w:rPr>
              <w:t>ные</w:t>
            </w:r>
            <w:r w:rsidR="00A50850">
              <w:rPr>
                <w:rFonts w:ascii="PT Astra Serif" w:hAnsi="PT Astra Serif" w:cs="Calibri"/>
              </w:rPr>
              <w:t xml:space="preserve"> </w:t>
            </w:r>
            <w:r w:rsidRPr="00546F6F">
              <w:rPr>
                <w:rFonts w:ascii="PT Astra Serif" w:hAnsi="PT Astra Serif" w:cs="Calibri"/>
              </w:rPr>
              <w:t>асси</w:t>
            </w:r>
            <w:r w:rsidRPr="00546F6F">
              <w:rPr>
                <w:rFonts w:ascii="PT Astra Serif" w:hAnsi="PT Astra Serif" w:cs="Calibri"/>
              </w:rPr>
              <w:t>г</w:t>
            </w:r>
            <w:r w:rsidRPr="00546F6F">
              <w:rPr>
                <w:rFonts w:ascii="PT Astra Serif" w:hAnsi="PT Astra Serif" w:cs="Calibri"/>
              </w:rPr>
              <w:t>нования</w:t>
            </w:r>
          </w:p>
          <w:p w14:paraId="0CDF1115" w14:textId="1040FC95" w:rsidR="008F26F3" w:rsidRPr="00546F6F" w:rsidRDefault="008F26F3" w:rsidP="008F26F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46F6F">
              <w:rPr>
                <w:rFonts w:ascii="PT Astra Serif" w:hAnsi="PT Astra Serif" w:cs="Calibri"/>
              </w:rPr>
              <w:t>областного</w:t>
            </w:r>
            <w:r w:rsidRPr="00546F6F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1A2F" w14:textId="69C7BB35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537879,4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68D2" w14:textId="14DF6000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131659,8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21C5" w14:textId="3D8AECC3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81382,3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6878" w14:textId="2D0EEA88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156061,0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9EA3" w14:textId="5E4E4C76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99523,6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7AEE" w14:textId="0F46746A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69252,7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7E98" w14:textId="1CECC4A0" w:rsidR="008F26F3" w:rsidRPr="00546F6F" w:rsidRDefault="008F26F3" w:rsidP="008F26F3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1C8AD0B7" w14:textId="3E9386C1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0A04" w14:textId="77777777" w:rsidR="008F26F3" w:rsidRPr="002058AE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F539" w14:textId="77777777" w:rsidR="008F26F3" w:rsidRPr="002058AE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6746" w14:textId="77777777" w:rsidR="008F26F3" w:rsidRPr="00546F6F" w:rsidRDefault="008F26F3" w:rsidP="008F26F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778" w14:textId="77777777" w:rsidR="008F26F3" w:rsidRPr="00546F6F" w:rsidRDefault="008F26F3" w:rsidP="008F26F3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46F6F">
              <w:rPr>
                <w:rFonts w:ascii="PT Astra Serif" w:hAnsi="PT Astra Serif" w:cs="Calibri"/>
              </w:rPr>
              <w:t>бюджетные</w:t>
            </w:r>
          </w:p>
          <w:p w14:paraId="0B719A8F" w14:textId="6D7ECCBA" w:rsidR="008F26F3" w:rsidRPr="00546F6F" w:rsidRDefault="008F26F3" w:rsidP="00A5085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546F6F">
              <w:rPr>
                <w:rFonts w:ascii="PT Astra Serif" w:hAnsi="PT Astra Serif" w:cs="Calibri"/>
              </w:rPr>
              <w:t>ассигнов</w:t>
            </w:r>
            <w:r w:rsidRPr="00546F6F">
              <w:rPr>
                <w:rFonts w:ascii="PT Astra Serif" w:hAnsi="PT Astra Serif" w:cs="Calibri"/>
              </w:rPr>
              <w:t>а</w:t>
            </w:r>
            <w:r w:rsidRPr="00546F6F">
              <w:rPr>
                <w:rFonts w:ascii="PT Astra Serif" w:hAnsi="PT Astra Serif" w:cs="Calibri"/>
              </w:rPr>
              <w:t>ния</w:t>
            </w:r>
            <w:r w:rsidR="00A50850">
              <w:rPr>
                <w:rFonts w:ascii="PT Astra Serif" w:hAnsi="PT Astra Serif" w:cs="Calibri"/>
              </w:rPr>
              <w:t xml:space="preserve"> </w:t>
            </w:r>
            <w:r w:rsidRPr="00546F6F">
              <w:rPr>
                <w:rFonts w:ascii="PT Astra Serif" w:hAnsi="PT Astra Serif" w:cs="Calibri"/>
              </w:rPr>
              <w:t>фед</w:t>
            </w:r>
            <w:r w:rsidRPr="00546F6F">
              <w:rPr>
                <w:rFonts w:ascii="PT Astra Serif" w:hAnsi="PT Astra Serif" w:cs="Calibri"/>
              </w:rPr>
              <w:t>е</w:t>
            </w:r>
            <w:r w:rsidRPr="00546F6F">
              <w:rPr>
                <w:rFonts w:ascii="PT Astra Serif" w:hAnsi="PT Astra Serif" w:cs="Calibri"/>
              </w:rPr>
              <w:t>рального</w:t>
            </w:r>
            <w:r w:rsidRPr="00546F6F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2749" w14:textId="2B145C35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2574394,6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CBFF" w14:textId="0723FFD5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820000,0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E37B" w14:textId="0B7C87CB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711000,0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CA76" w14:textId="0BFBD334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500000,0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F68C" w14:textId="3E612612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266383,7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1EFE" w14:textId="487CD3D6" w:rsidR="008F26F3" w:rsidRPr="00546F6F" w:rsidRDefault="008F26F3" w:rsidP="008F26F3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277010,9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6591" w14:textId="77D79EF1" w:rsidR="008F26F3" w:rsidRPr="00546F6F" w:rsidRDefault="008F26F3" w:rsidP="008F26F3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46F6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2F43881" w14:textId="30364225" w:rsidTr="000926EA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92D" w14:textId="76A7F8B7" w:rsidR="008F26F3" w:rsidRPr="007D472F" w:rsidRDefault="00D417B6" w:rsidP="008F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</w:t>
            </w:r>
            <w:r w:rsidR="008F26F3" w:rsidRPr="007D472F">
              <w:rPr>
                <w:rFonts w:ascii="PT Astra Serif" w:hAnsi="PT Astra Serif" w:cs="Arial"/>
              </w:rPr>
              <w:t>.2.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ABC6" w14:textId="2A5F2222" w:rsidR="008F26F3" w:rsidRPr="007D472F" w:rsidRDefault="008F26F3" w:rsidP="00A508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7D472F">
              <w:rPr>
                <w:rFonts w:ascii="PT Astra Serif" w:hAnsi="PT Astra Serif" w:cs="Arial"/>
              </w:rPr>
              <w:t>Реализация меропри</w:t>
            </w:r>
            <w:r w:rsidRPr="007D472F">
              <w:rPr>
                <w:rFonts w:ascii="PT Astra Serif" w:hAnsi="PT Astra Serif" w:cs="Arial"/>
              </w:rPr>
              <w:t>я</w:t>
            </w:r>
            <w:r w:rsidRPr="007D472F">
              <w:rPr>
                <w:rFonts w:ascii="PT Astra Serif" w:hAnsi="PT Astra Serif" w:cs="Arial"/>
              </w:rPr>
              <w:t>тий, напра</w:t>
            </w:r>
            <w:r w:rsidRPr="007D472F">
              <w:rPr>
                <w:rFonts w:ascii="PT Astra Serif" w:hAnsi="PT Astra Serif" w:cs="Arial"/>
              </w:rPr>
              <w:t>в</w:t>
            </w:r>
            <w:r w:rsidRPr="007D472F">
              <w:rPr>
                <w:rFonts w:ascii="PT Astra Serif" w:hAnsi="PT Astra Serif" w:cs="Arial"/>
              </w:rPr>
              <w:t>ленных на создание условий для беспрепя</w:t>
            </w:r>
            <w:r w:rsidRPr="007D472F">
              <w:rPr>
                <w:rFonts w:ascii="PT Astra Serif" w:hAnsi="PT Astra Serif" w:cs="Arial"/>
              </w:rPr>
              <w:t>т</w:t>
            </w:r>
            <w:r w:rsidRPr="007D472F">
              <w:rPr>
                <w:rFonts w:ascii="PT Astra Serif" w:hAnsi="PT Astra Serif" w:cs="Arial"/>
              </w:rPr>
              <w:t>ственного доступа м</w:t>
            </w:r>
            <w:r w:rsidRPr="007D472F">
              <w:rPr>
                <w:rFonts w:ascii="PT Astra Serif" w:hAnsi="PT Astra Serif" w:cs="Arial"/>
              </w:rPr>
              <w:t>а</w:t>
            </w:r>
            <w:r w:rsidRPr="007D472F">
              <w:rPr>
                <w:rFonts w:ascii="PT Astra Serif" w:hAnsi="PT Astra Serif" w:cs="Arial"/>
              </w:rPr>
              <w:t>ломобил</w:t>
            </w:r>
            <w:r w:rsidRPr="007D472F">
              <w:rPr>
                <w:rFonts w:ascii="PT Astra Serif" w:hAnsi="PT Astra Serif" w:cs="Arial"/>
              </w:rPr>
              <w:t>ь</w:t>
            </w:r>
            <w:r w:rsidRPr="007D472F">
              <w:rPr>
                <w:rFonts w:ascii="PT Astra Serif" w:hAnsi="PT Astra Serif" w:cs="Arial"/>
              </w:rPr>
              <w:t>ных групп населения к объектам и услугам в сфере кул</w:t>
            </w:r>
            <w:r w:rsidRPr="007D472F">
              <w:rPr>
                <w:rFonts w:ascii="PT Astra Serif" w:hAnsi="PT Astra Serif" w:cs="Arial"/>
              </w:rPr>
              <w:t>ь</w:t>
            </w:r>
            <w:r w:rsidRPr="007D472F">
              <w:rPr>
                <w:rFonts w:ascii="PT Astra Serif" w:hAnsi="PT Astra Serif" w:cs="Arial"/>
              </w:rPr>
              <w:t>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CA" w14:textId="77777777" w:rsidR="008F26F3" w:rsidRPr="007D472F" w:rsidRDefault="008F26F3" w:rsidP="00A508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7D472F">
              <w:rPr>
                <w:rFonts w:ascii="PT Astra Serif" w:hAnsi="PT Astra Serif" w:cs="Arial"/>
              </w:rPr>
              <w:t>Министе</w:t>
            </w:r>
            <w:r w:rsidRPr="007D472F">
              <w:rPr>
                <w:rFonts w:ascii="PT Astra Serif" w:hAnsi="PT Astra Serif" w:cs="Arial"/>
              </w:rPr>
              <w:t>р</w:t>
            </w:r>
            <w:r w:rsidRPr="007D472F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9C54" w14:textId="52E03155" w:rsidR="008F26F3" w:rsidRPr="007D472F" w:rsidRDefault="008F26F3" w:rsidP="00A508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7D472F">
              <w:rPr>
                <w:rFonts w:ascii="PT Astra Serif" w:hAnsi="PT Astra Serif" w:cs="Arial"/>
              </w:rPr>
              <w:t>Бюдже</w:t>
            </w:r>
            <w:r w:rsidRPr="007D472F">
              <w:rPr>
                <w:rFonts w:ascii="PT Astra Serif" w:hAnsi="PT Astra Serif" w:cs="Arial"/>
              </w:rPr>
              <w:t>т</w:t>
            </w:r>
            <w:r w:rsidRPr="007D472F">
              <w:rPr>
                <w:rFonts w:ascii="PT Astra Serif" w:hAnsi="PT Astra Serif" w:cs="Arial"/>
              </w:rPr>
              <w:t>ные</w:t>
            </w:r>
            <w:r w:rsidR="00A50850">
              <w:rPr>
                <w:rFonts w:ascii="PT Astra Serif" w:hAnsi="PT Astra Serif" w:cs="Arial"/>
              </w:rPr>
              <w:t xml:space="preserve"> </w:t>
            </w:r>
            <w:r w:rsidRPr="007D472F">
              <w:rPr>
                <w:rFonts w:ascii="PT Astra Serif" w:hAnsi="PT Astra Serif" w:cs="Arial"/>
              </w:rPr>
              <w:t>асси</w:t>
            </w:r>
            <w:r w:rsidRPr="007D472F">
              <w:rPr>
                <w:rFonts w:ascii="PT Astra Serif" w:hAnsi="PT Astra Serif" w:cs="Arial"/>
              </w:rPr>
              <w:t>г</w:t>
            </w:r>
            <w:r w:rsidRPr="007D472F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1A1B" w14:textId="7F740C9F" w:rsidR="008F26F3" w:rsidRPr="007D472F" w:rsidRDefault="008F26F3" w:rsidP="00A50850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D472F">
              <w:rPr>
                <w:rFonts w:ascii="PT Astra Serif" w:hAnsi="PT Astra Serif" w:cs="Calibri"/>
                <w:color w:val="000000"/>
              </w:rPr>
              <w:t>140,4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649C" w14:textId="21960BCA" w:rsidR="008F26F3" w:rsidRPr="007D472F" w:rsidRDefault="008F26F3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D472F">
              <w:rPr>
                <w:rFonts w:ascii="PT Astra Serif" w:hAnsi="PT Astra Serif" w:cs="Calibri"/>
                <w:color w:val="000000"/>
              </w:rPr>
              <w:t>140,4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969A" w14:textId="34BE2223" w:rsidR="008F26F3" w:rsidRPr="007D472F" w:rsidRDefault="008F26F3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D472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7B4C" w14:textId="4659E6C0" w:rsidR="008F26F3" w:rsidRPr="007D472F" w:rsidRDefault="008F26F3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D472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D4EC" w14:textId="5B9ED2C5" w:rsidR="008F26F3" w:rsidRPr="007D472F" w:rsidRDefault="008F26F3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D472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320F" w14:textId="225DA333" w:rsidR="008F26F3" w:rsidRPr="007D472F" w:rsidRDefault="008F26F3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D472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5072" w14:textId="7D4AA3AE" w:rsidR="008F26F3" w:rsidRPr="007D472F" w:rsidRDefault="008F26F3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D472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15574" w:rsidRPr="002058AE" w14:paraId="7BF1B1E9" w14:textId="50DEF86F" w:rsidTr="000E12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522D" w14:textId="2A963964" w:rsidR="00515574" w:rsidRPr="000926EA" w:rsidRDefault="00515574" w:rsidP="008F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</w:t>
            </w:r>
            <w:r w:rsidRPr="000926EA">
              <w:rPr>
                <w:rFonts w:ascii="PT Astra Serif" w:hAnsi="PT Astra Serif" w:cs="Arial"/>
              </w:rPr>
              <w:t>.3.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73BA" w14:textId="5F64F2AE" w:rsidR="00515574" w:rsidRPr="000926EA" w:rsidRDefault="00515574" w:rsidP="00A508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0926EA">
              <w:rPr>
                <w:rFonts w:ascii="PT Astra Serif" w:hAnsi="PT Astra Serif" w:cs="Arial"/>
              </w:rPr>
              <w:t>Реализация меропри</w:t>
            </w:r>
            <w:r w:rsidRPr="000926EA">
              <w:rPr>
                <w:rFonts w:ascii="PT Astra Serif" w:hAnsi="PT Astra Serif" w:cs="Arial"/>
              </w:rPr>
              <w:t>я</w:t>
            </w:r>
            <w:r w:rsidRPr="000926EA">
              <w:rPr>
                <w:rFonts w:ascii="PT Astra Serif" w:hAnsi="PT Astra Serif" w:cs="Arial"/>
              </w:rPr>
              <w:t>тий, напра</w:t>
            </w:r>
            <w:r w:rsidRPr="000926EA">
              <w:rPr>
                <w:rFonts w:ascii="PT Astra Serif" w:hAnsi="PT Astra Serif" w:cs="Arial"/>
              </w:rPr>
              <w:t>в</w:t>
            </w:r>
            <w:r w:rsidRPr="000926EA">
              <w:rPr>
                <w:rFonts w:ascii="PT Astra Serif" w:hAnsi="PT Astra Serif" w:cs="Arial"/>
              </w:rPr>
              <w:t>ленных на поддержку творческой деятельн</w:t>
            </w:r>
            <w:r w:rsidRPr="000926EA">
              <w:rPr>
                <w:rFonts w:ascii="PT Astra Serif" w:hAnsi="PT Astra Serif" w:cs="Arial"/>
              </w:rPr>
              <w:t>о</w:t>
            </w:r>
            <w:r w:rsidRPr="000926EA">
              <w:rPr>
                <w:rFonts w:ascii="PT Astra Serif" w:hAnsi="PT Astra Serif" w:cs="Arial"/>
              </w:rPr>
              <w:t>сти и техн</w:t>
            </w:r>
            <w:r w:rsidRPr="000926EA">
              <w:rPr>
                <w:rFonts w:ascii="PT Astra Serif" w:hAnsi="PT Astra Serif" w:cs="Arial"/>
              </w:rPr>
              <w:t>и</w:t>
            </w:r>
            <w:r w:rsidRPr="000926EA">
              <w:rPr>
                <w:rFonts w:ascii="PT Astra Serif" w:hAnsi="PT Astra Serif" w:cs="Arial"/>
              </w:rPr>
              <w:t>ческо</w:t>
            </w:r>
            <w:r w:rsidR="005B411F">
              <w:rPr>
                <w:rFonts w:ascii="PT Astra Serif" w:hAnsi="PT Astra Serif" w:cs="Arial"/>
              </w:rPr>
              <w:t>е</w:t>
            </w:r>
            <w:r w:rsidRPr="000926EA">
              <w:rPr>
                <w:rFonts w:ascii="PT Astra Serif" w:hAnsi="PT Astra Serif" w:cs="Arial"/>
              </w:rPr>
              <w:t xml:space="preserve"> оснащени</w:t>
            </w:r>
            <w:r w:rsidR="005B411F">
              <w:rPr>
                <w:rFonts w:ascii="PT Astra Serif" w:hAnsi="PT Astra Serif" w:cs="Arial"/>
              </w:rPr>
              <w:t>е</w:t>
            </w:r>
            <w:r w:rsidRPr="000926EA">
              <w:rPr>
                <w:rFonts w:ascii="PT Astra Serif" w:hAnsi="PT Astra Serif" w:cs="Arial"/>
              </w:rPr>
              <w:t xml:space="preserve"> детских и кукольных театров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555DA" w14:textId="77777777" w:rsidR="00515574" w:rsidRPr="000926EA" w:rsidRDefault="00515574" w:rsidP="00A508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0926EA">
              <w:rPr>
                <w:rFonts w:ascii="PT Astra Serif" w:hAnsi="PT Astra Serif" w:cs="Arial"/>
              </w:rPr>
              <w:t>Министе</w:t>
            </w:r>
            <w:r w:rsidRPr="000926EA">
              <w:rPr>
                <w:rFonts w:ascii="PT Astra Serif" w:hAnsi="PT Astra Serif" w:cs="Arial"/>
              </w:rPr>
              <w:t>р</w:t>
            </w:r>
            <w:r w:rsidRPr="000926EA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5747" w14:textId="77777777" w:rsidR="00515574" w:rsidRPr="000926EA" w:rsidRDefault="00515574" w:rsidP="00A5085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0926EA">
              <w:rPr>
                <w:rFonts w:ascii="PT Astra Serif" w:hAnsi="PT Astra Serif" w:cs="Calibri"/>
              </w:rPr>
              <w:t xml:space="preserve">Всего, </w:t>
            </w:r>
          </w:p>
          <w:p w14:paraId="061FF26C" w14:textId="4CF92CAC" w:rsidR="00515574" w:rsidRPr="000926EA" w:rsidRDefault="00515574" w:rsidP="00A5085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0926EA">
              <w:rPr>
                <w:rFonts w:ascii="PT Astra Serif" w:hAnsi="PT Astra Serif" w:cs="Calibri"/>
              </w:rPr>
              <w:t xml:space="preserve">в том </w:t>
            </w:r>
            <w:r w:rsidR="00562C1F">
              <w:rPr>
                <w:rFonts w:ascii="PT Astra Serif" w:hAnsi="PT Astra Serif" w:cs="Calibri"/>
              </w:rPr>
              <w:br/>
            </w:r>
            <w:r w:rsidRPr="000926EA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D27C" w14:textId="5B9BBBA1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153225,6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89D5" w14:textId="64517B23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19146,4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7F5A" w14:textId="5371B42D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35767,9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8AC4" w14:textId="1B5715D6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22361,9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70B2" w14:textId="0FC45DFF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24257,9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414C" w14:textId="4A78164F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16699,3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9E0F" w14:textId="7BFCA10C" w:rsidR="00515574" w:rsidRPr="000926EA" w:rsidRDefault="00515574" w:rsidP="00A508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34992,2</w:t>
            </w:r>
          </w:p>
        </w:tc>
      </w:tr>
      <w:tr w:rsidR="00515574" w:rsidRPr="002058AE" w14:paraId="5C60D232" w14:textId="7AD54FDB" w:rsidTr="000E12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256B" w14:textId="77777777" w:rsidR="00515574" w:rsidRPr="000926EA" w:rsidRDefault="00515574" w:rsidP="008F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3164" w14:textId="77777777" w:rsidR="00515574" w:rsidRPr="000926EA" w:rsidRDefault="00515574" w:rsidP="00A508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6BA06" w14:textId="77777777" w:rsidR="00515574" w:rsidRPr="000926EA" w:rsidRDefault="00515574" w:rsidP="00A508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0A08" w14:textId="6521F90E" w:rsidR="00515574" w:rsidRPr="000926EA" w:rsidRDefault="00515574" w:rsidP="00A5085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0926EA">
              <w:rPr>
                <w:rFonts w:ascii="PT Astra Serif" w:hAnsi="PT Astra Serif" w:cs="Calibri"/>
              </w:rPr>
              <w:t>бюдже</w:t>
            </w:r>
            <w:r w:rsidRPr="000926EA">
              <w:rPr>
                <w:rFonts w:ascii="PT Astra Serif" w:hAnsi="PT Astra Serif" w:cs="Calibri"/>
              </w:rPr>
              <w:t>т</w:t>
            </w:r>
            <w:r w:rsidRPr="000926EA">
              <w:rPr>
                <w:rFonts w:ascii="PT Astra Serif" w:hAnsi="PT Astra Serif" w:cs="Calibri"/>
              </w:rPr>
              <w:t>ные</w:t>
            </w:r>
            <w:r w:rsidR="00A50850">
              <w:rPr>
                <w:rFonts w:ascii="PT Astra Serif" w:hAnsi="PT Astra Serif" w:cs="Calibri"/>
              </w:rPr>
              <w:t xml:space="preserve"> </w:t>
            </w:r>
            <w:r w:rsidRPr="000926EA">
              <w:rPr>
                <w:rFonts w:ascii="PT Astra Serif" w:hAnsi="PT Astra Serif" w:cs="Calibri"/>
              </w:rPr>
              <w:t>асси</w:t>
            </w:r>
            <w:r w:rsidRPr="000926EA">
              <w:rPr>
                <w:rFonts w:ascii="PT Astra Serif" w:hAnsi="PT Astra Serif" w:cs="Calibri"/>
              </w:rPr>
              <w:t>г</w:t>
            </w:r>
            <w:r w:rsidRPr="000926EA">
              <w:rPr>
                <w:rFonts w:ascii="PT Astra Serif" w:hAnsi="PT Astra Serif" w:cs="Calibri"/>
              </w:rPr>
              <w:t>нования</w:t>
            </w:r>
          </w:p>
          <w:p w14:paraId="5BEB49DA" w14:textId="46EC95CB" w:rsidR="00515574" w:rsidRPr="000926EA" w:rsidRDefault="00515574" w:rsidP="00A5085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0926EA">
              <w:rPr>
                <w:rFonts w:ascii="PT Astra Serif" w:hAnsi="PT Astra Serif" w:cs="Calibri"/>
              </w:rPr>
              <w:t>областного</w:t>
            </w:r>
            <w:r w:rsidRPr="000926EA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0995" w14:textId="1D89050F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28147,4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8DB8" w14:textId="3D8DB8B9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3446,4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9798" w14:textId="3DACC6A9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6438,3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948F" w14:textId="540AF160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4472,4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12D4" w14:textId="61985F33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4851,6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49E7" w14:textId="7CBE3C8A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3339,9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7D6B" w14:textId="29257EAF" w:rsidR="00515574" w:rsidRPr="000926EA" w:rsidRDefault="00515574" w:rsidP="00A508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5598,8</w:t>
            </w:r>
          </w:p>
        </w:tc>
      </w:tr>
      <w:tr w:rsidR="00515574" w:rsidRPr="002058AE" w14:paraId="7BBF3541" w14:textId="24894B43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B99C" w14:textId="77777777" w:rsidR="00515574" w:rsidRPr="000926EA" w:rsidRDefault="00515574" w:rsidP="008F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94D" w14:textId="77777777" w:rsidR="00515574" w:rsidRPr="000926EA" w:rsidRDefault="00515574" w:rsidP="00A508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C839" w14:textId="77777777" w:rsidR="00515574" w:rsidRPr="000926EA" w:rsidRDefault="00515574" w:rsidP="00A508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63F" w14:textId="77777777" w:rsidR="00515574" w:rsidRPr="000926EA" w:rsidRDefault="00515574" w:rsidP="00A50850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0926EA">
              <w:rPr>
                <w:rFonts w:ascii="PT Astra Serif" w:hAnsi="PT Astra Serif" w:cs="Calibri"/>
              </w:rPr>
              <w:t>бюджетные</w:t>
            </w:r>
          </w:p>
          <w:p w14:paraId="0596DD7F" w14:textId="3E5D7094" w:rsidR="00515574" w:rsidRPr="000926EA" w:rsidRDefault="00515574" w:rsidP="00A50850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0926EA">
              <w:rPr>
                <w:rFonts w:ascii="PT Astra Serif" w:hAnsi="PT Astra Serif" w:cs="Calibri"/>
              </w:rPr>
              <w:t>ассигнов</w:t>
            </w:r>
            <w:r w:rsidRPr="000926EA">
              <w:rPr>
                <w:rFonts w:ascii="PT Astra Serif" w:hAnsi="PT Astra Serif" w:cs="Calibri"/>
              </w:rPr>
              <w:t>а</w:t>
            </w:r>
            <w:r w:rsidRPr="000926EA">
              <w:rPr>
                <w:rFonts w:ascii="PT Astra Serif" w:hAnsi="PT Astra Serif" w:cs="Calibri"/>
              </w:rPr>
              <w:t>ния</w:t>
            </w:r>
            <w:r w:rsidR="005B411F">
              <w:rPr>
                <w:rFonts w:ascii="PT Astra Serif" w:hAnsi="PT Astra Serif" w:cs="Calibri"/>
              </w:rPr>
              <w:t xml:space="preserve"> </w:t>
            </w:r>
            <w:r w:rsidRPr="000926EA">
              <w:rPr>
                <w:rFonts w:ascii="PT Astra Serif" w:hAnsi="PT Astra Serif" w:cs="Calibri"/>
              </w:rPr>
              <w:t>фед</w:t>
            </w:r>
            <w:r w:rsidRPr="000926EA">
              <w:rPr>
                <w:rFonts w:ascii="PT Astra Serif" w:hAnsi="PT Astra Serif" w:cs="Calibri"/>
              </w:rPr>
              <w:t>е</w:t>
            </w:r>
            <w:r w:rsidRPr="000926EA">
              <w:rPr>
                <w:rFonts w:ascii="PT Astra Serif" w:hAnsi="PT Astra Serif" w:cs="Calibri"/>
              </w:rPr>
              <w:t>рального</w:t>
            </w:r>
            <w:r w:rsidRPr="000926EA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F9C0" w14:textId="3FB3F5ED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125078,2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FF75" w14:textId="55A2E483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15700,0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1AFF" w14:textId="65AF6640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29329,6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8D44" w14:textId="366FA21D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17889,5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415E" w14:textId="037C96C2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19406,3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A0EC" w14:textId="4F062F7C" w:rsidR="00515574" w:rsidRPr="000926EA" w:rsidRDefault="00515574" w:rsidP="00A508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13359,4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1791" w14:textId="3B587B25" w:rsidR="00515574" w:rsidRPr="000926EA" w:rsidRDefault="00515574" w:rsidP="00A508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29393,4</w:t>
            </w:r>
          </w:p>
        </w:tc>
      </w:tr>
      <w:tr w:rsidR="005070FB" w:rsidRPr="002058AE" w14:paraId="0A561F17" w14:textId="57A9E16D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EF4E" w14:textId="74A8660A" w:rsidR="00047AA2" w:rsidRPr="000926EA" w:rsidRDefault="00D417B6" w:rsidP="0004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</w:t>
            </w:r>
            <w:r w:rsidR="00047AA2" w:rsidRPr="000926EA">
              <w:rPr>
                <w:rFonts w:ascii="PT Astra Serif" w:hAnsi="PT Astra Serif" w:cs="Arial"/>
              </w:rPr>
              <w:t>.4.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645F" w14:textId="4B29F0A5" w:rsidR="00047AA2" w:rsidRPr="000926EA" w:rsidRDefault="00047AA2" w:rsidP="0004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0926EA">
              <w:rPr>
                <w:rFonts w:ascii="PT Astra Serif" w:hAnsi="PT Astra Serif" w:cs="Arial"/>
                <w:spacing w:val="-4"/>
              </w:rPr>
              <w:t>Проведение мероприятий по обеспеч</w:t>
            </w:r>
            <w:r w:rsidRPr="000926EA">
              <w:rPr>
                <w:rFonts w:ascii="PT Astra Serif" w:hAnsi="PT Astra Serif" w:cs="Arial"/>
                <w:spacing w:val="-4"/>
              </w:rPr>
              <w:t>е</w:t>
            </w:r>
            <w:r w:rsidRPr="000926EA">
              <w:rPr>
                <w:rFonts w:ascii="PT Astra Serif" w:hAnsi="PT Astra Serif" w:cs="Arial"/>
                <w:spacing w:val="-4"/>
              </w:rPr>
              <w:t>нию пожа</w:t>
            </w:r>
            <w:r w:rsidRPr="000926EA">
              <w:rPr>
                <w:rFonts w:ascii="PT Astra Serif" w:hAnsi="PT Astra Serif" w:cs="Arial"/>
                <w:spacing w:val="-4"/>
              </w:rPr>
              <w:t>р</w:t>
            </w:r>
            <w:r w:rsidRPr="000926EA">
              <w:rPr>
                <w:rFonts w:ascii="PT Astra Serif" w:hAnsi="PT Astra Serif" w:cs="Arial"/>
                <w:spacing w:val="-4"/>
              </w:rPr>
              <w:t>ной безопа</w:t>
            </w:r>
            <w:r w:rsidRPr="000926EA">
              <w:rPr>
                <w:rFonts w:ascii="PT Astra Serif" w:hAnsi="PT Astra Serif" w:cs="Arial"/>
                <w:spacing w:val="-4"/>
              </w:rPr>
              <w:t>с</w:t>
            </w:r>
            <w:r w:rsidRPr="000926EA">
              <w:rPr>
                <w:rFonts w:ascii="PT Astra Serif" w:hAnsi="PT Astra Serif" w:cs="Arial"/>
                <w:spacing w:val="-4"/>
              </w:rPr>
              <w:t>ности в гос</w:t>
            </w:r>
            <w:r w:rsidRPr="000926EA">
              <w:rPr>
                <w:rFonts w:ascii="PT Astra Serif" w:hAnsi="PT Astra Serif" w:cs="Arial"/>
                <w:spacing w:val="-4"/>
              </w:rPr>
              <w:t>у</w:t>
            </w:r>
            <w:r w:rsidRPr="000926EA">
              <w:rPr>
                <w:rFonts w:ascii="PT Astra Serif" w:hAnsi="PT Astra Serif" w:cs="Arial"/>
                <w:spacing w:val="-4"/>
              </w:rPr>
              <w:t>дарственных учреждениях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4CAD" w14:textId="77777777" w:rsidR="00047AA2" w:rsidRPr="000926EA" w:rsidRDefault="00047AA2" w:rsidP="0004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926EA">
              <w:rPr>
                <w:rFonts w:ascii="PT Astra Serif" w:hAnsi="PT Astra Serif" w:cs="Arial"/>
              </w:rPr>
              <w:t>Министе</w:t>
            </w:r>
            <w:r w:rsidRPr="000926EA">
              <w:rPr>
                <w:rFonts w:ascii="PT Astra Serif" w:hAnsi="PT Astra Serif" w:cs="Arial"/>
              </w:rPr>
              <w:t>р</w:t>
            </w:r>
            <w:r w:rsidRPr="000926EA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8394" w14:textId="79F225E5" w:rsidR="00047AA2" w:rsidRPr="000926EA" w:rsidRDefault="00047AA2" w:rsidP="009A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926EA">
              <w:rPr>
                <w:rFonts w:ascii="PT Astra Serif" w:hAnsi="PT Astra Serif" w:cs="Arial"/>
              </w:rPr>
              <w:t>Бюдже</w:t>
            </w:r>
            <w:r w:rsidRPr="000926EA">
              <w:rPr>
                <w:rFonts w:ascii="PT Astra Serif" w:hAnsi="PT Astra Serif" w:cs="Arial"/>
              </w:rPr>
              <w:t>т</w:t>
            </w:r>
            <w:r w:rsidRPr="000926EA">
              <w:rPr>
                <w:rFonts w:ascii="PT Astra Serif" w:hAnsi="PT Astra Serif" w:cs="Arial"/>
              </w:rPr>
              <w:t>ные</w:t>
            </w:r>
            <w:r w:rsidR="009A6C2A">
              <w:rPr>
                <w:rFonts w:ascii="PT Astra Serif" w:hAnsi="PT Astra Serif" w:cs="Arial"/>
              </w:rPr>
              <w:t xml:space="preserve"> </w:t>
            </w:r>
            <w:r w:rsidRPr="000926EA">
              <w:rPr>
                <w:rFonts w:ascii="PT Astra Serif" w:hAnsi="PT Astra Serif" w:cs="Arial"/>
              </w:rPr>
              <w:t>асси</w:t>
            </w:r>
            <w:r w:rsidRPr="000926EA">
              <w:rPr>
                <w:rFonts w:ascii="PT Astra Serif" w:hAnsi="PT Astra Serif" w:cs="Arial"/>
              </w:rPr>
              <w:t>г</w:t>
            </w:r>
            <w:r w:rsidRPr="000926E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B2D6" w14:textId="642098B1" w:rsidR="00047AA2" w:rsidRPr="000926EA" w:rsidRDefault="00047AA2" w:rsidP="00047AA2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5693,7751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8F10" w14:textId="518EB07E" w:rsidR="00047AA2" w:rsidRPr="000926EA" w:rsidRDefault="00047AA2" w:rsidP="00047AA2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1609,7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320E" w14:textId="6A15A4B8" w:rsidR="00047AA2" w:rsidRPr="000926EA" w:rsidRDefault="00047AA2" w:rsidP="00047AA2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3806,4751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0360" w14:textId="5B5D039B" w:rsidR="00047AA2" w:rsidRPr="000926EA" w:rsidRDefault="00047AA2" w:rsidP="00047AA2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277,6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4DDF" w14:textId="53AD9D2A" w:rsidR="00047AA2" w:rsidRPr="000926EA" w:rsidRDefault="00047AA2" w:rsidP="00047AA2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2F3D" w14:textId="4C1B227C" w:rsidR="00047AA2" w:rsidRPr="000926EA" w:rsidRDefault="00047AA2" w:rsidP="00047AA2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04F1" w14:textId="4806D9E5" w:rsidR="00047AA2" w:rsidRPr="000926EA" w:rsidRDefault="00047AA2" w:rsidP="00047AA2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0926E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C085901" w14:textId="6BDC4C11" w:rsidTr="0094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66F" w14:textId="1C697590" w:rsidR="00047AA2" w:rsidRPr="000926EA" w:rsidRDefault="00D417B6" w:rsidP="0004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</w:t>
            </w:r>
            <w:r w:rsidR="00047AA2" w:rsidRPr="000926EA">
              <w:rPr>
                <w:rFonts w:ascii="PT Astra Serif" w:hAnsi="PT Astra Serif" w:cs="Arial"/>
              </w:rPr>
              <w:t>.5.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8931" w14:textId="2C71E9C9" w:rsidR="00047AA2" w:rsidRPr="000926EA" w:rsidRDefault="00047AA2" w:rsidP="0004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0926EA">
              <w:rPr>
                <w:rFonts w:ascii="PT Astra Serif" w:hAnsi="PT Astra Serif" w:cs="Arial"/>
                <w:spacing w:val="-4"/>
              </w:rPr>
              <w:t>Приобрет</w:t>
            </w:r>
            <w:r w:rsidRPr="000926EA">
              <w:rPr>
                <w:rFonts w:ascii="PT Astra Serif" w:hAnsi="PT Astra Serif" w:cs="Arial"/>
                <w:spacing w:val="-4"/>
              </w:rPr>
              <w:t>е</w:t>
            </w:r>
            <w:r w:rsidRPr="000926EA">
              <w:rPr>
                <w:rFonts w:ascii="PT Astra Serif" w:hAnsi="PT Astra Serif" w:cs="Arial"/>
                <w:spacing w:val="-4"/>
              </w:rPr>
              <w:t>ние оборуд</w:t>
            </w:r>
            <w:r w:rsidRPr="000926EA">
              <w:rPr>
                <w:rFonts w:ascii="PT Astra Serif" w:hAnsi="PT Astra Serif" w:cs="Arial"/>
                <w:spacing w:val="-4"/>
              </w:rPr>
              <w:t>о</w:t>
            </w:r>
            <w:r w:rsidRPr="000926EA">
              <w:rPr>
                <w:rFonts w:ascii="PT Astra Serif" w:hAnsi="PT Astra Serif" w:cs="Arial"/>
                <w:spacing w:val="-4"/>
              </w:rPr>
              <w:t>вания (муз</w:t>
            </w:r>
            <w:r w:rsidRPr="000926EA">
              <w:rPr>
                <w:rFonts w:ascii="PT Astra Serif" w:hAnsi="PT Astra Serif" w:cs="Arial"/>
                <w:spacing w:val="-4"/>
              </w:rPr>
              <w:t>ы</w:t>
            </w:r>
            <w:r w:rsidRPr="000926EA">
              <w:rPr>
                <w:rFonts w:ascii="PT Astra Serif" w:hAnsi="PT Astra Serif" w:cs="Arial"/>
                <w:spacing w:val="-4"/>
              </w:rPr>
              <w:t>кальных и</w:t>
            </w:r>
            <w:r w:rsidRPr="000926EA">
              <w:rPr>
                <w:rFonts w:ascii="PT Astra Serif" w:hAnsi="PT Astra Serif" w:cs="Arial"/>
                <w:spacing w:val="-4"/>
              </w:rPr>
              <w:t>н</w:t>
            </w:r>
            <w:r w:rsidRPr="000926EA">
              <w:rPr>
                <w:rFonts w:ascii="PT Astra Serif" w:hAnsi="PT Astra Serif" w:cs="Arial"/>
                <w:spacing w:val="-4"/>
              </w:rPr>
              <w:t>струментов, свет</w:t>
            </w:r>
            <w:proofErr w:type="gramStart"/>
            <w:r w:rsidRPr="000926EA">
              <w:rPr>
                <w:rFonts w:ascii="PT Astra Serif" w:hAnsi="PT Astra Serif" w:cs="Arial"/>
                <w:spacing w:val="-4"/>
              </w:rPr>
              <w:t>о-</w:t>
            </w:r>
            <w:proofErr w:type="gramEnd"/>
            <w:r w:rsidRPr="000926EA">
              <w:rPr>
                <w:rFonts w:ascii="PT Astra Serif" w:hAnsi="PT Astra Serif" w:cs="Arial"/>
                <w:spacing w:val="-4"/>
              </w:rPr>
              <w:t xml:space="preserve"> и </w:t>
            </w:r>
            <w:proofErr w:type="spellStart"/>
            <w:r w:rsidRPr="000926EA">
              <w:rPr>
                <w:rFonts w:ascii="PT Astra Serif" w:hAnsi="PT Astra Serif" w:cs="Arial"/>
                <w:spacing w:val="-4"/>
              </w:rPr>
              <w:t>зв</w:t>
            </w:r>
            <w:r w:rsidRPr="000926EA">
              <w:rPr>
                <w:rFonts w:ascii="PT Astra Serif" w:hAnsi="PT Astra Serif" w:cs="Arial"/>
                <w:spacing w:val="-4"/>
              </w:rPr>
              <w:t>у</w:t>
            </w:r>
            <w:r w:rsidRPr="000926EA">
              <w:rPr>
                <w:rFonts w:ascii="PT Astra Serif" w:hAnsi="PT Astra Serif" w:cs="Arial"/>
                <w:spacing w:val="-4"/>
              </w:rPr>
              <w:t>котехнич</w:t>
            </w:r>
            <w:r w:rsidRPr="000926EA">
              <w:rPr>
                <w:rFonts w:ascii="PT Astra Serif" w:hAnsi="PT Astra Serif" w:cs="Arial"/>
                <w:spacing w:val="-4"/>
              </w:rPr>
              <w:t>е</w:t>
            </w:r>
            <w:r w:rsidRPr="000926EA">
              <w:rPr>
                <w:rFonts w:ascii="PT Astra Serif" w:hAnsi="PT Astra Serif" w:cs="Arial"/>
                <w:spacing w:val="-4"/>
              </w:rPr>
              <w:t>ского</w:t>
            </w:r>
            <w:proofErr w:type="spellEnd"/>
            <w:r w:rsidRPr="000926EA">
              <w:rPr>
                <w:rFonts w:ascii="PT Astra Serif" w:hAnsi="PT Astra Serif" w:cs="Arial"/>
                <w:spacing w:val="-4"/>
              </w:rPr>
              <w:t xml:space="preserve"> обор</w:t>
            </w:r>
            <w:r w:rsidRPr="000926EA">
              <w:rPr>
                <w:rFonts w:ascii="PT Astra Serif" w:hAnsi="PT Astra Serif" w:cs="Arial"/>
                <w:spacing w:val="-4"/>
              </w:rPr>
              <w:t>у</w:t>
            </w:r>
            <w:r w:rsidRPr="000926EA">
              <w:rPr>
                <w:rFonts w:ascii="PT Astra Serif" w:hAnsi="PT Astra Serif" w:cs="Arial"/>
                <w:spacing w:val="-4"/>
              </w:rPr>
              <w:t>дования, фондового и экспозиц</w:t>
            </w:r>
            <w:r w:rsidRPr="000926EA">
              <w:rPr>
                <w:rFonts w:ascii="PT Astra Serif" w:hAnsi="PT Astra Serif" w:cs="Arial"/>
                <w:spacing w:val="-4"/>
              </w:rPr>
              <w:t>и</w:t>
            </w:r>
            <w:r w:rsidRPr="000926EA">
              <w:rPr>
                <w:rFonts w:ascii="PT Astra Serif" w:hAnsi="PT Astra Serif" w:cs="Arial"/>
                <w:spacing w:val="-4"/>
              </w:rPr>
              <w:t>онного об</w:t>
            </w:r>
            <w:r w:rsidRPr="000926EA">
              <w:rPr>
                <w:rFonts w:ascii="PT Astra Serif" w:hAnsi="PT Astra Serif" w:cs="Arial"/>
                <w:spacing w:val="-4"/>
              </w:rPr>
              <w:t>о</w:t>
            </w:r>
            <w:r w:rsidRPr="000926EA">
              <w:rPr>
                <w:rFonts w:ascii="PT Astra Serif" w:hAnsi="PT Astra Serif" w:cs="Arial"/>
                <w:spacing w:val="-4"/>
              </w:rPr>
              <w:t>рудования и т.д., а также его монтаж, отладка и выполнение пусконал</w:t>
            </w:r>
            <w:r w:rsidRPr="000926EA">
              <w:rPr>
                <w:rFonts w:ascii="PT Astra Serif" w:hAnsi="PT Astra Serif" w:cs="Arial"/>
                <w:spacing w:val="-4"/>
              </w:rPr>
              <w:t>а</w:t>
            </w:r>
            <w:r w:rsidRPr="000926EA">
              <w:rPr>
                <w:rFonts w:ascii="PT Astra Serif" w:hAnsi="PT Astra Serif" w:cs="Arial"/>
                <w:spacing w:val="-4"/>
              </w:rPr>
              <w:t>дочных р</w:t>
            </w:r>
            <w:r w:rsidRPr="000926EA">
              <w:rPr>
                <w:rFonts w:ascii="PT Astra Serif" w:hAnsi="PT Astra Serif" w:cs="Arial"/>
                <w:spacing w:val="-4"/>
              </w:rPr>
              <w:t>а</w:t>
            </w:r>
            <w:r w:rsidRPr="000926EA">
              <w:rPr>
                <w:rFonts w:ascii="PT Astra Serif" w:hAnsi="PT Astra Serif" w:cs="Arial"/>
                <w:spacing w:val="-4"/>
              </w:rPr>
              <w:t>бот), мебели, одежды сц</w:t>
            </w:r>
            <w:r w:rsidRPr="000926EA">
              <w:rPr>
                <w:rFonts w:ascii="PT Astra Serif" w:hAnsi="PT Astra Serif" w:cs="Arial"/>
                <w:spacing w:val="-4"/>
              </w:rPr>
              <w:t>е</w:t>
            </w:r>
            <w:r w:rsidRPr="000926EA">
              <w:rPr>
                <w:rFonts w:ascii="PT Astra Serif" w:hAnsi="PT Astra Serif" w:cs="Arial"/>
                <w:spacing w:val="-4"/>
              </w:rPr>
              <w:t>ны, сценич</w:t>
            </w:r>
            <w:r w:rsidRPr="000926EA">
              <w:rPr>
                <w:rFonts w:ascii="PT Astra Serif" w:hAnsi="PT Astra Serif" w:cs="Arial"/>
                <w:spacing w:val="-4"/>
              </w:rPr>
              <w:t>е</w:t>
            </w:r>
            <w:r w:rsidRPr="000926EA">
              <w:rPr>
                <w:rFonts w:ascii="PT Astra Serif" w:hAnsi="PT Astra Serif" w:cs="Arial"/>
                <w:spacing w:val="-4"/>
              </w:rPr>
              <w:t>ских кост</w:t>
            </w:r>
            <w:r w:rsidRPr="000926EA">
              <w:rPr>
                <w:rFonts w:ascii="PT Astra Serif" w:hAnsi="PT Astra Serif" w:cs="Arial"/>
                <w:spacing w:val="-4"/>
              </w:rPr>
              <w:t>ю</w:t>
            </w:r>
            <w:r w:rsidRPr="000926EA">
              <w:rPr>
                <w:rFonts w:ascii="PT Astra Serif" w:hAnsi="PT Astra Serif" w:cs="Arial"/>
                <w:spacing w:val="-4"/>
              </w:rPr>
              <w:t>мов, обуви и подобных объектов для областных госуда</w:t>
            </w:r>
            <w:r w:rsidRPr="000926EA">
              <w:rPr>
                <w:rFonts w:ascii="PT Astra Serif" w:hAnsi="PT Astra Serif" w:cs="Arial"/>
                <w:spacing w:val="-4"/>
              </w:rPr>
              <w:t>р</w:t>
            </w:r>
            <w:r w:rsidRPr="000926EA">
              <w:rPr>
                <w:rFonts w:ascii="PT Astra Serif" w:hAnsi="PT Astra Serif" w:cs="Arial"/>
                <w:spacing w:val="-4"/>
              </w:rPr>
              <w:t>ственных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E09D" w14:textId="77777777" w:rsidR="00047AA2" w:rsidRPr="000926EA" w:rsidRDefault="00047AA2" w:rsidP="0004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926EA">
              <w:rPr>
                <w:rFonts w:ascii="PT Astra Serif" w:hAnsi="PT Astra Serif" w:cs="Arial"/>
              </w:rPr>
              <w:t>Министе</w:t>
            </w:r>
            <w:r w:rsidRPr="000926EA">
              <w:rPr>
                <w:rFonts w:ascii="PT Astra Serif" w:hAnsi="PT Astra Serif" w:cs="Arial"/>
              </w:rPr>
              <w:t>р</w:t>
            </w:r>
            <w:r w:rsidRPr="000926EA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A946" w14:textId="1E8C27D8" w:rsidR="00047AA2" w:rsidRPr="000926EA" w:rsidRDefault="00047AA2" w:rsidP="009A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926EA">
              <w:rPr>
                <w:rFonts w:ascii="PT Astra Serif" w:hAnsi="PT Astra Serif" w:cs="Arial"/>
              </w:rPr>
              <w:t>Бюдже</w:t>
            </w:r>
            <w:r w:rsidRPr="000926EA">
              <w:rPr>
                <w:rFonts w:ascii="PT Astra Serif" w:hAnsi="PT Astra Serif" w:cs="Arial"/>
              </w:rPr>
              <w:t>т</w:t>
            </w:r>
            <w:r w:rsidRPr="000926EA">
              <w:rPr>
                <w:rFonts w:ascii="PT Astra Serif" w:hAnsi="PT Astra Serif" w:cs="Arial"/>
              </w:rPr>
              <w:t>ные</w:t>
            </w:r>
            <w:r w:rsidR="009A6C2A">
              <w:rPr>
                <w:rFonts w:ascii="PT Astra Serif" w:hAnsi="PT Astra Serif" w:cs="Arial"/>
              </w:rPr>
              <w:t xml:space="preserve"> </w:t>
            </w:r>
            <w:r w:rsidRPr="000926EA">
              <w:rPr>
                <w:rFonts w:ascii="PT Astra Serif" w:hAnsi="PT Astra Serif" w:cs="Arial"/>
              </w:rPr>
              <w:t>асси</w:t>
            </w:r>
            <w:r w:rsidRPr="000926EA">
              <w:rPr>
                <w:rFonts w:ascii="PT Astra Serif" w:hAnsi="PT Astra Serif" w:cs="Arial"/>
              </w:rPr>
              <w:t>г</w:t>
            </w:r>
            <w:r w:rsidRPr="000926E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ABC8" w14:textId="7A691608" w:rsidR="00047AA2" w:rsidRPr="00795D18" w:rsidRDefault="00047AA2" w:rsidP="00047AA2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104661,9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1131" w14:textId="634787BF" w:rsidR="00047AA2" w:rsidRPr="00795D18" w:rsidRDefault="00047AA2" w:rsidP="00047AA2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6062,1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501A" w14:textId="31B57103" w:rsidR="00047AA2" w:rsidRPr="00795D18" w:rsidRDefault="00047AA2" w:rsidP="00047AA2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57308,8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E457" w14:textId="27DC77CC" w:rsidR="00047AA2" w:rsidRPr="00795D18" w:rsidRDefault="00047AA2" w:rsidP="00047AA2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41291,0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3B0DA" w14:textId="217FD57E" w:rsidR="00047AA2" w:rsidRPr="00795D18" w:rsidRDefault="00047AA2" w:rsidP="00047AA2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6D77" w14:textId="41B97F7A" w:rsidR="00047AA2" w:rsidRPr="00795D18" w:rsidRDefault="00047AA2" w:rsidP="00047AA2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230E" w14:textId="045C4DC8" w:rsidR="00047AA2" w:rsidRPr="00795D18" w:rsidRDefault="00047AA2" w:rsidP="00047AA2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8A4E696" w14:textId="45D0CC18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B4EFB" w14:textId="040BAB67" w:rsidR="00062C95" w:rsidRPr="00795D18" w:rsidRDefault="00D417B6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</w:t>
            </w:r>
            <w:r w:rsidR="00062C95" w:rsidRPr="00795D18">
              <w:rPr>
                <w:rFonts w:ascii="PT Astra Serif" w:hAnsi="PT Astra Serif" w:cs="Arial"/>
              </w:rPr>
              <w:t>.6.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1E84B" w14:textId="5B64F2B2" w:rsidR="00062C95" w:rsidRPr="00795D18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795D18">
              <w:rPr>
                <w:rFonts w:ascii="PT Astra Serif" w:hAnsi="PT Astra Serif" w:cs="Arial"/>
                <w:spacing w:val="-4"/>
              </w:rPr>
              <w:t>Реализация меропри</w:t>
            </w:r>
            <w:r w:rsidRPr="00795D18">
              <w:rPr>
                <w:rFonts w:ascii="PT Astra Serif" w:hAnsi="PT Astra Serif" w:cs="Arial"/>
                <w:spacing w:val="-4"/>
              </w:rPr>
              <w:t>я</w:t>
            </w:r>
            <w:r w:rsidRPr="00795D18">
              <w:rPr>
                <w:rFonts w:ascii="PT Astra Serif" w:hAnsi="PT Astra Serif" w:cs="Arial"/>
                <w:spacing w:val="-4"/>
              </w:rPr>
              <w:t>тий, напра</w:t>
            </w:r>
            <w:r w:rsidRPr="00795D18">
              <w:rPr>
                <w:rFonts w:ascii="PT Astra Serif" w:hAnsi="PT Astra Serif" w:cs="Arial"/>
                <w:spacing w:val="-4"/>
              </w:rPr>
              <w:t>в</w:t>
            </w:r>
            <w:r w:rsidRPr="00795D18">
              <w:rPr>
                <w:rFonts w:ascii="PT Astra Serif" w:hAnsi="PT Astra Serif" w:cs="Arial"/>
                <w:spacing w:val="-4"/>
              </w:rPr>
              <w:t>ленных на создание (обновление) в областных госуда</w:t>
            </w:r>
            <w:r w:rsidRPr="00795D18">
              <w:rPr>
                <w:rFonts w:ascii="PT Astra Serif" w:hAnsi="PT Astra Serif" w:cs="Arial"/>
                <w:spacing w:val="-4"/>
              </w:rPr>
              <w:t>р</w:t>
            </w:r>
            <w:r w:rsidRPr="00795D18">
              <w:rPr>
                <w:rFonts w:ascii="PT Astra Serif" w:hAnsi="PT Astra Serif" w:cs="Arial"/>
                <w:spacing w:val="-4"/>
              </w:rPr>
              <w:t>ственных музеях эк</w:t>
            </w:r>
            <w:r w:rsidRPr="00795D18">
              <w:rPr>
                <w:rFonts w:ascii="PT Astra Serif" w:hAnsi="PT Astra Serif" w:cs="Arial"/>
                <w:spacing w:val="-4"/>
              </w:rPr>
              <w:t>с</w:t>
            </w:r>
            <w:r w:rsidRPr="00795D18">
              <w:rPr>
                <w:rFonts w:ascii="PT Astra Serif" w:hAnsi="PT Astra Serif" w:cs="Arial"/>
                <w:spacing w:val="-4"/>
              </w:rPr>
              <w:t>позиций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981C7" w14:textId="77777777" w:rsidR="00062C95" w:rsidRPr="00795D18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795D18">
              <w:rPr>
                <w:rFonts w:ascii="PT Astra Serif" w:hAnsi="PT Astra Serif" w:cs="Arial"/>
              </w:rPr>
              <w:t>Министе</w:t>
            </w:r>
            <w:r w:rsidRPr="00795D18">
              <w:rPr>
                <w:rFonts w:ascii="PT Astra Serif" w:hAnsi="PT Astra Serif" w:cs="Arial"/>
              </w:rPr>
              <w:t>р</w:t>
            </w:r>
            <w:r w:rsidRPr="00795D18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D81F" w14:textId="77777777" w:rsidR="00062C95" w:rsidRPr="00795D18" w:rsidRDefault="00062C95" w:rsidP="00062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95D18">
              <w:rPr>
                <w:rFonts w:ascii="PT Astra Serif" w:hAnsi="PT Astra Serif" w:cs="Calibri"/>
              </w:rPr>
              <w:t xml:space="preserve">Всего, </w:t>
            </w:r>
          </w:p>
          <w:p w14:paraId="7D5484EF" w14:textId="01E142B8" w:rsidR="00062C95" w:rsidRPr="00795D18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795D18">
              <w:rPr>
                <w:rFonts w:ascii="PT Astra Serif" w:hAnsi="PT Astra Serif" w:cs="Calibri"/>
              </w:rPr>
              <w:t xml:space="preserve">в том </w:t>
            </w:r>
            <w:r w:rsidR="009A6C2A">
              <w:rPr>
                <w:rFonts w:ascii="PT Astra Serif" w:hAnsi="PT Astra Serif" w:cs="Calibri"/>
              </w:rPr>
              <w:br/>
            </w:r>
            <w:r w:rsidRPr="00795D18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B644" w14:textId="4609663C" w:rsidR="00062C95" w:rsidRPr="00795D18" w:rsidRDefault="00062C95" w:rsidP="00062C95">
            <w:pPr>
              <w:spacing w:line="24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584150,9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28D9" w14:textId="3574497F" w:rsidR="00062C95" w:rsidRPr="00795D18" w:rsidRDefault="00062C95" w:rsidP="00062C95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ADA7" w14:textId="761B07A2" w:rsidR="00062C95" w:rsidRPr="00795D18" w:rsidRDefault="00062C95" w:rsidP="00062C95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13394,1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A893" w14:textId="676D8181" w:rsidR="00062C95" w:rsidRPr="00795D18" w:rsidRDefault="00062C95" w:rsidP="00062C95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EA98" w14:textId="0CE5FBE6" w:rsidR="00062C95" w:rsidRPr="00795D18" w:rsidRDefault="00062C95" w:rsidP="00062C95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292020,4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7EDF" w14:textId="2962CE60" w:rsidR="00062C95" w:rsidRPr="00795D18" w:rsidRDefault="00062C95" w:rsidP="00062C95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278736,4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7FDE" w14:textId="4E94096C" w:rsidR="00062C95" w:rsidRPr="00795D18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06955C5" w14:textId="77777777" w:rsidTr="00940F1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9EB" w14:textId="77777777" w:rsidR="00062C95" w:rsidRPr="00795D18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AB29" w14:textId="77777777" w:rsidR="00062C95" w:rsidRPr="00795D18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  <w:spacing w:val="-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25F9" w14:textId="77777777" w:rsidR="00062C95" w:rsidRPr="00795D18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1177" w14:textId="7767EA76" w:rsidR="00062C95" w:rsidRPr="00795D18" w:rsidRDefault="00062C95" w:rsidP="009A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95D18">
              <w:rPr>
                <w:rFonts w:ascii="PT Astra Serif" w:hAnsi="PT Astra Serif" w:cs="Calibri"/>
              </w:rPr>
              <w:t>бюдже</w:t>
            </w:r>
            <w:r w:rsidRPr="00795D18">
              <w:rPr>
                <w:rFonts w:ascii="PT Astra Serif" w:hAnsi="PT Astra Serif" w:cs="Calibri"/>
              </w:rPr>
              <w:t>т</w:t>
            </w:r>
            <w:r w:rsidRPr="00795D18">
              <w:rPr>
                <w:rFonts w:ascii="PT Astra Serif" w:hAnsi="PT Astra Serif" w:cs="Calibri"/>
              </w:rPr>
              <w:t>ные</w:t>
            </w:r>
            <w:r w:rsidR="009A6C2A">
              <w:rPr>
                <w:rFonts w:ascii="PT Astra Serif" w:hAnsi="PT Astra Serif" w:cs="Calibri"/>
              </w:rPr>
              <w:t xml:space="preserve"> </w:t>
            </w:r>
            <w:r w:rsidRPr="00795D18">
              <w:rPr>
                <w:rFonts w:ascii="PT Astra Serif" w:hAnsi="PT Astra Serif" w:cs="Calibri"/>
              </w:rPr>
              <w:t>асси</w:t>
            </w:r>
            <w:r w:rsidRPr="00795D18">
              <w:rPr>
                <w:rFonts w:ascii="PT Astra Serif" w:hAnsi="PT Astra Serif" w:cs="Calibri"/>
              </w:rPr>
              <w:t>г</w:t>
            </w:r>
            <w:r w:rsidRPr="00795D18">
              <w:rPr>
                <w:rFonts w:ascii="PT Astra Serif" w:hAnsi="PT Astra Serif" w:cs="Calibri"/>
              </w:rPr>
              <w:t>нования</w:t>
            </w:r>
          </w:p>
          <w:p w14:paraId="636CB8BE" w14:textId="1BECF433" w:rsidR="00062C95" w:rsidRPr="00795D18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795D18">
              <w:rPr>
                <w:rFonts w:ascii="PT Astra Serif" w:hAnsi="PT Astra Serif" w:cs="Calibri"/>
              </w:rPr>
              <w:t>областного</w:t>
            </w:r>
            <w:r w:rsidRPr="00795D18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3174" w14:textId="203A5831" w:rsidR="00062C95" w:rsidRPr="00795D18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127545,5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2694" w14:textId="79560F1D" w:rsidR="00062C95" w:rsidRPr="00795D18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C3C6" w14:textId="758EB807" w:rsidR="00062C95" w:rsidRPr="00795D18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13394,1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4BC2" w14:textId="7F36E557" w:rsidR="00062C95" w:rsidRPr="00795D18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4099" w14:textId="78094419" w:rsidR="00062C95" w:rsidRPr="00795D18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58404,1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EF5E" w14:textId="168658EA" w:rsidR="00062C95" w:rsidRPr="00795D18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55747,3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D56C" w14:textId="3B0DB6CA" w:rsidR="00062C95" w:rsidRPr="00795D18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8B044AE" w14:textId="77777777" w:rsidTr="00940F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F6A0" w14:textId="77777777" w:rsidR="00062C95" w:rsidRPr="00795D18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EBF" w14:textId="77777777" w:rsidR="00062C95" w:rsidRPr="00795D18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  <w:spacing w:val="-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9F31" w14:textId="77777777" w:rsidR="00062C95" w:rsidRPr="00795D18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0691" w14:textId="77777777" w:rsidR="00062C95" w:rsidRPr="00795D18" w:rsidRDefault="00062C95" w:rsidP="00062C95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795D18">
              <w:rPr>
                <w:rFonts w:ascii="PT Astra Serif" w:hAnsi="PT Astra Serif" w:cs="Calibri"/>
              </w:rPr>
              <w:t>бюджетные</w:t>
            </w:r>
          </w:p>
          <w:p w14:paraId="1B67BA33" w14:textId="11CFADFB" w:rsidR="00062C95" w:rsidRPr="00795D18" w:rsidRDefault="00062C95" w:rsidP="009A6C2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Arial"/>
              </w:rPr>
            </w:pPr>
            <w:r w:rsidRPr="00795D18">
              <w:rPr>
                <w:rFonts w:ascii="PT Astra Serif" w:hAnsi="PT Astra Serif" w:cs="Calibri"/>
              </w:rPr>
              <w:t>ассигнов</w:t>
            </w:r>
            <w:r w:rsidRPr="00795D18">
              <w:rPr>
                <w:rFonts w:ascii="PT Astra Serif" w:hAnsi="PT Astra Serif" w:cs="Calibri"/>
              </w:rPr>
              <w:t>а</w:t>
            </w:r>
            <w:r w:rsidRPr="00795D18">
              <w:rPr>
                <w:rFonts w:ascii="PT Astra Serif" w:hAnsi="PT Astra Serif" w:cs="Calibri"/>
              </w:rPr>
              <w:t>ния</w:t>
            </w:r>
            <w:r w:rsidR="009A6C2A">
              <w:rPr>
                <w:rFonts w:ascii="PT Astra Serif" w:hAnsi="PT Astra Serif" w:cs="Calibri"/>
              </w:rPr>
              <w:t xml:space="preserve"> </w:t>
            </w:r>
            <w:r w:rsidRPr="00795D18">
              <w:rPr>
                <w:rFonts w:ascii="PT Astra Serif" w:hAnsi="PT Astra Serif" w:cs="Calibri"/>
              </w:rPr>
              <w:t>фед</w:t>
            </w:r>
            <w:r w:rsidRPr="00795D18">
              <w:rPr>
                <w:rFonts w:ascii="PT Astra Serif" w:hAnsi="PT Astra Serif" w:cs="Calibri"/>
              </w:rPr>
              <w:t>е</w:t>
            </w:r>
            <w:r w:rsidRPr="00795D18">
              <w:rPr>
                <w:rFonts w:ascii="PT Astra Serif" w:hAnsi="PT Astra Serif" w:cs="Calibri"/>
              </w:rPr>
              <w:t>рального</w:t>
            </w:r>
            <w:r w:rsidRPr="00795D18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EE20" w14:textId="182A3C8D" w:rsidR="00062C95" w:rsidRPr="00795D18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456605,4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29ED" w14:textId="2761A68B" w:rsidR="00062C95" w:rsidRPr="00795D18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3CF1" w14:textId="683EFA9C" w:rsidR="00062C95" w:rsidRPr="00795D18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CD35" w14:textId="532123E3" w:rsidR="00062C95" w:rsidRPr="00795D18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340F" w14:textId="396AA6EA" w:rsidR="00062C95" w:rsidRPr="00795D18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233616,3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FA12" w14:textId="4B92249E" w:rsidR="00062C95" w:rsidRPr="00795D18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222989,1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371D" w14:textId="4093916C" w:rsidR="00062C95" w:rsidRPr="00795D18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95D1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5D13D72" w14:textId="0A606EF9" w:rsidTr="00515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E8F6" w14:textId="7EE7965D" w:rsidR="00062C95" w:rsidRPr="007E54DA" w:rsidRDefault="00D417B6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</w:t>
            </w:r>
            <w:r w:rsidR="00062C95" w:rsidRPr="007E54DA">
              <w:rPr>
                <w:rFonts w:ascii="PT Astra Serif" w:hAnsi="PT Astra Serif" w:cs="Arial"/>
              </w:rPr>
              <w:t>.7.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0D12" w14:textId="29229E03" w:rsidR="00062C95" w:rsidRPr="007E54DA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7E54DA">
              <w:rPr>
                <w:rFonts w:ascii="PT Astra Serif" w:hAnsi="PT Astra Serif" w:cs="Arial"/>
                <w:spacing w:val="-4"/>
              </w:rPr>
              <w:t>Организация строител</w:t>
            </w:r>
            <w:r w:rsidRPr="007E54DA">
              <w:rPr>
                <w:rFonts w:ascii="PT Astra Serif" w:hAnsi="PT Astra Serif" w:cs="Arial"/>
                <w:spacing w:val="-4"/>
              </w:rPr>
              <w:t>ь</w:t>
            </w:r>
            <w:r w:rsidRPr="007E54DA">
              <w:rPr>
                <w:rFonts w:ascii="PT Astra Serif" w:hAnsi="PT Astra Serif" w:cs="Arial"/>
                <w:spacing w:val="-4"/>
              </w:rPr>
              <w:t>ства зданий для разм</w:t>
            </w:r>
            <w:r w:rsidRPr="007E54DA">
              <w:rPr>
                <w:rFonts w:ascii="PT Astra Serif" w:hAnsi="PT Astra Serif" w:cs="Arial"/>
                <w:spacing w:val="-4"/>
              </w:rPr>
              <w:t>е</w:t>
            </w:r>
            <w:r w:rsidRPr="007E54DA">
              <w:rPr>
                <w:rFonts w:ascii="PT Astra Serif" w:hAnsi="PT Astra Serif" w:cs="Arial"/>
                <w:spacing w:val="-4"/>
              </w:rPr>
              <w:t>щения о</w:t>
            </w:r>
            <w:r w:rsidRPr="007E54DA">
              <w:rPr>
                <w:rFonts w:ascii="PT Astra Serif" w:hAnsi="PT Astra Serif" w:cs="Arial"/>
                <w:spacing w:val="-4"/>
              </w:rPr>
              <w:t>б</w:t>
            </w:r>
            <w:r w:rsidRPr="007E54DA">
              <w:rPr>
                <w:rFonts w:ascii="PT Astra Serif" w:hAnsi="PT Astra Serif" w:cs="Arial"/>
                <w:spacing w:val="-4"/>
              </w:rPr>
              <w:t xml:space="preserve">ластных </w:t>
            </w:r>
            <w:r w:rsidR="00B6420F">
              <w:rPr>
                <w:rFonts w:ascii="PT Astra Serif" w:hAnsi="PT Astra Serif" w:cs="Arial"/>
                <w:spacing w:val="-4"/>
              </w:rPr>
              <w:br/>
            </w:r>
            <w:r w:rsidRPr="007E54DA">
              <w:rPr>
                <w:rFonts w:ascii="PT Astra Serif" w:hAnsi="PT Astra Serif" w:cs="Arial"/>
                <w:spacing w:val="-4"/>
              </w:rPr>
              <w:t>госуда</w:t>
            </w:r>
            <w:r w:rsidRPr="007E54DA">
              <w:rPr>
                <w:rFonts w:ascii="PT Astra Serif" w:hAnsi="PT Astra Serif" w:cs="Arial"/>
                <w:spacing w:val="-4"/>
              </w:rPr>
              <w:t>р</w:t>
            </w:r>
            <w:r w:rsidRPr="007E54DA">
              <w:rPr>
                <w:rFonts w:ascii="PT Astra Serif" w:hAnsi="PT Astra Serif" w:cs="Arial"/>
                <w:spacing w:val="-4"/>
              </w:rPr>
              <w:t>ственных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2E00" w14:textId="57D29605" w:rsidR="00062C95" w:rsidRPr="007E54DA" w:rsidRDefault="00062C95" w:rsidP="009A6C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7E54DA">
              <w:rPr>
                <w:rFonts w:ascii="PT Astra Serif" w:hAnsi="PT Astra Serif" w:cs="Arial"/>
              </w:rPr>
              <w:t>Министе</w:t>
            </w:r>
            <w:r w:rsidRPr="007E54DA">
              <w:rPr>
                <w:rFonts w:ascii="PT Astra Serif" w:hAnsi="PT Astra Serif" w:cs="Arial"/>
              </w:rPr>
              <w:t>р</w:t>
            </w:r>
            <w:r w:rsidRPr="007E54DA">
              <w:rPr>
                <w:rFonts w:ascii="PT Astra Serif" w:hAnsi="PT Astra Serif" w:cs="Arial"/>
              </w:rPr>
              <w:t>ство ж</w:t>
            </w:r>
            <w:r w:rsidRPr="007E54DA">
              <w:rPr>
                <w:rFonts w:ascii="PT Astra Serif" w:hAnsi="PT Astra Serif" w:cs="Arial"/>
              </w:rPr>
              <w:t>и</w:t>
            </w:r>
            <w:r w:rsidRPr="007E54DA">
              <w:rPr>
                <w:rFonts w:ascii="PT Astra Serif" w:hAnsi="PT Astra Serif" w:cs="Arial"/>
              </w:rPr>
              <w:t>лищно-комм</w:t>
            </w:r>
            <w:r w:rsidRPr="007E54DA">
              <w:rPr>
                <w:rFonts w:ascii="PT Astra Serif" w:hAnsi="PT Astra Serif" w:cs="Arial"/>
              </w:rPr>
              <w:t>у</w:t>
            </w:r>
            <w:r w:rsidRPr="007E54DA">
              <w:rPr>
                <w:rFonts w:ascii="PT Astra Serif" w:hAnsi="PT Astra Serif" w:cs="Arial"/>
              </w:rPr>
              <w:t>нального хозяйства и стро</w:t>
            </w:r>
            <w:r w:rsidRPr="007E54DA">
              <w:rPr>
                <w:rFonts w:ascii="PT Astra Serif" w:hAnsi="PT Astra Serif" w:cs="Arial"/>
              </w:rPr>
              <w:t>и</w:t>
            </w:r>
            <w:r w:rsidRPr="007E54DA">
              <w:rPr>
                <w:rFonts w:ascii="PT Astra Serif" w:hAnsi="PT Astra Serif" w:cs="Arial"/>
              </w:rPr>
              <w:t>тельства Ульяно</w:t>
            </w:r>
            <w:r w:rsidRPr="007E54DA">
              <w:rPr>
                <w:rFonts w:ascii="PT Astra Serif" w:hAnsi="PT Astra Serif" w:cs="Arial"/>
              </w:rPr>
              <w:t>в</w:t>
            </w:r>
            <w:r w:rsidRPr="007E54DA">
              <w:rPr>
                <w:rFonts w:ascii="PT Astra Serif" w:hAnsi="PT Astra Serif" w:cs="Arial"/>
              </w:rPr>
              <w:t>ской</w:t>
            </w:r>
            <w:r w:rsidR="009A6C2A">
              <w:rPr>
                <w:rFonts w:ascii="PT Astra Serif" w:hAnsi="PT Astra Serif" w:cs="Arial"/>
              </w:rPr>
              <w:t xml:space="preserve"> </w:t>
            </w:r>
            <w:r w:rsidRPr="007E54DA">
              <w:rPr>
                <w:rFonts w:ascii="PT Astra Serif" w:hAnsi="PT Astra Serif" w:cs="Arial"/>
              </w:rPr>
              <w:t>обл</w:t>
            </w:r>
            <w:r w:rsidRPr="007E54DA">
              <w:rPr>
                <w:rFonts w:ascii="PT Astra Serif" w:hAnsi="PT Astra Serif" w:cs="Arial"/>
              </w:rPr>
              <w:t>а</w:t>
            </w:r>
            <w:r w:rsidRPr="007E54DA">
              <w:rPr>
                <w:rFonts w:ascii="PT Astra Serif" w:hAnsi="PT Astra Serif" w:cs="Arial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443" w14:textId="4CD3A354" w:rsidR="00062C95" w:rsidRPr="007E54DA" w:rsidRDefault="00062C95" w:rsidP="009A6C2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7E54DA">
              <w:rPr>
                <w:rFonts w:ascii="PT Astra Serif" w:hAnsi="PT Astra Serif" w:cs="Calibri"/>
              </w:rPr>
              <w:t>Бюдже</w:t>
            </w:r>
            <w:r w:rsidRPr="007E54DA">
              <w:rPr>
                <w:rFonts w:ascii="PT Astra Serif" w:hAnsi="PT Astra Serif" w:cs="Calibri"/>
              </w:rPr>
              <w:t>т</w:t>
            </w:r>
            <w:r w:rsidRPr="007E54DA">
              <w:rPr>
                <w:rFonts w:ascii="PT Astra Serif" w:hAnsi="PT Astra Serif" w:cs="Calibri"/>
              </w:rPr>
              <w:t>ные</w:t>
            </w:r>
            <w:r w:rsidR="009A6C2A">
              <w:rPr>
                <w:rFonts w:ascii="PT Astra Serif" w:hAnsi="PT Astra Serif" w:cs="Calibri"/>
              </w:rPr>
              <w:t xml:space="preserve"> </w:t>
            </w:r>
            <w:r w:rsidRPr="007E54DA">
              <w:rPr>
                <w:rFonts w:ascii="PT Astra Serif" w:hAnsi="PT Astra Serif" w:cs="Calibri"/>
              </w:rPr>
              <w:t>асси</w:t>
            </w:r>
            <w:r w:rsidRPr="007E54DA">
              <w:rPr>
                <w:rFonts w:ascii="PT Astra Serif" w:hAnsi="PT Astra Serif" w:cs="Calibri"/>
              </w:rPr>
              <w:t>г</w:t>
            </w:r>
            <w:r w:rsidRPr="007E54DA">
              <w:rPr>
                <w:rFonts w:ascii="PT Astra Serif" w:hAnsi="PT Astra Serif" w:cs="Calibri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9525" w14:textId="2C7CB564" w:rsidR="00062C95" w:rsidRPr="007E54DA" w:rsidRDefault="00062C95" w:rsidP="00062C95">
            <w:pPr>
              <w:spacing w:line="24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1050,5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9F3B" w14:textId="205C9FD9" w:rsidR="00062C95" w:rsidRPr="007E54DA" w:rsidRDefault="00062C95" w:rsidP="00062C95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7EC3" w14:textId="1D8A0502" w:rsidR="00062C95" w:rsidRPr="007E54DA" w:rsidRDefault="00062C95" w:rsidP="00062C95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1050,5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E111" w14:textId="331558F0" w:rsidR="00062C95" w:rsidRPr="007E54DA" w:rsidRDefault="00062C95" w:rsidP="00062C95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4E66" w14:textId="3E39BDDB" w:rsidR="00062C95" w:rsidRPr="007E54DA" w:rsidRDefault="00062C95" w:rsidP="00062C95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7766" w14:textId="41A016F8" w:rsidR="00062C95" w:rsidRPr="007E54DA" w:rsidRDefault="00062C95" w:rsidP="00062C95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FBBB" w14:textId="359DF067" w:rsidR="00062C95" w:rsidRPr="007E54DA" w:rsidRDefault="00062C95" w:rsidP="00062C9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3BA736B" w14:textId="77777777" w:rsidTr="0051557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7D55" w14:textId="7930E9DD" w:rsidR="00062C95" w:rsidRPr="007E54DA" w:rsidRDefault="00D417B6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</w:t>
            </w:r>
            <w:r w:rsidR="00062C95" w:rsidRPr="007E54DA">
              <w:rPr>
                <w:rFonts w:ascii="PT Astra Serif" w:hAnsi="PT Astra Serif" w:cs="Arial"/>
              </w:rPr>
              <w:t>.8.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FCA6" w14:textId="59BEBB7F" w:rsidR="00062C95" w:rsidRPr="007E54DA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7E54DA">
              <w:rPr>
                <w:rFonts w:ascii="PT Astra Serif" w:hAnsi="PT Astra Serif"/>
              </w:rPr>
              <w:t>Реализация меропри</w:t>
            </w:r>
            <w:r w:rsidRPr="007E54DA">
              <w:rPr>
                <w:rFonts w:ascii="PT Astra Serif" w:hAnsi="PT Astra Serif"/>
              </w:rPr>
              <w:t>я</w:t>
            </w:r>
            <w:r w:rsidRPr="007E54DA">
              <w:rPr>
                <w:rFonts w:ascii="PT Astra Serif" w:hAnsi="PT Astra Serif"/>
              </w:rPr>
              <w:t>тий, напра</w:t>
            </w:r>
            <w:r w:rsidRPr="007E54DA">
              <w:rPr>
                <w:rFonts w:ascii="PT Astra Serif" w:hAnsi="PT Astra Serif"/>
              </w:rPr>
              <w:t>в</w:t>
            </w:r>
            <w:r w:rsidRPr="007E54DA">
              <w:rPr>
                <w:rFonts w:ascii="PT Astra Serif" w:hAnsi="PT Astra Serif"/>
              </w:rPr>
              <w:t>ленных на создание школ кре</w:t>
            </w:r>
            <w:r w:rsidRPr="007E54DA">
              <w:rPr>
                <w:rFonts w:ascii="PT Astra Serif" w:hAnsi="PT Astra Serif"/>
              </w:rPr>
              <w:t>а</w:t>
            </w:r>
            <w:r w:rsidRPr="007E54DA">
              <w:rPr>
                <w:rFonts w:ascii="PT Astra Serif" w:hAnsi="PT Astra Serif"/>
              </w:rPr>
              <w:t>тивных и</w:t>
            </w:r>
            <w:r w:rsidRPr="007E54DA">
              <w:rPr>
                <w:rFonts w:ascii="PT Astra Serif" w:hAnsi="PT Astra Serif"/>
              </w:rPr>
              <w:t>н</w:t>
            </w:r>
            <w:r w:rsidRPr="007E54DA">
              <w:rPr>
                <w:rFonts w:ascii="PT Astra Serif" w:hAnsi="PT Astra Serif"/>
              </w:rPr>
              <w:t>дустрий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A2CD2" w14:textId="052BCE22" w:rsidR="00062C95" w:rsidRPr="007E54DA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7E54DA">
              <w:rPr>
                <w:rFonts w:ascii="PT Astra Serif" w:hAnsi="PT Astra Serif"/>
              </w:rPr>
              <w:t>Министе</w:t>
            </w:r>
            <w:r w:rsidRPr="007E54DA">
              <w:rPr>
                <w:rFonts w:ascii="PT Astra Serif" w:hAnsi="PT Astra Serif"/>
              </w:rPr>
              <w:t>р</w:t>
            </w:r>
            <w:r w:rsidRPr="007E54DA">
              <w:rPr>
                <w:rFonts w:ascii="PT Astra Serif" w:hAnsi="PT Astra Serif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B6B2" w14:textId="77777777" w:rsidR="00062C95" w:rsidRPr="007E54DA" w:rsidRDefault="00062C95" w:rsidP="00062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E54DA">
              <w:rPr>
                <w:rFonts w:ascii="PT Astra Serif" w:hAnsi="PT Astra Serif" w:cs="Calibri"/>
              </w:rPr>
              <w:t xml:space="preserve">Всего, </w:t>
            </w:r>
          </w:p>
          <w:p w14:paraId="764636D3" w14:textId="6E2DB6DD" w:rsidR="00062C95" w:rsidRPr="007E54DA" w:rsidRDefault="00062C95" w:rsidP="00062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E54DA">
              <w:rPr>
                <w:rFonts w:ascii="PT Astra Serif" w:hAnsi="PT Astra Serif" w:cs="Calibri"/>
              </w:rPr>
              <w:t xml:space="preserve">в том </w:t>
            </w:r>
            <w:r w:rsidR="009A6C2A">
              <w:rPr>
                <w:rFonts w:ascii="PT Astra Serif" w:hAnsi="PT Astra Serif" w:cs="Calibri"/>
              </w:rPr>
              <w:br/>
            </w:r>
            <w:r w:rsidRPr="007E54DA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21E1" w14:textId="6645BA1C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69550,3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9DDE" w14:textId="07762F7A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FB22" w14:textId="3E06C471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04A5" w14:textId="5038970A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69550,3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F7BF" w14:textId="0040976E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4802" w14:textId="5644CC74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44AD" w14:textId="28645DC0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C5E51F1" w14:textId="77777777" w:rsidTr="005155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2AF0" w14:textId="77777777" w:rsidR="00062C95" w:rsidRPr="007E54DA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25EA" w14:textId="77777777" w:rsidR="00062C95" w:rsidRPr="007E54DA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E249F" w14:textId="77777777" w:rsidR="00062C95" w:rsidRPr="007E54DA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8EC" w14:textId="5B0FC1C4" w:rsidR="00062C95" w:rsidRPr="007E54DA" w:rsidRDefault="00062C95" w:rsidP="009A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E54DA">
              <w:rPr>
                <w:rFonts w:ascii="PT Astra Serif" w:hAnsi="PT Astra Serif" w:cs="Calibri"/>
              </w:rPr>
              <w:t>бюдже</w:t>
            </w:r>
            <w:r w:rsidRPr="007E54DA">
              <w:rPr>
                <w:rFonts w:ascii="PT Astra Serif" w:hAnsi="PT Astra Serif" w:cs="Calibri"/>
              </w:rPr>
              <w:t>т</w:t>
            </w:r>
            <w:r w:rsidRPr="007E54DA">
              <w:rPr>
                <w:rFonts w:ascii="PT Astra Serif" w:hAnsi="PT Astra Serif" w:cs="Calibri"/>
              </w:rPr>
              <w:t>ные</w:t>
            </w:r>
            <w:r w:rsidR="009A6C2A">
              <w:rPr>
                <w:rFonts w:ascii="PT Astra Serif" w:hAnsi="PT Astra Serif" w:cs="Calibri"/>
              </w:rPr>
              <w:t xml:space="preserve"> </w:t>
            </w:r>
            <w:r w:rsidRPr="007E54DA">
              <w:rPr>
                <w:rFonts w:ascii="PT Astra Serif" w:hAnsi="PT Astra Serif" w:cs="Calibri"/>
              </w:rPr>
              <w:t>асси</w:t>
            </w:r>
            <w:r w:rsidRPr="007E54DA">
              <w:rPr>
                <w:rFonts w:ascii="PT Astra Serif" w:hAnsi="PT Astra Serif" w:cs="Calibri"/>
              </w:rPr>
              <w:t>г</w:t>
            </w:r>
            <w:r w:rsidRPr="007E54DA">
              <w:rPr>
                <w:rFonts w:ascii="PT Astra Serif" w:hAnsi="PT Astra Serif" w:cs="Calibri"/>
              </w:rPr>
              <w:t>нования</w:t>
            </w:r>
          </w:p>
          <w:p w14:paraId="2CAFE4D2" w14:textId="0ED1341D" w:rsidR="00062C95" w:rsidRPr="007E54DA" w:rsidRDefault="00062C95" w:rsidP="00062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E54DA">
              <w:rPr>
                <w:rFonts w:ascii="PT Astra Serif" w:hAnsi="PT Astra Serif" w:cs="Calibri"/>
              </w:rPr>
              <w:t>областного</w:t>
            </w:r>
            <w:r w:rsidRPr="007E54DA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05E8" w14:textId="5804C987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14547,7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8946" w14:textId="7CE6E706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FCCC" w14:textId="63C05BB9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0B0D" w14:textId="3CDC699B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14547,7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5F8" w14:textId="28693EA1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1BDC" w14:textId="22347D66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AF00" w14:textId="52BB7CC2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10C16DB" w14:textId="77777777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22C8" w14:textId="77777777" w:rsidR="00062C95" w:rsidRPr="007E54DA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1CE9" w14:textId="77777777" w:rsidR="00062C95" w:rsidRPr="007E54DA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7F0B5" w14:textId="77777777" w:rsidR="00062C95" w:rsidRPr="007E54DA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EFDD" w14:textId="77777777" w:rsidR="00062C95" w:rsidRPr="007E54DA" w:rsidRDefault="00062C95" w:rsidP="00062C95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7E54DA">
              <w:rPr>
                <w:rFonts w:ascii="PT Astra Serif" w:hAnsi="PT Astra Serif" w:cs="Calibri"/>
              </w:rPr>
              <w:t>бюджетные</w:t>
            </w:r>
          </w:p>
          <w:p w14:paraId="1CBA3655" w14:textId="577BC12F" w:rsidR="00062C95" w:rsidRPr="007E54DA" w:rsidRDefault="00062C95" w:rsidP="00CE3A45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7E54DA">
              <w:rPr>
                <w:rFonts w:ascii="PT Astra Serif" w:hAnsi="PT Astra Serif" w:cs="Calibri"/>
              </w:rPr>
              <w:t>ассигнов</w:t>
            </w:r>
            <w:r w:rsidRPr="007E54DA">
              <w:rPr>
                <w:rFonts w:ascii="PT Astra Serif" w:hAnsi="PT Astra Serif" w:cs="Calibri"/>
              </w:rPr>
              <w:t>а</w:t>
            </w:r>
            <w:r w:rsidRPr="007E54DA">
              <w:rPr>
                <w:rFonts w:ascii="PT Astra Serif" w:hAnsi="PT Astra Serif" w:cs="Calibri"/>
              </w:rPr>
              <w:t>ния</w:t>
            </w:r>
            <w:r w:rsidR="00CE3A45">
              <w:rPr>
                <w:rFonts w:ascii="PT Astra Serif" w:hAnsi="PT Astra Serif" w:cs="Calibri"/>
              </w:rPr>
              <w:t xml:space="preserve"> </w:t>
            </w:r>
            <w:r w:rsidRPr="007E54DA">
              <w:rPr>
                <w:rFonts w:ascii="PT Astra Serif" w:hAnsi="PT Astra Serif" w:cs="Calibri"/>
              </w:rPr>
              <w:t>фед</w:t>
            </w:r>
            <w:r w:rsidRPr="007E54DA">
              <w:rPr>
                <w:rFonts w:ascii="PT Astra Serif" w:hAnsi="PT Astra Serif" w:cs="Calibri"/>
              </w:rPr>
              <w:t>е</w:t>
            </w:r>
            <w:r w:rsidRPr="007E54DA">
              <w:rPr>
                <w:rFonts w:ascii="PT Astra Serif" w:hAnsi="PT Astra Serif" w:cs="Calibri"/>
              </w:rPr>
              <w:t>рального</w:t>
            </w:r>
            <w:r w:rsidRPr="007E54DA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27E8" w14:textId="16A8E6C3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55002,6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BEA2" w14:textId="4CF396FD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0E09" w14:textId="30B3729D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7086" w14:textId="20BCE731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55002,6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84E5" w14:textId="70E33C2F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1238" w14:textId="12B7E790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BDB2" w14:textId="343B3DF4" w:rsidR="00062C95" w:rsidRPr="007E54DA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E54D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EC959B0" w14:textId="51FF1464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43DC" w14:textId="6C871253" w:rsidR="00062C95" w:rsidRPr="008812E1" w:rsidRDefault="00D417B6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</w:t>
            </w:r>
            <w:r w:rsidR="00062C95" w:rsidRPr="008812E1">
              <w:rPr>
                <w:rFonts w:ascii="PT Astra Serif" w:hAnsi="PT Astra Serif" w:cs="Arial"/>
              </w:rPr>
              <w:t>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3C17" w14:textId="0A8963B6" w:rsidR="00062C95" w:rsidRPr="008812E1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8812E1">
              <w:rPr>
                <w:rFonts w:ascii="PT Astra Serif" w:hAnsi="PT Astra Serif"/>
              </w:rPr>
              <w:t>Основное мероприятие «Модерн</w:t>
            </w:r>
            <w:r w:rsidRPr="008812E1">
              <w:rPr>
                <w:rFonts w:ascii="PT Astra Serif" w:hAnsi="PT Astra Serif"/>
              </w:rPr>
              <w:t>и</w:t>
            </w:r>
            <w:r w:rsidRPr="008812E1">
              <w:rPr>
                <w:rFonts w:ascii="PT Astra Serif" w:hAnsi="PT Astra Serif"/>
              </w:rPr>
              <w:t>зация мат</w:t>
            </w:r>
            <w:r w:rsidRPr="008812E1">
              <w:rPr>
                <w:rFonts w:ascii="PT Astra Serif" w:hAnsi="PT Astra Serif"/>
              </w:rPr>
              <w:t>е</w:t>
            </w:r>
            <w:r w:rsidRPr="008812E1">
              <w:rPr>
                <w:rFonts w:ascii="PT Astra Serif" w:hAnsi="PT Astra Serif"/>
              </w:rPr>
              <w:t>риально-технической базы мун</w:t>
            </w:r>
            <w:r w:rsidRPr="008812E1">
              <w:rPr>
                <w:rFonts w:ascii="PT Astra Serif" w:hAnsi="PT Astra Serif"/>
              </w:rPr>
              <w:t>и</w:t>
            </w:r>
            <w:r w:rsidRPr="008812E1">
              <w:rPr>
                <w:rFonts w:ascii="PT Astra Serif" w:hAnsi="PT Astra Serif"/>
              </w:rPr>
              <w:t>ципальных учреждений культуры»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61C85" w14:textId="7402C77E" w:rsidR="00515574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812E1">
              <w:rPr>
                <w:rFonts w:ascii="PT Astra Serif" w:hAnsi="PT Astra Serif"/>
              </w:rPr>
              <w:t>Министе</w:t>
            </w:r>
            <w:r w:rsidRPr="008812E1">
              <w:rPr>
                <w:rFonts w:ascii="PT Astra Serif" w:hAnsi="PT Astra Serif"/>
              </w:rPr>
              <w:t>р</w:t>
            </w:r>
            <w:r w:rsidRPr="008812E1">
              <w:rPr>
                <w:rFonts w:ascii="PT Astra Serif" w:hAnsi="PT Astra Serif"/>
              </w:rPr>
              <w:t>ство,</w:t>
            </w:r>
            <w:r w:rsidRPr="008812E1">
              <w:rPr>
                <w:rFonts w:ascii="PT Astra Serif" w:hAnsi="PT Astra Serif"/>
              </w:rPr>
              <w:br/>
              <w:t>Министе</w:t>
            </w:r>
            <w:r w:rsidRPr="008812E1">
              <w:rPr>
                <w:rFonts w:ascii="PT Astra Serif" w:hAnsi="PT Astra Serif"/>
              </w:rPr>
              <w:t>р</w:t>
            </w:r>
            <w:r w:rsidRPr="008812E1">
              <w:rPr>
                <w:rFonts w:ascii="PT Astra Serif" w:hAnsi="PT Astra Serif"/>
              </w:rPr>
              <w:t xml:space="preserve">ство </w:t>
            </w:r>
            <w:r w:rsidR="00CE3A45">
              <w:rPr>
                <w:rFonts w:ascii="PT Astra Serif" w:hAnsi="PT Astra Serif"/>
              </w:rPr>
              <w:br/>
            </w:r>
            <w:r w:rsidRPr="008812E1">
              <w:rPr>
                <w:rFonts w:ascii="PT Astra Serif" w:hAnsi="PT Astra Serif"/>
              </w:rPr>
              <w:t>жилищно-комм</w:t>
            </w:r>
            <w:r w:rsidRPr="008812E1">
              <w:rPr>
                <w:rFonts w:ascii="PT Astra Serif" w:hAnsi="PT Astra Serif"/>
              </w:rPr>
              <w:t>у</w:t>
            </w:r>
            <w:r w:rsidRPr="008812E1">
              <w:rPr>
                <w:rFonts w:ascii="PT Astra Serif" w:hAnsi="PT Astra Serif"/>
              </w:rPr>
              <w:t>нального хозяйства и стро</w:t>
            </w:r>
            <w:r w:rsidRPr="008812E1">
              <w:rPr>
                <w:rFonts w:ascii="PT Astra Serif" w:hAnsi="PT Astra Serif"/>
              </w:rPr>
              <w:t>и</w:t>
            </w:r>
            <w:r w:rsidRPr="008812E1">
              <w:rPr>
                <w:rFonts w:ascii="PT Astra Serif" w:hAnsi="PT Astra Serif"/>
              </w:rPr>
              <w:t xml:space="preserve">тельства </w:t>
            </w:r>
            <w:proofErr w:type="gramStart"/>
            <w:r w:rsidRPr="008812E1">
              <w:rPr>
                <w:rFonts w:ascii="PT Astra Serif" w:hAnsi="PT Astra Serif"/>
              </w:rPr>
              <w:t>Ульяно</w:t>
            </w:r>
            <w:r w:rsidRPr="008812E1">
              <w:rPr>
                <w:rFonts w:ascii="PT Astra Serif" w:hAnsi="PT Astra Serif"/>
              </w:rPr>
              <w:t>в</w:t>
            </w:r>
            <w:r w:rsidRPr="008812E1">
              <w:rPr>
                <w:rFonts w:ascii="PT Astra Serif" w:hAnsi="PT Astra Serif"/>
              </w:rPr>
              <w:t>ской</w:t>
            </w:r>
            <w:proofErr w:type="gramEnd"/>
          </w:p>
          <w:p w14:paraId="6C661CB7" w14:textId="58179F46" w:rsidR="00062C95" w:rsidRPr="008812E1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12E1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7D7C" w14:textId="77777777" w:rsidR="00062C95" w:rsidRPr="008812E1" w:rsidRDefault="00062C95" w:rsidP="00062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812E1">
              <w:rPr>
                <w:rFonts w:ascii="PT Astra Serif" w:hAnsi="PT Astra Serif" w:cs="Calibri"/>
              </w:rPr>
              <w:t xml:space="preserve">Всего, </w:t>
            </w:r>
          </w:p>
          <w:p w14:paraId="57A2D231" w14:textId="41AF0FED" w:rsidR="00062C95" w:rsidRPr="008812E1" w:rsidRDefault="00062C95" w:rsidP="00062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812E1">
              <w:rPr>
                <w:rFonts w:ascii="PT Astra Serif" w:hAnsi="PT Astra Serif" w:cs="Calibri"/>
              </w:rPr>
              <w:t xml:space="preserve">в том </w:t>
            </w:r>
            <w:r w:rsidR="00CE3A45">
              <w:rPr>
                <w:rFonts w:ascii="PT Astra Serif" w:hAnsi="PT Astra Serif" w:cs="Calibri"/>
              </w:rPr>
              <w:br/>
            </w:r>
            <w:r w:rsidRPr="008812E1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7AF8" w14:textId="6F03F6F1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428407,03196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356B" w14:textId="62ED5C31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74745,23196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FB9F" w14:textId="2BE4B58E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112298,3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F3FA" w14:textId="0015E37A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120092,3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A944" w14:textId="6218A5A5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85543,0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81D4" w14:textId="622ECBE4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32653,0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29E7" w14:textId="3850C744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3075,2</w:t>
            </w:r>
          </w:p>
        </w:tc>
      </w:tr>
      <w:tr w:rsidR="005070FB" w:rsidRPr="002058AE" w14:paraId="34A87254" w14:textId="375A5A23" w:rsidTr="00D57E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8D35" w14:textId="77777777" w:rsidR="00062C95" w:rsidRPr="008812E1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DCAF" w14:textId="77777777" w:rsidR="00062C95" w:rsidRPr="008812E1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1E26B" w14:textId="77777777" w:rsidR="00062C95" w:rsidRPr="008812E1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18F4" w14:textId="4CB3AB16" w:rsidR="00062C95" w:rsidRPr="008812E1" w:rsidRDefault="00062C95" w:rsidP="00CE3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812E1">
              <w:rPr>
                <w:rFonts w:ascii="PT Astra Serif" w:hAnsi="PT Astra Serif" w:cs="Calibri"/>
              </w:rPr>
              <w:t>бюдже</w:t>
            </w:r>
            <w:r w:rsidRPr="008812E1">
              <w:rPr>
                <w:rFonts w:ascii="PT Astra Serif" w:hAnsi="PT Astra Serif" w:cs="Calibri"/>
              </w:rPr>
              <w:t>т</w:t>
            </w:r>
            <w:r w:rsidRPr="008812E1">
              <w:rPr>
                <w:rFonts w:ascii="PT Astra Serif" w:hAnsi="PT Astra Serif" w:cs="Calibri"/>
              </w:rPr>
              <w:t>ные</w:t>
            </w:r>
            <w:r w:rsidR="00CE3A45">
              <w:rPr>
                <w:rFonts w:ascii="PT Astra Serif" w:hAnsi="PT Astra Serif" w:cs="Calibri"/>
              </w:rPr>
              <w:t xml:space="preserve"> </w:t>
            </w:r>
            <w:r w:rsidRPr="008812E1">
              <w:rPr>
                <w:rFonts w:ascii="PT Astra Serif" w:hAnsi="PT Astra Serif" w:cs="Calibri"/>
              </w:rPr>
              <w:t>асси</w:t>
            </w:r>
            <w:r w:rsidRPr="008812E1">
              <w:rPr>
                <w:rFonts w:ascii="PT Astra Serif" w:hAnsi="PT Astra Serif" w:cs="Calibri"/>
              </w:rPr>
              <w:t>г</w:t>
            </w:r>
            <w:r w:rsidRPr="008812E1">
              <w:rPr>
                <w:rFonts w:ascii="PT Astra Serif" w:hAnsi="PT Astra Serif" w:cs="Calibri"/>
              </w:rPr>
              <w:t>нования</w:t>
            </w:r>
          </w:p>
          <w:p w14:paraId="2607E93B" w14:textId="287AF1EE" w:rsidR="00062C95" w:rsidRPr="008812E1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12E1">
              <w:rPr>
                <w:rFonts w:ascii="PT Astra Serif" w:hAnsi="PT Astra Serif" w:cs="Calibri"/>
              </w:rPr>
              <w:t>областного</w:t>
            </w:r>
            <w:r w:rsidRPr="008812E1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456B" w14:textId="2E7C47E4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298984,03196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CA33" w14:textId="2A063C04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43135,53196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E66F" w14:textId="62C47F75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86013,5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1D59" w14:textId="275A97EE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97594,9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9DD2" w14:textId="2C0DD02D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62323,9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6DDD" w14:textId="5141E118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9424,1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B4AD" w14:textId="67653926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492,1</w:t>
            </w:r>
          </w:p>
        </w:tc>
      </w:tr>
      <w:tr w:rsidR="005070FB" w:rsidRPr="002058AE" w14:paraId="73B13AEB" w14:textId="6D602105" w:rsidTr="00D57E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DF73" w14:textId="77777777" w:rsidR="00062C95" w:rsidRPr="008812E1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1DEF" w14:textId="77777777" w:rsidR="00062C95" w:rsidRPr="008812E1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44DE3" w14:textId="77777777" w:rsidR="00062C95" w:rsidRPr="008812E1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654D" w14:textId="77777777" w:rsidR="00062C95" w:rsidRPr="008812E1" w:rsidRDefault="00062C95" w:rsidP="00062C95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812E1">
              <w:rPr>
                <w:rFonts w:ascii="PT Astra Serif" w:hAnsi="PT Astra Serif" w:cs="Calibri"/>
              </w:rPr>
              <w:t>бюджетные</w:t>
            </w:r>
          </w:p>
          <w:p w14:paraId="001CE53F" w14:textId="4B877224" w:rsidR="00062C95" w:rsidRPr="008812E1" w:rsidRDefault="00062C95" w:rsidP="00CE3A45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Arial"/>
              </w:rPr>
            </w:pPr>
            <w:r w:rsidRPr="008812E1">
              <w:rPr>
                <w:rFonts w:ascii="PT Astra Serif" w:hAnsi="PT Astra Serif" w:cs="Calibri"/>
              </w:rPr>
              <w:t>ассигнов</w:t>
            </w:r>
            <w:r w:rsidRPr="008812E1">
              <w:rPr>
                <w:rFonts w:ascii="PT Astra Serif" w:hAnsi="PT Astra Serif" w:cs="Calibri"/>
              </w:rPr>
              <w:t>а</w:t>
            </w:r>
            <w:r w:rsidRPr="008812E1">
              <w:rPr>
                <w:rFonts w:ascii="PT Astra Serif" w:hAnsi="PT Astra Serif" w:cs="Calibri"/>
              </w:rPr>
              <w:t>ния</w:t>
            </w:r>
            <w:r w:rsidR="00CE3A45">
              <w:rPr>
                <w:rFonts w:ascii="PT Astra Serif" w:hAnsi="PT Astra Serif" w:cs="Calibri"/>
              </w:rPr>
              <w:t xml:space="preserve"> </w:t>
            </w:r>
            <w:r w:rsidRPr="008812E1">
              <w:rPr>
                <w:rFonts w:ascii="PT Astra Serif" w:hAnsi="PT Astra Serif" w:cs="Calibri"/>
              </w:rPr>
              <w:t>фед</w:t>
            </w:r>
            <w:r w:rsidRPr="008812E1">
              <w:rPr>
                <w:rFonts w:ascii="PT Astra Serif" w:hAnsi="PT Astra Serif" w:cs="Calibri"/>
              </w:rPr>
              <w:t>е</w:t>
            </w:r>
            <w:r w:rsidRPr="008812E1">
              <w:rPr>
                <w:rFonts w:ascii="PT Astra Serif" w:hAnsi="PT Astra Serif" w:cs="Calibri"/>
              </w:rPr>
              <w:t>рального</w:t>
            </w:r>
            <w:r w:rsidRPr="008812E1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44F3" w14:textId="59834034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129423,0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1EC7" w14:textId="1B42F451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31609,7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B44C" w14:textId="72A390B4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26284,8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B921" w14:textId="07F33BF6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22497,4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E196" w14:textId="29434D2F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23219,1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EC9D" w14:textId="6AC79026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23228,9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A44B" w14:textId="04F1E670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2583,1</w:t>
            </w:r>
          </w:p>
        </w:tc>
      </w:tr>
      <w:tr w:rsidR="005070FB" w:rsidRPr="002058AE" w14:paraId="5B3FB102" w14:textId="6DAEA53D" w:rsidTr="00D57E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3B2F" w14:textId="77777777" w:rsidR="00062C95" w:rsidRPr="002058AE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76FC" w14:textId="77777777" w:rsidR="00062C95" w:rsidRPr="002058AE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E4D3A" w14:textId="5DE168B6" w:rsidR="00062C95" w:rsidRPr="008812E1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12E1">
              <w:rPr>
                <w:rFonts w:ascii="PT Astra Serif" w:hAnsi="PT Astra Serif"/>
              </w:rPr>
              <w:t>Министе</w:t>
            </w:r>
            <w:r w:rsidRPr="008812E1">
              <w:rPr>
                <w:rFonts w:ascii="PT Astra Serif" w:hAnsi="PT Astra Serif"/>
              </w:rPr>
              <w:t>р</w:t>
            </w:r>
            <w:r w:rsidRPr="008812E1">
              <w:rPr>
                <w:rFonts w:ascii="PT Astra Serif" w:hAnsi="PT Astra Serif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A64D" w14:textId="77777777" w:rsidR="00062C95" w:rsidRPr="008812E1" w:rsidRDefault="00062C95" w:rsidP="00062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812E1">
              <w:rPr>
                <w:rFonts w:ascii="PT Astra Serif" w:hAnsi="PT Astra Serif" w:cs="Calibri"/>
              </w:rPr>
              <w:t xml:space="preserve">Всего, </w:t>
            </w:r>
          </w:p>
          <w:p w14:paraId="6389B81B" w14:textId="2632B4FC" w:rsidR="00062C95" w:rsidRPr="008812E1" w:rsidRDefault="00062C95" w:rsidP="00062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812E1">
              <w:rPr>
                <w:rFonts w:ascii="PT Astra Serif" w:hAnsi="PT Astra Serif" w:cs="Calibri"/>
              </w:rPr>
              <w:t xml:space="preserve">в том </w:t>
            </w:r>
            <w:r w:rsidR="00CE3A45">
              <w:rPr>
                <w:rFonts w:ascii="PT Astra Serif" w:hAnsi="PT Astra Serif" w:cs="Calibri"/>
              </w:rPr>
              <w:br/>
            </w:r>
            <w:r w:rsidRPr="008812E1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BF5F" w14:textId="679C428C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253024,23196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7801" w14:textId="760D78BD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58441,23196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85B2" w14:textId="194FF581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81215,6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D482" w14:textId="2B8A24FD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44998,4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46B6" w14:textId="0EF70572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32640,8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7288" w14:textId="3DF7E799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32653,0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06C0" w14:textId="6A7CB976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3075,2</w:t>
            </w:r>
          </w:p>
        </w:tc>
      </w:tr>
      <w:tr w:rsidR="005070FB" w:rsidRPr="002058AE" w14:paraId="2AB3D42D" w14:textId="623DDBAC" w:rsidTr="00D57E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7F41" w14:textId="77777777" w:rsidR="00062C95" w:rsidRPr="002058AE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BF2D" w14:textId="77777777" w:rsidR="00062C95" w:rsidRPr="002058AE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EDDAB" w14:textId="77777777" w:rsidR="00062C95" w:rsidRPr="008812E1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2A48" w14:textId="32EE44C9" w:rsidR="00062C95" w:rsidRPr="008812E1" w:rsidRDefault="00062C95" w:rsidP="00CE3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812E1">
              <w:rPr>
                <w:rFonts w:ascii="PT Astra Serif" w:hAnsi="PT Astra Serif" w:cs="Calibri"/>
              </w:rPr>
              <w:t>бюдже</w:t>
            </w:r>
            <w:r w:rsidRPr="008812E1">
              <w:rPr>
                <w:rFonts w:ascii="PT Astra Serif" w:hAnsi="PT Astra Serif" w:cs="Calibri"/>
              </w:rPr>
              <w:t>т</w:t>
            </w:r>
            <w:r w:rsidRPr="008812E1">
              <w:rPr>
                <w:rFonts w:ascii="PT Astra Serif" w:hAnsi="PT Astra Serif" w:cs="Calibri"/>
              </w:rPr>
              <w:t>ные</w:t>
            </w:r>
            <w:r w:rsidR="00CE3A45">
              <w:rPr>
                <w:rFonts w:ascii="PT Astra Serif" w:hAnsi="PT Astra Serif" w:cs="Calibri"/>
              </w:rPr>
              <w:t xml:space="preserve"> </w:t>
            </w:r>
            <w:r w:rsidRPr="008812E1">
              <w:rPr>
                <w:rFonts w:ascii="PT Astra Serif" w:hAnsi="PT Astra Serif" w:cs="Calibri"/>
              </w:rPr>
              <w:t>асси</w:t>
            </w:r>
            <w:r w:rsidRPr="008812E1">
              <w:rPr>
                <w:rFonts w:ascii="PT Astra Serif" w:hAnsi="PT Astra Serif" w:cs="Calibri"/>
              </w:rPr>
              <w:t>г</w:t>
            </w:r>
            <w:r w:rsidRPr="008812E1">
              <w:rPr>
                <w:rFonts w:ascii="PT Astra Serif" w:hAnsi="PT Astra Serif" w:cs="Calibri"/>
              </w:rPr>
              <w:t>нования</w:t>
            </w:r>
          </w:p>
          <w:p w14:paraId="7ACAA50F" w14:textId="11FCD477" w:rsidR="00062C95" w:rsidRPr="008812E1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12E1">
              <w:rPr>
                <w:rFonts w:ascii="PT Astra Serif" w:hAnsi="PT Astra Serif" w:cs="Calibri"/>
              </w:rPr>
              <w:t>областного</w:t>
            </w:r>
            <w:r w:rsidRPr="008812E1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3CA4" w14:textId="39E54165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123601,23196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33B9" w14:textId="4E7A818E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26831,53196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195F" w14:textId="6DB9D08E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54930,8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3131" w14:textId="0C82BED7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22501,0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2348" w14:textId="701FABB5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9421,7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4C02" w14:textId="6C27B293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9424,1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5336" w14:textId="49FA9D26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492,1</w:t>
            </w:r>
          </w:p>
        </w:tc>
      </w:tr>
      <w:tr w:rsidR="005070FB" w:rsidRPr="002058AE" w14:paraId="709C6B9D" w14:textId="6B8236E0" w:rsidTr="00D57EA5">
        <w:trPr>
          <w:trHeight w:val="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881B" w14:textId="77777777" w:rsidR="00062C95" w:rsidRPr="002058AE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51C5" w14:textId="77777777" w:rsidR="00062C95" w:rsidRPr="002058AE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EC3DE" w14:textId="77777777" w:rsidR="00062C95" w:rsidRPr="008812E1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9AAC" w14:textId="77777777" w:rsidR="00062C95" w:rsidRPr="008812E1" w:rsidRDefault="00062C95" w:rsidP="00062C95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8812E1">
              <w:rPr>
                <w:rFonts w:ascii="PT Astra Serif" w:hAnsi="PT Astra Serif" w:cs="Calibri"/>
              </w:rPr>
              <w:t>бюджетные</w:t>
            </w:r>
          </w:p>
          <w:p w14:paraId="1F3CD233" w14:textId="77AE4CF6" w:rsidR="00062C95" w:rsidRPr="008812E1" w:rsidRDefault="00062C95" w:rsidP="00CE3A45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Arial"/>
              </w:rPr>
            </w:pPr>
            <w:r w:rsidRPr="008812E1">
              <w:rPr>
                <w:rFonts w:ascii="PT Astra Serif" w:hAnsi="PT Astra Serif" w:cs="Calibri"/>
              </w:rPr>
              <w:t>ассигнов</w:t>
            </w:r>
            <w:r w:rsidRPr="008812E1">
              <w:rPr>
                <w:rFonts w:ascii="PT Astra Serif" w:hAnsi="PT Astra Serif" w:cs="Calibri"/>
              </w:rPr>
              <w:t>а</w:t>
            </w:r>
            <w:r w:rsidRPr="008812E1">
              <w:rPr>
                <w:rFonts w:ascii="PT Astra Serif" w:hAnsi="PT Astra Serif" w:cs="Calibri"/>
              </w:rPr>
              <w:t>ния</w:t>
            </w:r>
            <w:r w:rsidR="00CE3A45">
              <w:rPr>
                <w:rFonts w:ascii="PT Astra Serif" w:hAnsi="PT Astra Serif" w:cs="Calibri"/>
              </w:rPr>
              <w:t xml:space="preserve"> </w:t>
            </w:r>
            <w:r w:rsidRPr="008812E1">
              <w:rPr>
                <w:rFonts w:ascii="PT Astra Serif" w:hAnsi="PT Astra Serif" w:cs="Calibri"/>
              </w:rPr>
              <w:t>фед</w:t>
            </w:r>
            <w:r w:rsidRPr="008812E1">
              <w:rPr>
                <w:rFonts w:ascii="PT Astra Serif" w:hAnsi="PT Astra Serif" w:cs="Calibri"/>
              </w:rPr>
              <w:t>е</w:t>
            </w:r>
            <w:r w:rsidRPr="008812E1">
              <w:rPr>
                <w:rFonts w:ascii="PT Astra Serif" w:hAnsi="PT Astra Serif" w:cs="Calibri"/>
              </w:rPr>
              <w:t>рального</w:t>
            </w:r>
            <w:r w:rsidRPr="008812E1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AAFE" w14:textId="0EDFFD46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129423,0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C285" w14:textId="42041EA0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31609,7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1FB1" w14:textId="3317C2CF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26284,8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85B2" w14:textId="31993B25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22497,4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C093" w14:textId="611EB2D6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23219,1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A91B" w14:textId="62DF2CFE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23228,9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1DBE" w14:textId="26CDE511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2583,1</w:t>
            </w:r>
          </w:p>
        </w:tc>
      </w:tr>
      <w:tr w:rsidR="005070FB" w:rsidRPr="002058AE" w14:paraId="75B3F07D" w14:textId="3701F14B" w:rsidTr="00D57EA5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5B26" w14:textId="77777777" w:rsidR="00062C95" w:rsidRPr="002058AE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970D" w14:textId="77777777" w:rsidR="00062C95" w:rsidRPr="002058AE" w:rsidRDefault="00062C95" w:rsidP="000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183D3" w14:textId="1804ADEB" w:rsidR="00062C95" w:rsidRPr="008812E1" w:rsidRDefault="00062C95" w:rsidP="00CE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12E1">
              <w:rPr>
                <w:rFonts w:ascii="PT Astra Serif" w:hAnsi="PT Astra Serif"/>
              </w:rPr>
              <w:t>Министе</w:t>
            </w:r>
            <w:r w:rsidRPr="008812E1">
              <w:rPr>
                <w:rFonts w:ascii="PT Astra Serif" w:hAnsi="PT Astra Serif"/>
              </w:rPr>
              <w:t>р</w:t>
            </w:r>
            <w:r w:rsidRPr="008812E1">
              <w:rPr>
                <w:rFonts w:ascii="PT Astra Serif" w:hAnsi="PT Astra Serif"/>
              </w:rPr>
              <w:t>ство ж</w:t>
            </w:r>
            <w:r w:rsidRPr="008812E1">
              <w:rPr>
                <w:rFonts w:ascii="PT Astra Serif" w:hAnsi="PT Astra Serif"/>
              </w:rPr>
              <w:t>и</w:t>
            </w:r>
            <w:r w:rsidRPr="008812E1">
              <w:rPr>
                <w:rFonts w:ascii="PT Astra Serif" w:hAnsi="PT Astra Serif"/>
              </w:rPr>
              <w:t>лищно-комм</w:t>
            </w:r>
            <w:r w:rsidRPr="008812E1">
              <w:rPr>
                <w:rFonts w:ascii="PT Astra Serif" w:hAnsi="PT Astra Serif"/>
              </w:rPr>
              <w:t>у</w:t>
            </w:r>
            <w:r w:rsidRPr="008812E1">
              <w:rPr>
                <w:rFonts w:ascii="PT Astra Serif" w:hAnsi="PT Astra Serif"/>
              </w:rPr>
              <w:t>нального хозяйства и стро</w:t>
            </w:r>
            <w:r w:rsidRPr="008812E1">
              <w:rPr>
                <w:rFonts w:ascii="PT Astra Serif" w:hAnsi="PT Astra Serif"/>
              </w:rPr>
              <w:t>и</w:t>
            </w:r>
            <w:r w:rsidRPr="008812E1">
              <w:rPr>
                <w:rFonts w:ascii="PT Astra Serif" w:hAnsi="PT Astra Serif"/>
              </w:rPr>
              <w:t>тельства Ульяно</w:t>
            </w:r>
            <w:r w:rsidRPr="008812E1">
              <w:rPr>
                <w:rFonts w:ascii="PT Astra Serif" w:hAnsi="PT Astra Serif"/>
              </w:rPr>
              <w:t>в</w:t>
            </w:r>
            <w:r w:rsidRPr="008812E1">
              <w:rPr>
                <w:rFonts w:ascii="PT Astra Serif" w:hAnsi="PT Astra Serif"/>
              </w:rPr>
              <w:t>ской</w:t>
            </w:r>
            <w:r w:rsidR="00CE3A45">
              <w:rPr>
                <w:rFonts w:ascii="PT Astra Serif" w:hAnsi="PT Astra Serif"/>
              </w:rPr>
              <w:t xml:space="preserve"> </w:t>
            </w:r>
            <w:r w:rsidRPr="008812E1">
              <w:rPr>
                <w:rFonts w:ascii="PT Astra Serif" w:hAnsi="PT Astra Serif"/>
              </w:rPr>
              <w:t>обл</w:t>
            </w:r>
            <w:r w:rsidRPr="008812E1">
              <w:rPr>
                <w:rFonts w:ascii="PT Astra Serif" w:hAnsi="PT Astra Serif"/>
              </w:rPr>
              <w:t>а</w:t>
            </w:r>
            <w:r w:rsidRPr="008812E1">
              <w:rPr>
                <w:rFonts w:ascii="PT Astra Serif" w:hAnsi="PT Astra Serif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1F17" w14:textId="3C9C2C71" w:rsidR="00062C95" w:rsidRPr="008812E1" w:rsidRDefault="00062C95" w:rsidP="00CE3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812E1">
              <w:rPr>
                <w:rFonts w:ascii="PT Astra Serif" w:hAnsi="PT Astra Serif" w:cs="Calibri"/>
              </w:rPr>
              <w:t>Бюдже</w:t>
            </w:r>
            <w:r w:rsidRPr="008812E1">
              <w:rPr>
                <w:rFonts w:ascii="PT Astra Serif" w:hAnsi="PT Astra Serif" w:cs="Calibri"/>
              </w:rPr>
              <w:t>т</w:t>
            </w:r>
            <w:r w:rsidRPr="008812E1">
              <w:rPr>
                <w:rFonts w:ascii="PT Astra Serif" w:hAnsi="PT Astra Serif" w:cs="Calibri"/>
              </w:rPr>
              <w:t>ные</w:t>
            </w:r>
            <w:r w:rsidR="00CE3A45">
              <w:rPr>
                <w:rFonts w:ascii="PT Astra Serif" w:hAnsi="PT Astra Serif" w:cs="Calibri"/>
              </w:rPr>
              <w:t xml:space="preserve"> </w:t>
            </w:r>
            <w:r w:rsidRPr="008812E1">
              <w:rPr>
                <w:rFonts w:ascii="PT Astra Serif" w:hAnsi="PT Astra Serif" w:cs="Calibri"/>
              </w:rPr>
              <w:t>асси</w:t>
            </w:r>
            <w:r w:rsidRPr="008812E1">
              <w:rPr>
                <w:rFonts w:ascii="PT Astra Serif" w:hAnsi="PT Astra Serif" w:cs="Calibri"/>
              </w:rPr>
              <w:t>г</w:t>
            </w:r>
            <w:r w:rsidRPr="008812E1">
              <w:rPr>
                <w:rFonts w:ascii="PT Astra Serif" w:hAnsi="PT Astra Serif" w:cs="Calibri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90B2" w14:textId="5E7EB9E7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175382,8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C041" w14:textId="3EAECD5A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16304,0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2AF2" w14:textId="5308C7E4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31082,7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5BA3" w14:textId="12E959A3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75093,9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335E" w14:textId="6FED55A4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52902,2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44A4" w14:textId="1088054D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9A0B" w14:textId="4D4003F5" w:rsidR="00062C95" w:rsidRPr="008812E1" w:rsidRDefault="00062C95" w:rsidP="00062C9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12E1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70FA641" w14:textId="732C82FE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5722" w14:textId="16A862E0" w:rsidR="001E5BBB" w:rsidRPr="00DE7FCD" w:rsidRDefault="00D417B6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</w:t>
            </w:r>
            <w:r w:rsidR="001E5BBB" w:rsidRPr="00DE7FCD">
              <w:rPr>
                <w:rFonts w:ascii="PT Astra Serif" w:hAnsi="PT Astra Serif" w:cs="Arial"/>
              </w:rPr>
              <w:t>.1.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9E93" w14:textId="231D02B3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DE7FCD">
              <w:rPr>
                <w:rFonts w:ascii="PT Astra Serif" w:hAnsi="PT Astra Serif"/>
              </w:rPr>
              <w:t>Предоста</w:t>
            </w:r>
            <w:r w:rsidRPr="00DE7FCD">
              <w:rPr>
                <w:rFonts w:ascii="PT Astra Serif" w:hAnsi="PT Astra Serif"/>
              </w:rPr>
              <w:t>в</w:t>
            </w:r>
            <w:r w:rsidRPr="00DE7FCD">
              <w:rPr>
                <w:rFonts w:ascii="PT Astra Serif" w:hAnsi="PT Astra Serif"/>
              </w:rPr>
              <w:t>ление су</w:t>
            </w:r>
            <w:r w:rsidRPr="00DE7FCD">
              <w:rPr>
                <w:rFonts w:ascii="PT Astra Serif" w:hAnsi="PT Astra Serif"/>
              </w:rPr>
              <w:t>б</w:t>
            </w:r>
            <w:r w:rsidRPr="00DE7FCD">
              <w:rPr>
                <w:rFonts w:ascii="PT Astra Serif" w:hAnsi="PT Astra Serif"/>
              </w:rPr>
              <w:t xml:space="preserve">сидий из областного бюджета местным бюджетам в целях </w:t>
            </w:r>
            <w:proofErr w:type="spellStart"/>
            <w:r w:rsidRPr="00DE7FCD">
              <w:rPr>
                <w:rFonts w:ascii="PT Astra Serif" w:hAnsi="PT Astra Serif"/>
              </w:rPr>
              <w:t>соф</w:t>
            </w:r>
            <w:r w:rsidRPr="00DE7FCD">
              <w:rPr>
                <w:rFonts w:ascii="PT Astra Serif" w:hAnsi="PT Astra Serif"/>
              </w:rPr>
              <w:t>и</w:t>
            </w:r>
            <w:r w:rsidRPr="00DE7FCD">
              <w:rPr>
                <w:rFonts w:ascii="PT Astra Serif" w:hAnsi="PT Astra Serif"/>
              </w:rPr>
              <w:t>нансиров</w:t>
            </w:r>
            <w:r w:rsidRPr="00DE7FCD">
              <w:rPr>
                <w:rFonts w:ascii="PT Astra Serif" w:hAnsi="PT Astra Serif"/>
              </w:rPr>
              <w:t>а</w:t>
            </w:r>
            <w:r w:rsidRPr="00DE7FCD">
              <w:rPr>
                <w:rFonts w:ascii="PT Astra Serif" w:hAnsi="PT Astra Serif"/>
              </w:rPr>
              <w:t>ния</w:t>
            </w:r>
            <w:proofErr w:type="spellEnd"/>
            <w:r w:rsidRPr="00DE7FCD">
              <w:rPr>
                <w:rFonts w:ascii="PT Astra Serif" w:hAnsi="PT Astra Serif"/>
              </w:rPr>
              <w:t xml:space="preserve"> расхо</w:t>
            </w:r>
            <w:r w:rsidRPr="00DE7FCD">
              <w:rPr>
                <w:rFonts w:ascii="PT Astra Serif" w:hAnsi="PT Astra Serif"/>
              </w:rPr>
              <w:t>д</w:t>
            </w:r>
            <w:r w:rsidRPr="00DE7FCD">
              <w:rPr>
                <w:rFonts w:ascii="PT Astra Serif" w:hAnsi="PT Astra Serif"/>
              </w:rPr>
              <w:t>ных обяз</w:t>
            </w:r>
            <w:r w:rsidRPr="00DE7FCD">
              <w:rPr>
                <w:rFonts w:ascii="PT Astra Serif" w:hAnsi="PT Astra Serif"/>
              </w:rPr>
              <w:t>а</w:t>
            </w:r>
            <w:r w:rsidRPr="00DE7FCD">
              <w:rPr>
                <w:rFonts w:ascii="PT Astra Serif" w:hAnsi="PT Astra Serif"/>
              </w:rPr>
              <w:t>тельств, св</w:t>
            </w:r>
            <w:r w:rsidRPr="00DE7FCD">
              <w:rPr>
                <w:rFonts w:ascii="PT Astra Serif" w:hAnsi="PT Astra Serif"/>
              </w:rPr>
              <w:t>я</w:t>
            </w:r>
            <w:r w:rsidRPr="00DE7FCD">
              <w:rPr>
                <w:rFonts w:ascii="PT Astra Serif" w:hAnsi="PT Astra Serif"/>
              </w:rPr>
              <w:t>занных с проведением реконстру</w:t>
            </w:r>
            <w:r w:rsidRPr="00DE7FCD">
              <w:rPr>
                <w:rFonts w:ascii="PT Astra Serif" w:hAnsi="PT Astra Serif"/>
              </w:rPr>
              <w:t>к</w:t>
            </w:r>
            <w:r w:rsidRPr="00DE7FCD">
              <w:rPr>
                <w:rFonts w:ascii="PT Astra Serif" w:hAnsi="PT Astra Serif"/>
              </w:rPr>
              <w:t>ции, ремо</w:t>
            </w:r>
            <w:r w:rsidRPr="00DE7FCD">
              <w:rPr>
                <w:rFonts w:ascii="PT Astra Serif" w:hAnsi="PT Astra Serif"/>
              </w:rPr>
              <w:t>н</w:t>
            </w:r>
            <w:r w:rsidRPr="00DE7FCD">
              <w:rPr>
                <w:rFonts w:ascii="PT Astra Serif" w:hAnsi="PT Astra Serif"/>
              </w:rPr>
              <w:t>та, реста</w:t>
            </w:r>
            <w:r w:rsidRPr="00DE7FCD">
              <w:rPr>
                <w:rFonts w:ascii="PT Astra Serif" w:hAnsi="PT Astra Serif"/>
              </w:rPr>
              <w:t>в</w:t>
            </w:r>
            <w:r w:rsidRPr="00DE7FCD">
              <w:rPr>
                <w:rFonts w:ascii="PT Astra Serif" w:hAnsi="PT Astra Serif"/>
              </w:rPr>
              <w:t>рации зд</w:t>
            </w:r>
            <w:r w:rsidRPr="00DE7FCD">
              <w:rPr>
                <w:rFonts w:ascii="PT Astra Serif" w:hAnsi="PT Astra Serif"/>
              </w:rPr>
              <w:t>а</w:t>
            </w:r>
            <w:r w:rsidRPr="00DE7FCD">
              <w:rPr>
                <w:rFonts w:ascii="PT Astra Serif" w:hAnsi="PT Astra Serif"/>
              </w:rPr>
              <w:t>ний мун</w:t>
            </w:r>
            <w:r w:rsidRPr="00DE7FCD">
              <w:rPr>
                <w:rFonts w:ascii="PT Astra Serif" w:hAnsi="PT Astra Serif"/>
              </w:rPr>
              <w:t>и</w:t>
            </w:r>
            <w:r w:rsidRPr="00DE7FCD">
              <w:rPr>
                <w:rFonts w:ascii="PT Astra Serif" w:hAnsi="PT Astra Serif"/>
              </w:rPr>
              <w:t>ципальных учреждений культуры, в том числе подготовкой проектной и экспертной документ</w:t>
            </w:r>
            <w:r w:rsidRPr="00DE7FCD">
              <w:rPr>
                <w:rFonts w:ascii="PT Astra Serif" w:hAnsi="PT Astra Serif"/>
              </w:rPr>
              <w:t>а</w:t>
            </w:r>
            <w:r w:rsidRPr="00DE7FCD">
              <w:rPr>
                <w:rFonts w:ascii="PT Astra Serif" w:hAnsi="PT Astra Serif"/>
              </w:rPr>
              <w:t>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AE144" w14:textId="77777777" w:rsidR="00515574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E7FCD">
              <w:rPr>
                <w:rFonts w:ascii="PT Astra Serif" w:hAnsi="PT Astra Serif"/>
              </w:rPr>
              <w:t>Министе</w:t>
            </w:r>
            <w:r w:rsidRPr="00DE7FCD">
              <w:rPr>
                <w:rFonts w:ascii="PT Astra Serif" w:hAnsi="PT Astra Serif"/>
              </w:rPr>
              <w:t>р</w:t>
            </w:r>
            <w:r w:rsidRPr="00DE7FCD">
              <w:rPr>
                <w:rFonts w:ascii="PT Astra Serif" w:hAnsi="PT Astra Serif"/>
              </w:rPr>
              <w:t>ство, М</w:t>
            </w:r>
            <w:r w:rsidRPr="00DE7FCD">
              <w:rPr>
                <w:rFonts w:ascii="PT Astra Serif" w:hAnsi="PT Astra Serif"/>
              </w:rPr>
              <w:t>и</w:t>
            </w:r>
            <w:r w:rsidRPr="00DE7FCD">
              <w:rPr>
                <w:rFonts w:ascii="PT Astra Serif" w:hAnsi="PT Astra Serif"/>
              </w:rPr>
              <w:t>нистерство жилищно-комм</w:t>
            </w:r>
            <w:r w:rsidRPr="00DE7FCD">
              <w:rPr>
                <w:rFonts w:ascii="PT Astra Serif" w:hAnsi="PT Astra Serif"/>
              </w:rPr>
              <w:t>у</w:t>
            </w:r>
            <w:r w:rsidRPr="00DE7FCD">
              <w:rPr>
                <w:rFonts w:ascii="PT Astra Serif" w:hAnsi="PT Astra Serif"/>
              </w:rPr>
              <w:t>нального хозяйства и стро</w:t>
            </w:r>
            <w:r w:rsidRPr="00DE7FCD">
              <w:rPr>
                <w:rFonts w:ascii="PT Astra Serif" w:hAnsi="PT Astra Serif"/>
              </w:rPr>
              <w:t>и</w:t>
            </w:r>
            <w:r w:rsidRPr="00DE7FCD">
              <w:rPr>
                <w:rFonts w:ascii="PT Astra Serif" w:hAnsi="PT Astra Serif"/>
              </w:rPr>
              <w:t xml:space="preserve">тельства </w:t>
            </w:r>
            <w:proofErr w:type="gramStart"/>
            <w:r w:rsidRPr="00DE7FCD">
              <w:rPr>
                <w:rFonts w:ascii="PT Astra Serif" w:hAnsi="PT Astra Serif"/>
              </w:rPr>
              <w:t>Ульяно</w:t>
            </w:r>
            <w:r w:rsidRPr="00DE7FCD">
              <w:rPr>
                <w:rFonts w:ascii="PT Astra Serif" w:hAnsi="PT Astra Serif"/>
              </w:rPr>
              <w:t>в</w:t>
            </w:r>
            <w:r w:rsidRPr="00DE7FCD">
              <w:rPr>
                <w:rFonts w:ascii="PT Astra Serif" w:hAnsi="PT Astra Serif"/>
              </w:rPr>
              <w:t>ской</w:t>
            </w:r>
            <w:proofErr w:type="gramEnd"/>
          </w:p>
          <w:p w14:paraId="66AD8BFA" w14:textId="4E7489E4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E7FCD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F49A" w14:textId="77777777" w:rsidR="001E5BBB" w:rsidRPr="00DE7FCD" w:rsidRDefault="001E5BBB" w:rsidP="001E5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E7FCD">
              <w:rPr>
                <w:rFonts w:ascii="PT Astra Serif" w:hAnsi="PT Astra Serif" w:cs="Calibri"/>
              </w:rPr>
              <w:t>Всего,</w:t>
            </w:r>
          </w:p>
          <w:p w14:paraId="6CB7784E" w14:textId="0690BDB5" w:rsidR="001E5BBB" w:rsidRPr="00DE7FCD" w:rsidRDefault="001E5BBB" w:rsidP="001E5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E7FCD">
              <w:rPr>
                <w:rFonts w:ascii="PT Astra Serif" w:hAnsi="PT Astra Serif" w:cs="Calibri"/>
              </w:rPr>
              <w:t xml:space="preserve">в том </w:t>
            </w:r>
            <w:r w:rsidR="00CE3A45">
              <w:rPr>
                <w:rFonts w:ascii="PT Astra Serif" w:hAnsi="PT Astra Serif" w:cs="Calibri"/>
              </w:rPr>
              <w:br/>
            </w:r>
            <w:r w:rsidRPr="00DE7FCD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49A9" w14:textId="0468EBF6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316880,23196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C603" w14:textId="19093C29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57171,33196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5754" w14:textId="5EF7A301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74283,7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FD45" w14:textId="24940E5C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105954,4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0C0B" w14:textId="278C65DD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67207,9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E2E1" w14:textId="5BB1AA2F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12262,9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32CD" w14:textId="49DABBAB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17360E38" w14:textId="556BA4EF" w:rsidTr="00D57E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079E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29D8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8F719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0D20" w14:textId="676E9C37" w:rsidR="001E5BBB" w:rsidRPr="00DE7FCD" w:rsidRDefault="001E5BBB" w:rsidP="00CE3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E7FCD">
              <w:rPr>
                <w:rFonts w:ascii="PT Astra Serif" w:hAnsi="PT Astra Serif" w:cs="Calibri"/>
              </w:rPr>
              <w:t>бюдже</w:t>
            </w:r>
            <w:r w:rsidRPr="00DE7FCD">
              <w:rPr>
                <w:rFonts w:ascii="PT Astra Serif" w:hAnsi="PT Astra Serif" w:cs="Calibri"/>
              </w:rPr>
              <w:t>т</w:t>
            </w:r>
            <w:r w:rsidRPr="00DE7FCD">
              <w:rPr>
                <w:rFonts w:ascii="PT Astra Serif" w:hAnsi="PT Astra Serif" w:cs="Calibri"/>
              </w:rPr>
              <w:t>ные</w:t>
            </w:r>
            <w:r w:rsidR="00CE3A45">
              <w:rPr>
                <w:rFonts w:ascii="PT Astra Serif" w:hAnsi="PT Astra Serif" w:cs="Calibri"/>
              </w:rPr>
              <w:t xml:space="preserve"> </w:t>
            </w:r>
            <w:r w:rsidRPr="00DE7FCD">
              <w:rPr>
                <w:rFonts w:ascii="PT Astra Serif" w:hAnsi="PT Astra Serif" w:cs="Calibri"/>
              </w:rPr>
              <w:t>асси</w:t>
            </w:r>
            <w:r w:rsidRPr="00DE7FCD">
              <w:rPr>
                <w:rFonts w:ascii="PT Astra Serif" w:hAnsi="PT Astra Serif" w:cs="Calibri"/>
              </w:rPr>
              <w:t>г</w:t>
            </w:r>
            <w:r w:rsidRPr="00DE7FCD">
              <w:rPr>
                <w:rFonts w:ascii="PT Astra Serif" w:hAnsi="PT Astra Serif" w:cs="Calibri"/>
              </w:rPr>
              <w:t>нования</w:t>
            </w:r>
          </w:p>
          <w:p w14:paraId="580C3353" w14:textId="531A6A4D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E7FCD">
              <w:rPr>
                <w:rFonts w:ascii="PT Astra Serif" w:hAnsi="PT Astra Serif" w:cs="Calibri"/>
              </w:rPr>
              <w:t>областного</w:t>
            </w:r>
            <w:r w:rsidRPr="00DE7FCD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EEA9" w14:textId="2C82F051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252084,03196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BEBB" w14:textId="5347C2F3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36954,73196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F701" w14:textId="5D35576C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61341,6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D0DB" w14:textId="62679FF3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92417,8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4630" w14:textId="3DB229F3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57461,7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771A" w14:textId="5A4AABAF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3908,2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4316" w14:textId="7DA94032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1731D94C" w14:textId="1B5169CD" w:rsidTr="00D57E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31CB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FC1C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A7CF7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EE08" w14:textId="77777777" w:rsidR="001E5BBB" w:rsidRPr="00DE7FCD" w:rsidRDefault="001E5BBB" w:rsidP="001E5BB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DE7FCD">
              <w:rPr>
                <w:rFonts w:ascii="PT Astra Serif" w:hAnsi="PT Astra Serif" w:cs="Calibri"/>
              </w:rPr>
              <w:t>бюджетные</w:t>
            </w:r>
          </w:p>
          <w:p w14:paraId="73D8CB72" w14:textId="5B6E6578" w:rsidR="001E5BBB" w:rsidRPr="00DE7FCD" w:rsidRDefault="001E5BBB" w:rsidP="00CE3A45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Arial"/>
              </w:rPr>
            </w:pPr>
            <w:r w:rsidRPr="00DE7FCD">
              <w:rPr>
                <w:rFonts w:ascii="PT Astra Serif" w:hAnsi="PT Astra Serif" w:cs="Calibri"/>
              </w:rPr>
              <w:t>ассигнов</w:t>
            </w:r>
            <w:r w:rsidRPr="00DE7FCD">
              <w:rPr>
                <w:rFonts w:ascii="PT Astra Serif" w:hAnsi="PT Astra Serif" w:cs="Calibri"/>
              </w:rPr>
              <w:t>а</w:t>
            </w:r>
            <w:r w:rsidRPr="00DE7FCD">
              <w:rPr>
                <w:rFonts w:ascii="PT Astra Serif" w:hAnsi="PT Astra Serif" w:cs="Calibri"/>
              </w:rPr>
              <w:t>ния</w:t>
            </w:r>
            <w:r w:rsidR="00CE3A45">
              <w:rPr>
                <w:rFonts w:ascii="PT Astra Serif" w:hAnsi="PT Astra Serif" w:cs="Calibri"/>
              </w:rPr>
              <w:t xml:space="preserve"> </w:t>
            </w:r>
            <w:r w:rsidRPr="00DE7FCD">
              <w:rPr>
                <w:rFonts w:ascii="PT Astra Serif" w:hAnsi="PT Astra Serif" w:cs="Calibri"/>
              </w:rPr>
              <w:t>фед</w:t>
            </w:r>
            <w:r w:rsidRPr="00DE7FCD">
              <w:rPr>
                <w:rFonts w:ascii="PT Astra Serif" w:hAnsi="PT Astra Serif" w:cs="Calibri"/>
              </w:rPr>
              <w:t>е</w:t>
            </w:r>
            <w:r w:rsidRPr="00DE7FCD">
              <w:rPr>
                <w:rFonts w:ascii="PT Astra Serif" w:hAnsi="PT Astra Serif" w:cs="Calibri"/>
              </w:rPr>
              <w:t>рального</w:t>
            </w:r>
            <w:r w:rsidRPr="00DE7FCD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CBB3" w14:textId="3C7025B0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64796,2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7275" w14:textId="3562A6CE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20216,6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E9F1" w14:textId="24A60CD2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12942,1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8A8F" w14:textId="1146A1EB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13536,6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58C8" w14:textId="14755B0B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9746,2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B96A" w14:textId="2982BFC5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8354,7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A9E7" w14:textId="1803AC87" w:rsidR="001E5BBB" w:rsidRPr="000D52C2" w:rsidRDefault="001E5BBB" w:rsidP="001E5BB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50D525FF" w14:textId="5406C0E2" w:rsidTr="00D57E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FE84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F9D9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719FD" w14:textId="103D7732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DE7FCD">
              <w:rPr>
                <w:rFonts w:ascii="PT Astra Serif" w:hAnsi="PT Astra Serif"/>
              </w:rPr>
              <w:t>Министе</w:t>
            </w:r>
            <w:r w:rsidRPr="00DE7FCD">
              <w:rPr>
                <w:rFonts w:ascii="PT Astra Serif" w:hAnsi="PT Astra Serif"/>
              </w:rPr>
              <w:t>р</w:t>
            </w:r>
            <w:r w:rsidRPr="00DE7FCD">
              <w:rPr>
                <w:rFonts w:ascii="PT Astra Serif" w:hAnsi="PT Astra Serif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BB4D" w14:textId="77777777" w:rsidR="001E5BBB" w:rsidRPr="00DE7FCD" w:rsidRDefault="001E5BBB" w:rsidP="001E5BB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 w:cs="Calibri"/>
              </w:rPr>
            </w:pPr>
            <w:r w:rsidRPr="00DE7FCD">
              <w:rPr>
                <w:rFonts w:ascii="PT Astra Serif" w:hAnsi="PT Astra Serif" w:cs="Calibri"/>
              </w:rPr>
              <w:t xml:space="preserve">Всего, </w:t>
            </w:r>
          </w:p>
          <w:p w14:paraId="6C4A623F" w14:textId="35379C76" w:rsidR="001E5BBB" w:rsidRPr="00DE7FCD" w:rsidRDefault="001E5BBB" w:rsidP="001E5BB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 w:cs="Calibri"/>
              </w:rPr>
            </w:pPr>
            <w:r w:rsidRPr="00DE7FCD">
              <w:rPr>
                <w:rFonts w:ascii="PT Astra Serif" w:hAnsi="PT Astra Serif" w:cs="Calibri"/>
              </w:rPr>
              <w:t xml:space="preserve">в том </w:t>
            </w:r>
            <w:r w:rsidR="00CE3A45">
              <w:rPr>
                <w:rFonts w:ascii="PT Astra Serif" w:hAnsi="PT Astra Serif" w:cs="Calibri"/>
              </w:rPr>
              <w:br/>
            </w:r>
            <w:r w:rsidRPr="00DE7FCD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EC97" w14:textId="42963075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141497,43196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57AA" w14:textId="702835DB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40867,33196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E382" w14:textId="5DBE6EBD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43201,0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C866" w14:textId="6DAB359A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30860,5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A02E" w14:textId="6426E86F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14305,7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0E93" w14:textId="4E9FB065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12262,9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8043" w14:textId="5F3EFB4A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58057014" w14:textId="209F3BDF" w:rsidTr="00D57E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8693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6E34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2683A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F992" w14:textId="395BA8E2" w:rsidR="001E5BBB" w:rsidRPr="00DE7FCD" w:rsidRDefault="001E5BBB" w:rsidP="00CE3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E7FCD">
              <w:rPr>
                <w:rFonts w:ascii="PT Astra Serif" w:hAnsi="PT Astra Serif" w:cs="Calibri"/>
              </w:rPr>
              <w:t>бюдже</w:t>
            </w:r>
            <w:r w:rsidRPr="00DE7FCD">
              <w:rPr>
                <w:rFonts w:ascii="PT Astra Serif" w:hAnsi="PT Astra Serif" w:cs="Calibri"/>
              </w:rPr>
              <w:t>т</w:t>
            </w:r>
            <w:r w:rsidRPr="00DE7FCD">
              <w:rPr>
                <w:rFonts w:ascii="PT Astra Serif" w:hAnsi="PT Astra Serif" w:cs="Calibri"/>
              </w:rPr>
              <w:t>ные</w:t>
            </w:r>
            <w:r w:rsidR="00CE3A45">
              <w:rPr>
                <w:rFonts w:ascii="PT Astra Serif" w:hAnsi="PT Astra Serif" w:cs="Calibri"/>
              </w:rPr>
              <w:t xml:space="preserve"> </w:t>
            </w:r>
            <w:r w:rsidRPr="00DE7FCD">
              <w:rPr>
                <w:rFonts w:ascii="PT Astra Serif" w:hAnsi="PT Astra Serif" w:cs="Calibri"/>
              </w:rPr>
              <w:t>асси</w:t>
            </w:r>
            <w:r w:rsidRPr="00DE7FCD">
              <w:rPr>
                <w:rFonts w:ascii="PT Astra Serif" w:hAnsi="PT Astra Serif" w:cs="Calibri"/>
              </w:rPr>
              <w:t>г</w:t>
            </w:r>
            <w:r w:rsidRPr="00DE7FCD">
              <w:rPr>
                <w:rFonts w:ascii="PT Astra Serif" w:hAnsi="PT Astra Serif" w:cs="Calibri"/>
              </w:rPr>
              <w:t>нования</w:t>
            </w:r>
          </w:p>
          <w:p w14:paraId="4FC560C6" w14:textId="4A58229E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DE7FCD">
              <w:rPr>
                <w:rFonts w:ascii="PT Astra Serif" w:hAnsi="PT Astra Serif" w:cs="Calibri"/>
              </w:rPr>
              <w:t>областного</w:t>
            </w:r>
            <w:r w:rsidRPr="00DE7FCD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59EE" w14:textId="1084281E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76701,23196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DCAC" w14:textId="62A3DD6B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20650,73196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8AD4" w14:textId="5C345931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30258,9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A06A" w14:textId="5F4E9D91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17323,9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BB3A" w14:textId="7B3AE4D3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4559,5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8D2B" w14:textId="70C7148C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3908,2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8FF6" w14:textId="206C1FD2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216CB7A" w14:textId="0447A1D1" w:rsidTr="00D57E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97B7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2942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1CAC1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0AE3" w14:textId="77777777" w:rsidR="001E5BBB" w:rsidRPr="00DE7FCD" w:rsidRDefault="001E5BBB" w:rsidP="001E5BB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DE7FCD">
              <w:rPr>
                <w:rFonts w:ascii="PT Astra Serif" w:hAnsi="PT Astra Serif" w:cs="Calibri"/>
              </w:rPr>
              <w:t>бюджетные</w:t>
            </w:r>
          </w:p>
          <w:p w14:paraId="03FC18AC" w14:textId="73D70ECD" w:rsidR="001E5BBB" w:rsidRPr="00DE7FCD" w:rsidRDefault="001E5BBB" w:rsidP="00CE3A45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Arial"/>
              </w:rPr>
            </w:pPr>
            <w:r w:rsidRPr="00DE7FCD">
              <w:rPr>
                <w:rFonts w:ascii="PT Astra Serif" w:hAnsi="PT Astra Serif" w:cs="Calibri"/>
              </w:rPr>
              <w:t>ассигнов</w:t>
            </w:r>
            <w:r w:rsidRPr="00DE7FCD">
              <w:rPr>
                <w:rFonts w:ascii="PT Astra Serif" w:hAnsi="PT Astra Serif" w:cs="Calibri"/>
              </w:rPr>
              <w:t>а</w:t>
            </w:r>
            <w:r w:rsidRPr="00DE7FCD">
              <w:rPr>
                <w:rFonts w:ascii="PT Astra Serif" w:hAnsi="PT Astra Serif" w:cs="Calibri"/>
              </w:rPr>
              <w:t>ния</w:t>
            </w:r>
            <w:r w:rsidR="00CE3A45">
              <w:rPr>
                <w:rFonts w:ascii="PT Astra Serif" w:hAnsi="PT Astra Serif" w:cs="Calibri"/>
              </w:rPr>
              <w:t xml:space="preserve"> </w:t>
            </w:r>
            <w:r w:rsidRPr="00DE7FCD">
              <w:rPr>
                <w:rFonts w:ascii="PT Astra Serif" w:hAnsi="PT Astra Serif" w:cs="Calibri"/>
              </w:rPr>
              <w:t>фед</w:t>
            </w:r>
            <w:r w:rsidRPr="00DE7FCD">
              <w:rPr>
                <w:rFonts w:ascii="PT Astra Serif" w:hAnsi="PT Astra Serif" w:cs="Calibri"/>
              </w:rPr>
              <w:t>е</w:t>
            </w:r>
            <w:r w:rsidRPr="00DE7FCD">
              <w:rPr>
                <w:rFonts w:ascii="PT Astra Serif" w:hAnsi="PT Astra Serif" w:cs="Calibri"/>
              </w:rPr>
              <w:t>рального</w:t>
            </w:r>
            <w:r w:rsidRPr="00DE7FCD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27B1" w14:textId="65FFABAD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64796,2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ADC1" w14:textId="1C69EA2F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20216,6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BA14" w14:textId="2649DADA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12942,1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597F" w14:textId="7A5DA57F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13536,6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3AE0" w14:textId="48AD0FCB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9746,2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5FC5" w14:textId="694CB856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8354,7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9369" w14:textId="3F48B1B4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EBDE079" w14:textId="627EFDBB" w:rsidTr="000D52C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E906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85FD" w14:textId="77777777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AB0ED" w14:textId="77777777" w:rsidR="00515574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DE7FCD">
              <w:rPr>
                <w:rFonts w:ascii="PT Astra Serif" w:hAnsi="PT Astra Serif"/>
              </w:rPr>
              <w:t>Министе</w:t>
            </w:r>
            <w:r w:rsidRPr="00DE7FCD">
              <w:rPr>
                <w:rFonts w:ascii="PT Astra Serif" w:hAnsi="PT Astra Serif"/>
              </w:rPr>
              <w:t>р</w:t>
            </w:r>
            <w:r w:rsidRPr="00DE7FCD">
              <w:rPr>
                <w:rFonts w:ascii="PT Astra Serif" w:hAnsi="PT Astra Serif"/>
              </w:rPr>
              <w:t>ство ж</w:t>
            </w:r>
            <w:r w:rsidRPr="00DE7FCD">
              <w:rPr>
                <w:rFonts w:ascii="PT Astra Serif" w:hAnsi="PT Astra Serif"/>
              </w:rPr>
              <w:t>и</w:t>
            </w:r>
            <w:r w:rsidRPr="00DE7FCD">
              <w:rPr>
                <w:rFonts w:ascii="PT Astra Serif" w:hAnsi="PT Astra Serif"/>
              </w:rPr>
              <w:t>лищно-комм</w:t>
            </w:r>
            <w:r w:rsidRPr="00DE7FCD">
              <w:rPr>
                <w:rFonts w:ascii="PT Astra Serif" w:hAnsi="PT Astra Serif"/>
              </w:rPr>
              <w:t>у</w:t>
            </w:r>
            <w:r w:rsidRPr="00DE7FCD">
              <w:rPr>
                <w:rFonts w:ascii="PT Astra Serif" w:hAnsi="PT Astra Serif"/>
              </w:rPr>
              <w:t>нального хозяйства и стро</w:t>
            </w:r>
            <w:r w:rsidRPr="00DE7FCD">
              <w:rPr>
                <w:rFonts w:ascii="PT Astra Serif" w:hAnsi="PT Astra Serif"/>
              </w:rPr>
              <w:t>и</w:t>
            </w:r>
            <w:r w:rsidRPr="00DE7FCD">
              <w:rPr>
                <w:rFonts w:ascii="PT Astra Serif" w:hAnsi="PT Astra Serif"/>
              </w:rPr>
              <w:t xml:space="preserve">тельства </w:t>
            </w:r>
            <w:proofErr w:type="gramStart"/>
            <w:r w:rsidRPr="00DE7FCD">
              <w:rPr>
                <w:rFonts w:ascii="PT Astra Serif" w:hAnsi="PT Astra Serif"/>
              </w:rPr>
              <w:t>Ульяно</w:t>
            </w:r>
            <w:r w:rsidRPr="00DE7FCD">
              <w:rPr>
                <w:rFonts w:ascii="PT Astra Serif" w:hAnsi="PT Astra Serif"/>
              </w:rPr>
              <w:t>в</w:t>
            </w:r>
            <w:r w:rsidRPr="00DE7FCD">
              <w:rPr>
                <w:rFonts w:ascii="PT Astra Serif" w:hAnsi="PT Astra Serif"/>
              </w:rPr>
              <w:t>ской</w:t>
            </w:r>
            <w:proofErr w:type="gramEnd"/>
          </w:p>
          <w:p w14:paraId="0C0109AA" w14:textId="0E8B9CCA" w:rsidR="001E5BBB" w:rsidRPr="00DE7FCD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DE7FCD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5FCF" w14:textId="20F9067F" w:rsidR="001E5BBB" w:rsidRPr="00DE7FCD" w:rsidRDefault="001E5BBB" w:rsidP="00CE3A45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 w:cs="Calibri"/>
              </w:rPr>
            </w:pPr>
            <w:r w:rsidRPr="00DE7FCD">
              <w:rPr>
                <w:rFonts w:ascii="PT Astra Serif" w:hAnsi="PT Astra Serif" w:cs="Calibri"/>
              </w:rPr>
              <w:t>Бюдже</w:t>
            </w:r>
            <w:r w:rsidRPr="00DE7FCD">
              <w:rPr>
                <w:rFonts w:ascii="PT Astra Serif" w:hAnsi="PT Astra Serif" w:cs="Calibri"/>
              </w:rPr>
              <w:t>т</w:t>
            </w:r>
            <w:r w:rsidRPr="00DE7FCD">
              <w:rPr>
                <w:rFonts w:ascii="PT Astra Serif" w:hAnsi="PT Astra Serif" w:cs="Calibri"/>
              </w:rPr>
              <w:t>ные</w:t>
            </w:r>
            <w:r w:rsidR="00CE3A45">
              <w:rPr>
                <w:rFonts w:ascii="PT Astra Serif" w:hAnsi="PT Astra Serif" w:cs="Calibri"/>
              </w:rPr>
              <w:t xml:space="preserve"> </w:t>
            </w:r>
            <w:r w:rsidRPr="00DE7FCD">
              <w:rPr>
                <w:rFonts w:ascii="PT Astra Serif" w:hAnsi="PT Astra Serif" w:cs="Calibri"/>
              </w:rPr>
              <w:t>асси</w:t>
            </w:r>
            <w:r w:rsidRPr="00DE7FCD">
              <w:rPr>
                <w:rFonts w:ascii="PT Astra Serif" w:hAnsi="PT Astra Serif" w:cs="Calibri"/>
              </w:rPr>
              <w:t>г</w:t>
            </w:r>
            <w:r w:rsidRPr="00DE7FCD">
              <w:rPr>
                <w:rFonts w:ascii="PT Astra Serif" w:hAnsi="PT Astra Serif" w:cs="Calibri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4558" w14:textId="75A30433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175382,8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FCD5" w14:textId="09E51D87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16304,0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7C9A" w14:textId="35AA8768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31082,7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F849" w14:textId="6A195F92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75093,9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E847" w14:textId="404E8000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52902,2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CAE1" w14:textId="47420C06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DFED" w14:textId="4BD424C9" w:rsidR="001E5BBB" w:rsidRPr="000D52C2" w:rsidRDefault="001E5BBB" w:rsidP="001E5BBB">
            <w:pPr>
              <w:spacing w:after="0"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15574" w:rsidRPr="002058AE" w14:paraId="4F6DB5EC" w14:textId="67135DA3" w:rsidTr="000E12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B055" w14:textId="11C2C173" w:rsidR="00515574" w:rsidRPr="000D52C2" w:rsidRDefault="00515574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</w:t>
            </w:r>
            <w:r w:rsidRPr="000D52C2">
              <w:rPr>
                <w:rFonts w:ascii="PT Astra Serif" w:hAnsi="PT Astra Serif" w:cs="Arial"/>
              </w:rPr>
              <w:t>.2.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ABA9" w14:textId="5B73F111" w:rsidR="00515574" w:rsidRPr="000D52C2" w:rsidRDefault="00515574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proofErr w:type="gramStart"/>
            <w:r w:rsidRPr="00CE3A45">
              <w:rPr>
                <w:rFonts w:ascii="PT Astra Serif" w:hAnsi="PT Astra Serif" w:cs="Arial"/>
                <w:spacing w:val="-4"/>
              </w:rPr>
              <w:t>Предоста</w:t>
            </w:r>
            <w:r w:rsidRPr="00CE3A45">
              <w:rPr>
                <w:rFonts w:ascii="PT Astra Serif" w:hAnsi="PT Astra Serif" w:cs="Arial"/>
                <w:spacing w:val="-4"/>
              </w:rPr>
              <w:t>в</w:t>
            </w:r>
            <w:r w:rsidRPr="00CE3A45">
              <w:rPr>
                <w:rFonts w:ascii="PT Astra Serif" w:hAnsi="PT Astra Serif" w:cs="Arial"/>
                <w:spacing w:val="-4"/>
              </w:rPr>
              <w:t>ление субс</w:t>
            </w:r>
            <w:r w:rsidRPr="00CE3A45">
              <w:rPr>
                <w:rFonts w:ascii="PT Astra Serif" w:hAnsi="PT Astra Serif" w:cs="Arial"/>
                <w:spacing w:val="-4"/>
              </w:rPr>
              <w:t>и</w:t>
            </w:r>
            <w:r w:rsidRPr="00CE3A45">
              <w:rPr>
                <w:rFonts w:ascii="PT Astra Serif" w:hAnsi="PT Astra Serif" w:cs="Arial"/>
                <w:spacing w:val="-4"/>
              </w:rPr>
              <w:t>дий из о</w:t>
            </w:r>
            <w:r w:rsidRPr="00CE3A45">
              <w:rPr>
                <w:rFonts w:ascii="PT Astra Serif" w:hAnsi="PT Astra Serif" w:cs="Arial"/>
                <w:spacing w:val="-4"/>
              </w:rPr>
              <w:t>б</w:t>
            </w:r>
            <w:r w:rsidRPr="00CE3A45">
              <w:rPr>
                <w:rFonts w:ascii="PT Astra Serif" w:hAnsi="PT Astra Serif" w:cs="Arial"/>
                <w:spacing w:val="-4"/>
              </w:rPr>
              <w:t xml:space="preserve">ластного </w:t>
            </w:r>
            <w:proofErr w:type="spellStart"/>
            <w:r w:rsidRPr="00CE3A45">
              <w:rPr>
                <w:rFonts w:ascii="PT Astra Serif" w:hAnsi="PT Astra Serif" w:cs="Arial"/>
                <w:spacing w:val="-4"/>
              </w:rPr>
              <w:t>бю</w:t>
            </w:r>
            <w:r w:rsidR="00CE3A45">
              <w:rPr>
                <w:rFonts w:ascii="PT Astra Serif" w:hAnsi="PT Astra Serif" w:cs="Arial"/>
                <w:spacing w:val="-4"/>
              </w:rPr>
              <w:t>-</w:t>
            </w:r>
            <w:r w:rsidRPr="00CE3A45">
              <w:rPr>
                <w:rFonts w:ascii="PT Astra Serif" w:hAnsi="PT Astra Serif" w:cs="Arial"/>
                <w:spacing w:val="-4"/>
              </w:rPr>
              <w:t>джета</w:t>
            </w:r>
            <w:proofErr w:type="spellEnd"/>
            <w:r w:rsidRPr="00CE3A45">
              <w:rPr>
                <w:rFonts w:ascii="PT Astra Serif" w:hAnsi="PT Astra Serif" w:cs="Arial"/>
                <w:spacing w:val="-4"/>
              </w:rPr>
              <w:t xml:space="preserve"> </w:t>
            </w:r>
            <w:proofErr w:type="spellStart"/>
            <w:r w:rsidRPr="00CE3A45">
              <w:rPr>
                <w:rFonts w:ascii="PT Astra Serif" w:hAnsi="PT Astra Serif" w:cs="Arial"/>
                <w:spacing w:val="-4"/>
              </w:rPr>
              <w:t>ме</w:t>
            </w:r>
            <w:r w:rsidR="00CE3A45">
              <w:rPr>
                <w:rFonts w:ascii="PT Astra Serif" w:hAnsi="PT Astra Serif" w:cs="Arial"/>
                <w:spacing w:val="-4"/>
              </w:rPr>
              <w:t>-</w:t>
            </w:r>
            <w:r w:rsidRPr="00CE3A45">
              <w:rPr>
                <w:rFonts w:ascii="PT Astra Serif" w:hAnsi="PT Astra Serif" w:cs="Arial"/>
                <w:spacing w:val="-4"/>
              </w:rPr>
              <w:t>стным</w:t>
            </w:r>
            <w:proofErr w:type="spellEnd"/>
            <w:r w:rsidRPr="00CE3A45">
              <w:rPr>
                <w:rFonts w:ascii="PT Astra Serif" w:hAnsi="PT Astra Serif" w:cs="Arial"/>
                <w:spacing w:val="-4"/>
              </w:rPr>
              <w:t xml:space="preserve"> </w:t>
            </w:r>
            <w:proofErr w:type="spellStart"/>
            <w:r w:rsidRPr="00CE3A45">
              <w:rPr>
                <w:rFonts w:ascii="PT Astra Serif" w:hAnsi="PT Astra Serif" w:cs="Arial"/>
                <w:spacing w:val="-4"/>
              </w:rPr>
              <w:t>бю</w:t>
            </w:r>
            <w:r w:rsidR="00CE3A45">
              <w:rPr>
                <w:rFonts w:ascii="PT Astra Serif" w:hAnsi="PT Astra Serif" w:cs="Arial"/>
                <w:spacing w:val="-4"/>
              </w:rPr>
              <w:t>-</w:t>
            </w:r>
            <w:r w:rsidRPr="00CE3A45">
              <w:rPr>
                <w:rFonts w:ascii="PT Astra Serif" w:hAnsi="PT Astra Serif" w:cs="Arial"/>
                <w:spacing w:val="-4"/>
              </w:rPr>
              <w:t>джетам</w:t>
            </w:r>
            <w:proofErr w:type="spellEnd"/>
            <w:r w:rsidRPr="00CE3A45">
              <w:rPr>
                <w:rFonts w:ascii="PT Astra Serif" w:hAnsi="PT Astra Serif" w:cs="Arial"/>
                <w:spacing w:val="-4"/>
              </w:rPr>
              <w:t xml:space="preserve"> в целях </w:t>
            </w:r>
            <w:proofErr w:type="spellStart"/>
            <w:r w:rsidRPr="00CE3A45">
              <w:rPr>
                <w:rFonts w:ascii="PT Astra Serif" w:hAnsi="PT Astra Serif" w:cs="Arial"/>
                <w:spacing w:val="-4"/>
              </w:rPr>
              <w:t>соф</w:t>
            </w:r>
            <w:r w:rsidRPr="00CE3A45">
              <w:rPr>
                <w:rFonts w:ascii="PT Astra Serif" w:hAnsi="PT Astra Serif" w:cs="Arial"/>
                <w:spacing w:val="-4"/>
              </w:rPr>
              <w:t>и</w:t>
            </w:r>
            <w:r w:rsidRPr="00CE3A45">
              <w:rPr>
                <w:rFonts w:ascii="PT Astra Serif" w:hAnsi="PT Astra Serif" w:cs="Arial"/>
                <w:spacing w:val="-4"/>
              </w:rPr>
              <w:t>нансиров</w:t>
            </w:r>
            <w:r w:rsidRPr="00CE3A45">
              <w:rPr>
                <w:rFonts w:ascii="PT Astra Serif" w:hAnsi="PT Astra Serif" w:cs="Arial"/>
                <w:spacing w:val="-4"/>
              </w:rPr>
              <w:t>а</w:t>
            </w:r>
            <w:r w:rsidRPr="00CE3A45">
              <w:rPr>
                <w:rFonts w:ascii="PT Astra Serif" w:hAnsi="PT Astra Serif" w:cs="Arial"/>
                <w:spacing w:val="-4"/>
              </w:rPr>
              <w:t>ния</w:t>
            </w:r>
            <w:proofErr w:type="spellEnd"/>
            <w:r w:rsidRPr="00CE3A45">
              <w:rPr>
                <w:rFonts w:ascii="PT Astra Serif" w:hAnsi="PT Astra Serif" w:cs="Arial"/>
                <w:spacing w:val="-4"/>
              </w:rPr>
              <w:t xml:space="preserve"> расхо</w:t>
            </w:r>
            <w:r w:rsidRPr="00CE3A45">
              <w:rPr>
                <w:rFonts w:ascii="PT Astra Serif" w:hAnsi="PT Astra Serif" w:cs="Arial"/>
                <w:spacing w:val="-4"/>
              </w:rPr>
              <w:t>д</w:t>
            </w:r>
            <w:r w:rsidRPr="00CE3A45">
              <w:rPr>
                <w:rFonts w:ascii="PT Astra Serif" w:hAnsi="PT Astra Serif" w:cs="Arial"/>
                <w:spacing w:val="-4"/>
              </w:rPr>
              <w:t>ных обяз</w:t>
            </w:r>
            <w:r w:rsidRPr="00CE3A45">
              <w:rPr>
                <w:rFonts w:ascii="PT Astra Serif" w:hAnsi="PT Astra Serif" w:cs="Arial"/>
                <w:spacing w:val="-4"/>
              </w:rPr>
              <w:t>а</w:t>
            </w:r>
            <w:r w:rsidRPr="00CE3A45">
              <w:rPr>
                <w:rFonts w:ascii="PT Astra Serif" w:hAnsi="PT Astra Serif" w:cs="Arial"/>
                <w:spacing w:val="-4"/>
              </w:rPr>
              <w:t>тельств, св</w:t>
            </w:r>
            <w:r w:rsidRPr="00CE3A45">
              <w:rPr>
                <w:rFonts w:ascii="PT Astra Serif" w:hAnsi="PT Astra Serif" w:cs="Arial"/>
                <w:spacing w:val="-4"/>
              </w:rPr>
              <w:t>я</w:t>
            </w:r>
            <w:r w:rsidRPr="00CE3A45">
              <w:rPr>
                <w:rFonts w:ascii="PT Astra Serif" w:hAnsi="PT Astra Serif" w:cs="Arial"/>
                <w:spacing w:val="-4"/>
              </w:rPr>
              <w:t>занных с техническим оснащением, приобрет</w:t>
            </w:r>
            <w:r w:rsidRPr="00CE3A45">
              <w:rPr>
                <w:rFonts w:ascii="PT Astra Serif" w:hAnsi="PT Astra Serif" w:cs="Arial"/>
                <w:spacing w:val="-4"/>
              </w:rPr>
              <w:t>е</w:t>
            </w:r>
            <w:r w:rsidRPr="00CE3A45">
              <w:rPr>
                <w:rFonts w:ascii="PT Astra Serif" w:hAnsi="PT Astra Serif" w:cs="Arial"/>
                <w:spacing w:val="-4"/>
              </w:rPr>
              <w:t>нием муз</w:t>
            </w:r>
            <w:r w:rsidRPr="00CE3A45">
              <w:rPr>
                <w:rFonts w:ascii="PT Astra Serif" w:hAnsi="PT Astra Serif" w:cs="Arial"/>
                <w:spacing w:val="-4"/>
              </w:rPr>
              <w:t>ы</w:t>
            </w:r>
            <w:r w:rsidRPr="00CE3A45">
              <w:rPr>
                <w:rFonts w:ascii="PT Astra Serif" w:hAnsi="PT Astra Serif" w:cs="Arial"/>
                <w:spacing w:val="-4"/>
              </w:rPr>
              <w:t>кальных и</w:t>
            </w:r>
            <w:r w:rsidRPr="00CE3A45">
              <w:rPr>
                <w:rFonts w:ascii="PT Astra Serif" w:hAnsi="PT Astra Serif" w:cs="Arial"/>
                <w:spacing w:val="-4"/>
              </w:rPr>
              <w:t>н</w:t>
            </w:r>
            <w:r w:rsidRPr="00CE3A45">
              <w:rPr>
                <w:rFonts w:ascii="PT Astra Serif" w:hAnsi="PT Astra Serif" w:cs="Arial"/>
                <w:spacing w:val="-4"/>
              </w:rPr>
              <w:t>струментов, специальн</w:t>
            </w:r>
            <w:r w:rsidRPr="00CE3A45">
              <w:rPr>
                <w:rFonts w:ascii="PT Astra Serif" w:hAnsi="PT Astra Serif" w:cs="Arial"/>
                <w:spacing w:val="-4"/>
              </w:rPr>
              <w:t>о</w:t>
            </w:r>
            <w:r w:rsidRPr="00CE3A45">
              <w:rPr>
                <w:rFonts w:ascii="PT Astra Serif" w:hAnsi="PT Astra Serif" w:cs="Arial"/>
                <w:spacing w:val="-4"/>
              </w:rPr>
              <w:t>го оборуд</w:t>
            </w:r>
            <w:r w:rsidRPr="00CE3A45">
              <w:rPr>
                <w:rFonts w:ascii="PT Astra Serif" w:hAnsi="PT Astra Serif" w:cs="Arial"/>
                <w:spacing w:val="-4"/>
              </w:rPr>
              <w:t>о</w:t>
            </w:r>
            <w:r w:rsidRPr="00CE3A45">
              <w:rPr>
                <w:rFonts w:ascii="PT Astra Serif" w:hAnsi="PT Astra Serif" w:cs="Arial"/>
                <w:spacing w:val="-4"/>
              </w:rPr>
              <w:t>вания</w:t>
            </w:r>
            <w:r w:rsidRPr="000D52C2">
              <w:rPr>
                <w:rFonts w:ascii="PT Astra Serif" w:hAnsi="PT Astra Serif" w:cs="Arial"/>
              </w:rPr>
              <w:t xml:space="preserve"> и сц</w:t>
            </w:r>
            <w:r w:rsidRPr="000D52C2">
              <w:rPr>
                <w:rFonts w:ascii="PT Astra Serif" w:hAnsi="PT Astra Serif" w:cs="Arial"/>
              </w:rPr>
              <w:t>е</w:t>
            </w:r>
            <w:r w:rsidRPr="000D52C2">
              <w:rPr>
                <w:rFonts w:ascii="PT Astra Serif" w:hAnsi="PT Astra Serif" w:cs="Arial"/>
              </w:rPr>
              <w:t>нических постаново</w:t>
            </w:r>
            <w:r w:rsidRPr="000D52C2">
              <w:rPr>
                <w:rFonts w:ascii="PT Astra Serif" w:hAnsi="PT Astra Serif" w:cs="Arial"/>
              </w:rPr>
              <w:t>ч</w:t>
            </w:r>
            <w:r w:rsidRPr="000D52C2">
              <w:rPr>
                <w:rFonts w:ascii="PT Astra Serif" w:hAnsi="PT Astra Serif" w:cs="Arial"/>
              </w:rPr>
              <w:t>ных средств для муниц</w:t>
            </w:r>
            <w:r w:rsidRPr="000D52C2">
              <w:rPr>
                <w:rFonts w:ascii="PT Astra Serif" w:hAnsi="PT Astra Serif" w:cs="Arial"/>
              </w:rPr>
              <w:t>и</w:t>
            </w:r>
            <w:r w:rsidRPr="000D52C2">
              <w:rPr>
                <w:rFonts w:ascii="PT Astra Serif" w:hAnsi="PT Astra Serif" w:cs="Arial"/>
              </w:rPr>
              <w:t>пальных учреждений культуры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D32C1" w14:textId="77777777" w:rsidR="00515574" w:rsidRPr="000D52C2" w:rsidRDefault="00515574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Arial"/>
              </w:rPr>
              <w:t>Министе</w:t>
            </w:r>
            <w:r w:rsidRPr="000D52C2">
              <w:rPr>
                <w:rFonts w:ascii="PT Astra Serif" w:hAnsi="PT Astra Serif" w:cs="Arial"/>
              </w:rPr>
              <w:t>р</w:t>
            </w:r>
            <w:r w:rsidRPr="000D52C2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1771" w14:textId="77777777" w:rsidR="00515574" w:rsidRPr="000D52C2" w:rsidRDefault="00515574" w:rsidP="001E5BBB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0D52C2">
              <w:rPr>
                <w:rFonts w:ascii="PT Astra Serif" w:hAnsi="PT Astra Serif" w:cs="Calibri"/>
              </w:rPr>
              <w:t xml:space="preserve">Всего, </w:t>
            </w:r>
          </w:p>
          <w:p w14:paraId="698D114E" w14:textId="0C7B0CE8" w:rsidR="00515574" w:rsidRPr="000D52C2" w:rsidRDefault="00515574" w:rsidP="001E5BBB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0D52C2">
              <w:rPr>
                <w:rFonts w:ascii="PT Astra Serif" w:hAnsi="PT Astra Serif" w:cs="Calibri"/>
              </w:rPr>
              <w:t xml:space="preserve">в том </w:t>
            </w:r>
            <w:r w:rsidR="00CE3A45">
              <w:rPr>
                <w:rFonts w:ascii="PT Astra Serif" w:hAnsi="PT Astra Serif" w:cs="Calibri"/>
              </w:rPr>
              <w:br/>
            </w:r>
            <w:r w:rsidRPr="000D52C2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D392" w14:textId="2276356E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52112,7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7A01" w14:textId="2D7652C0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5762,0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5CC5" w14:textId="6021A4FA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17401,4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B453" w14:textId="21B6AE77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6772,1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CE49" w14:textId="275C6B88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10067,2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A35B" w14:textId="575AEF88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12110,0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2E8C" w14:textId="56A40D32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15574" w:rsidRPr="002058AE" w14:paraId="3EE83957" w14:textId="2192A620" w:rsidTr="000E12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ECBC" w14:textId="77777777" w:rsidR="00515574" w:rsidRPr="000D52C2" w:rsidRDefault="00515574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C583" w14:textId="77777777" w:rsidR="00515574" w:rsidRPr="000D52C2" w:rsidRDefault="00515574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BE490" w14:textId="77777777" w:rsidR="00515574" w:rsidRPr="000D52C2" w:rsidRDefault="00515574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64BB" w14:textId="217EB4A6" w:rsidR="00515574" w:rsidRPr="000D52C2" w:rsidRDefault="00515574" w:rsidP="00CE3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0D52C2">
              <w:rPr>
                <w:rFonts w:ascii="PT Astra Serif" w:hAnsi="PT Astra Serif" w:cs="Calibri"/>
              </w:rPr>
              <w:t>бюдже</w:t>
            </w:r>
            <w:r w:rsidRPr="000D52C2">
              <w:rPr>
                <w:rFonts w:ascii="PT Astra Serif" w:hAnsi="PT Astra Serif" w:cs="Calibri"/>
              </w:rPr>
              <w:t>т</w:t>
            </w:r>
            <w:r w:rsidRPr="000D52C2">
              <w:rPr>
                <w:rFonts w:ascii="PT Astra Serif" w:hAnsi="PT Astra Serif" w:cs="Calibri"/>
              </w:rPr>
              <w:t>ные</w:t>
            </w:r>
            <w:r w:rsidR="00CE3A45">
              <w:rPr>
                <w:rFonts w:ascii="PT Astra Serif" w:hAnsi="PT Astra Serif" w:cs="Calibri"/>
              </w:rPr>
              <w:t xml:space="preserve"> </w:t>
            </w:r>
            <w:r w:rsidRPr="000D52C2">
              <w:rPr>
                <w:rFonts w:ascii="PT Astra Serif" w:hAnsi="PT Astra Serif" w:cs="Calibri"/>
              </w:rPr>
              <w:t>асси</w:t>
            </w:r>
            <w:r w:rsidRPr="000D52C2">
              <w:rPr>
                <w:rFonts w:ascii="PT Astra Serif" w:hAnsi="PT Astra Serif" w:cs="Calibri"/>
              </w:rPr>
              <w:t>г</w:t>
            </w:r>
            <w:r w:rsidRPr="000D52C2">
              <w:rPr>
                <w:rFonts w:ascii="PT Astra Serif" w:hAnsi="PT Astra Serif" w:cs="Calibri"/>
              </w:rPr>
              <w:t>нования</w:t>
            </w:r>
          </w:p>
          <w:p w14:paraId="4EFC6E6F" w14:textId="46024A8D" w:rsidR="00515574" w:rsidRPr="000D52C2" w:rsidRDefault="00515574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Calibri"/>
              </w:rPr>
              <w:t>областного</w:t>
            </w:r>
            <w:r w:rsidRPr="000D52C2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778F" w14:textId="4F4F74DE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24168,6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7D9E" w14:textId="509661D6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1925,7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F9FA" w14:textId="50506A70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11470,5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D504" w14:textId="5F7593C8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FB8E" w14:textId="441BBE83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3208,6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4F3B" w14:textId="01D50CA2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3859,9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D772" w14:textId="65525906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15574" w:rsidRPr="002058AE" w14:paraId="79218C27" w14:textId="0584DE46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8D34" w14:textId="77777777" w:rsidR="00515574" w:rsidRPr="000D52C2" w:rsidRDefault="00515574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00DF" w14:textId="77777777" w:rsidR="00515574" w:rsidRPr="000D52C2" w:rsidRDefault="00515574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43F4" w14:textId="77777777" w:rsidR="00515574" w:rsidRPr="000D52C2" w:rsidRDefault="00515574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FFF7" w14:textId="77777777" w:rsidR="00515574" w:rsidRPr="000D52C2" w:rsidRDefault="00515574" w:rsidP="001E5BB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0D52C2">
              <w:rPr>
                <w:rFonts w:ascii="PT Astra Serif" w:hAnsi="PT Astra Serif" w:cs="Calibri"/>
              </w:rPr>
              <w:t>бюджетные</w:t>
            </w:r>
          </w:p>
          <w:p w14:paraId="16F3B26C" w14:textId="30B771AC" w:rsidR="00515574" w:rsidRPr="000D52C2" w:rsidRDefault="00515574" w:rsidP="00CE3A45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Calibri"/>
              </w:rPr>
              <w:t>ассигнов</w:t>
            </w:r>
            <w:r w:rsidRPr="000D52C2">
              <w:rPr>
                <w:rFonts w:ascii="PT Astra Serif" w:hAnsi="PT Astra Serif" w:cs="Calibri"/>
              </w:rPr>
              <w:t>а</w:t>
            </w:r>
            <w:r w:rsidRPr="000D52C2">
              <w:rPr>
                <w:rFonts w:ascii="PT Astra Serif" w:hAnsi="PT Astra Serif" w:cs="Calibri"/>
              </w:rPr>
              <w:t>ния</w:t>
            </w:r>
            <w:r w:rsidR="00CE3A45">
              <w:rPr>
                <w:rFonts w:ascii="PT Astra Serif" w:hAnsi="PT Astra Serif" w:cs="Calibri"/>
              </w:rPr>
              <w:t xml:space="preserve"> </w:t>
            </w:r>
            <w:r w:rsidRPr="000D52C2">
              <w:rPr>
                <w:rFonts w:ascii="PT Astra Serif" w:hAnsi="PT Astra Serif" w:cs="Calibri"/>
              </w:rPr>
              <w:t>фед</w:t>
            </w:r>
            <w:r w:rsidRPr="000D52C2">
              <w:rPr>
                <w:rFonts w:ascii="PT Astra Serif" w:hAnsi="PT Astra Serif" w:cs="Calibri"/>
              </w:rPr>
              <w:t>е</w:t>
            </w:r>
            <w:r w:rsidRPr="000D52C2">
              <w:rPr>
                <w:rFonts w:ascii="PT Astra Serif" w:hAnsi="PT Astra Serif" w:cs="Calibri"/>
              </w:rPr>
              <w:t>рального</w:t>
            </w:r>
            <w:r w:rsidRPr="000D52C2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975A" w14:textId="3BC953E5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27944,1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216C" w14:textId="7AD7DAFD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3836,3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223F" w14:textId="0273025F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5930,9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A806" w14:textId="44171949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3068,2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BF8E" w14:textId="25EDD71D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6858,6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681A" w14:textId="41936359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8250,1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DD33" w14:textId="4E571ABB" w:rsidR="00515574" w:rsidRPr="000D52C2" w:rsidRDefault="00515574" w:rsidP="001E5BBB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C996C74" w14:textId="73E5C916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A4CA" w14:textId="1EBA5817" w:rsidR="001E5BBB" w:rsidRPr="000D52C2" w:rsidRDefault="00D417B6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</w:t>
            </w:r>
            <w:r w:rsidR="001E5BBB" w:rsidRPr="000D52C2">
              <w:rPr>
                <w:rFonts w:ascii="PT Astra Serif" w:hAnsi="PT Astra Serif" w:cs="Arial"/>
              </w:rPr>
              <w:t>.3.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8D29" w14:textId="2646D98B" w:rsidR="001E5BBB" w:rsidRPr="000D52C2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Arial"/>
              </w:rPr>
              <w:t>Предоста</w:t>
            </w:r>
            <w:r w:rsidRPr="000D52C2">
              <w:rPr>
                <w:rFonts w:ascii="PT Astra Serif" w:hAnsi="PT Astra Serif" w:cs="Arial"/>
              </w:rPr>
              <w:t>в</w:t>
            </w:r>
            <w:r w:rsidRPr="000D52C2">
              <w:rPr>
                <w:rFonts w:ascii="PT Astra Serif" w:hAnsi="PT Astra Serif" w:cs="Arial"/>
              </w:rPr>
              <w:t>ление су</w:t>
            </w:r>
            <w:r w:rsidRPr="000D52C2">
              <w:rPr>
                <w:rFonts w:ascii="PT Astra Serif" w:hAnsi="PT Astra Serif" w:cs="Arial"/>
              </w:rPr>
              <w:t>б</w:t>
            </w:r>
            <w:r w:rsidRPr="000D52C2">
              <w:rPr>
                <w:rFonts w:ascii="PT Astra Serif" w:hAnsi="PT Astra Serif" w:cs="Arial"/>
              </w:rPr>
              <w:t xml:space="preserve">сидий из областного бюджета местным </w:t>
            </w:r>
            <w:r w:rsidRPr="0000643F">
              <w:rPr>
                <w:rFonts w:ascii="PT Astra Serif" w:hAnsi="PT Astra Serif" w:cs="Arial"/>
                <w:spacing w:val="-4"/>
              </w:rPr>
              <w:t xml:space="preserve">бюджетам в целях </w:t>
            </w:r>
            <w:proofErr w:type="spellStart"/>
            <w:r w:rsidRPr="0000643F">
              <w:rPr>
                <w:rFonts w:ascii="PT Astra Serif" w:hAnsi="PT Astra Serif" w:cs="Arial"/>
                <w:spacing w:val="-4"/>
              </w:rPr>
              <w:t>соф</w:t>
            </w:r>
            <w:r w:rsidRPr="0000643F">
              <w:rPr>
                <w:rFonts w:ascii="PT Astra Serif" w:hAnsi="PT Astra Serif" w:cs="Arial"/>
                <w:spacing w:val="-4"/>
              </w:rPr>
              <w:t>и</w:t>
            </w:r>
            <w:r w:rsidRPr="0000643F">
              <w:rPr>
                <w:rFonts w:ascii="PT Astra Serif" w:hAnsi="PT Astra Serif" w:cs="Arial"/>
                <w:spacing w:val="-4"/>
              </w:rPr>
              <w:t>нансиров</w:t>
            </w:r>
            <w:r w:rsidRPr="0000643F">
              <w:rPr>
                <w:rFonts w:ascii="PT Astra Serif" w:hAnsi="PT Astra Serif" w:cs="Arial"/>
                <w:spacing w:val="-4"/>
              </w:rPr>
              <w:t>а</w:t>
            </w:r>
            <w:r w:rsidRPr="0000643F">
              <w:rPr>
                <w:rFonts w:ascii="PT Astra Serif" w:hAnsi="PT Astra Serif" w:cs="Arial"/>
                <w:spacing w:val="-4"/>
              </w:rPr>
              <w:t>ния</w:t>
            </w:r>
            <w:proofErr w:type="spellEnd"/>
            <w:r w:rsidRPr="0000643F">
              <w:rPr>
                <w:rFonts w:ascii="PT Astra Serif" w:hAnsi="PT Astra Serif" w:cs="Arial"/>
                <w:spacing w:val="-4"/>
              </w:rPr>
              <w:t xml:space="preserve"> расхо</w:t>
            </w:r>
            <w:r w:rsidRPr="0000643F">
              <w:rPr>
                <w:rFonts w:ascii="PT Astra Serif" w:hAnsi="PT Astra Serif" w:cs="Arial"/>
                <w:spacing w:val="-4"/>
              </w:rPr>
              <w:t>д</w:t>
            </w:r>
            <w:r w:rsidRPr="0000643F">
              <w:rPr>
                <w:rFonts w:ascii="PT Astra Serif" w:hAnsi="PT Astra Serif" w:cs="Arial"/>
                <w:spacing w:val="-4"/>
              </w:rPr>
              <w:t>ных обяз</w:t>
            </w:r>
            <w:r w:rsidRPr="0000643F">
              <w:rPr>
                <w:rFonts w:ascii="PT Astra Serif" w:hAnsi="PT Astra Serif" w:cs="Arial"/>
                <w:spacing w:val="-4"/>
              </w:rPr>
              <w:t>а</w:t>
            </w:r>
            <w:r w:rsidRPr="0000643F">
              <w:rPr>
                <w:rFonts w:ascii="PT Astra Serif" w:hAnsi="PT Astra Serif" w:cs="Arial"/>
                <w:spacing w:val="-4"/>
              </w:rPr>
              <w:t>тельств, св</w:t>
            </w:r>
            <w:r w:rsidRPr="0000643F">
              <w:rPr>
                <w:rFonts w:ascii="PT Astra Serif" w:hAnsi="PT Astra Serif" w:cs="Arial"/>
                <w:spacing w:val="-4"/>
              </w:rPr>
              <w:t>я</w:t>
            </w:r>
            <w:r w:rsidRPr="0000643F">
              <w:rPr>
                <w:rFonts w:ascii="PT Astra Serif" w:hAnsi="PT Astra Serif" w:cs="Arial"/>
                <w:spacing w:val="-4"/>
              </w:rPr>
              <w:t xml:space="preserve">занных с </w:t>
            </w:r>
            <w:proofErr w:type="gramStart"/>
            <w:r w:rsidRPr="0000643F">
              <w:rPr>
                <w:rFonts w:ascii="PT Astra Serif" w:hAnsi="PT Astra Serif" w:cs="Arial"/>
                <w:spacing w:val="-4"/>
              </w:rPr>
              <w:t>раз</w:t>
            </w:r>
            <w:r w:rsidR="0000643F">
              <w:rPr>
                <w:rFonts w:ascii="PT Astra Serif" w:hAnsi="PT Astra Serif" w:cs="Arial"/>
                <w:spacing w:val="-4"/>
              </w:rPr>
              <w:t>-</w:t>
            </w:r>
            <w:proofErr w:type="spellStart"/>
            <w:r w:rsidRPr="0000643F">
              <w:rPr>
                <w:rFonts w:ascii="PT Astra Serif" w:hAnsi="PT Astra Serif" w:cs="Arial"/>
                <w:spacing w:val="-4"/>
              </w:rPr>
              <w:t>витием</w:t>
            </w:r>
            <w:proofErr w:type="spellEnd"/>
            <w:proofErr w:type="gramEnd"/>
            <w:r w:rsidRPr="0000643F">
              <w:rPr>
                <w:rFonts w:ascii="PT Astra Serif" w:hAnsi="PT Astra Serif" w:cs="Arial"/>
                <w:spacing w:val="-4"/>
              </w:rPr>
              <w:t xml:space="preserve"> па</w:t>
            </w:r>
            <w:r w:rsidRPr="0000643F">
              <w:rPr>
                <w:rFonts w:ascii="PT Astra Serif" w:hAnsi="PT Astra Serif" w:cs="Arial"/>
                <w:spacing w:val="-4"/>
              </w:rPr>
              <w:t>р</w:t>
            </w:r>
            <w:r w:rsidRPr="0000643F">
              <w:rPr>
                <w:rFonts w:ascii="PT Astra Serif" w:hAnsi="PT Astra Serif" w:cs="Arial"/>
                <w:spacing w:val="-4"/>
              </w:rPr>
              <w:t>ков и парк</w:t>
            </w:r>
            <w:r w:rsidRPr="0000643F">
              <w:rPr>
                <w:rFonts w:ascii="PT Astra Serif" w:hAnsi="PT Astra Serif" w:cs="Arial"/>
                <w:spacing w:val="-4"/>
              </w:rPr>
              <w:t>о</w:t>
            </w:r>
            <w:r w:rsidRPr="0000643F">
              <w:rPr>
                <w:rFonts w:ascii="PT Astra Serif" w:hAnsi="PT Astra Serif" w:cs="Arial"/>
                <w:spacing w:val="-4"/>
              </w:rPr>
              <w:t>вых зон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2514" w14:textId="77777777" w:rsidR="001E5BBB" w:rsidRPr="000D52C2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Arial"/>
              </w:rPr>
              <w:t>Министе</w:t>
            </w:r>
            <w:r w:rsidRPr="000D52C2">
              <w:rPr>
                <w:rFonts w:ascii="PT Astra Serif" w:hAnsi="PT Astra Serif" w:cs="Arial"/>
              </w:rPr>
              <w:t>р</w:t>
            </w:r>
            <w:r w:rsidRPr="000D52C2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392D" w14:textId="76333A0C" w:rsidR="001E5BBB" w:rsidRPr="000D52C2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Arial"/>
              </w:rPr>
              <w:t>Бюдже</w:t>
            </w:r>
            <w:r w:rsidRPr="000D52C2">
              <w:rPr>
                <w:rFonts w:ascii="PT Astra Serif" w:hAnsi="PT Astra Serif" w:cs="Arial"/>
              </w:rPr>
              <w:t>т</w:t>
            </w:r>
            <w:r w:rsidRPr="000D52C2">
              <w:rPr>
                <w:rFonts w:ascii="PT Astra Serif" w:hAnsi="PT Astra Serif" w:cs="Arial"/>
              </w:rPr>
              <w:t>ные</w:t>
            </w:r>
            <w:r w:rsidRPr="000D52C2">
              <w:rPr>
                <w:rFonts w:ascii="PT Astra Serif" w:hAnsi="PT Astra Serif" w:cs="Arial"/>
              </w:rPr>
              <w:br/>
              <w:t>ассигнов</w:t>
            </w:r>
            <w:r w:rsidRPr="000D52C2">
              <w:rPr>
                <w:rFonts w:ascii="PT Astra Serif" w:hAnsi="PT Astra Serif" w:cs="Arial"/>
              </w:rPr>
              <w:t>а</w:t>
            </w:r>
            <w:r w:rsidRPr="000D52C2">
              <w:rPr>
                <w:rFonts w:ascii="PT Astra Serif" w:hAnsi="PT Astra Serif" w:cs="Arial"/>
              </w:rPr>
              <w:t xml:space="preserve">ния </w:t>
            </w:r>
            <w:r w:rsidR="0000643F">
              <w:rPr>
                <w:rFonts w:ascii="PT Astra Serif" w:hAnsi="PT Astra Serif" w:cs="Arial"/>
              </w:rPr>
              <w:br/>
            </w:r>
            <w:r w:rsidRPr="000D52C2">
              <w:rPr>
                <w:rFonts w:ascii="PT Astra Serif" w:hAnsi="PT Astra Serif" w:cs="Arial"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1CB6" w14:textId="41ED1A76" w:rsidR="001E5BBB" w:rsidRPr="000D52C2" w:rsidRDefault="001E5BBB" w:rsidP="001E5BBB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5500,0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2FC8" w14:textId="30B41B7B" w:rsidR="001E5BBB" w:rsidRPr="000D52C2" w:rsidRDefault="001E5BBB" w:rsidP="001E5BBB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2500,0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F84E" w14:textId="7458436B" w:rsidR="001E5BBB" w:rsidRPr="000D52C2" w:rsidRDefault="001E5BBB" w:rsidP="001E5BBB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A16C" w14:textId="42065E0C" w:rsidR="001E5BBB" w:rsidRPr="000D52C2" w:rsidRDefault="001E5BBB" w:rsidP="001E5BBB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AB50" w14:textId="4A143F51" w:rsidR="001E5BBB" w:rsidRPr="000D52C2" w:rsidRDefault="001E5BBB" w:rsidP="001E5BBB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F84D" w14:textId="47E1CE33" w:rsidR="001E5BBB" w:rsidRPr="000D52C2" w:rsidRDefault="001E5BBB" w:rsidP="001E5BBB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4FD8" w14:textId="3CB05D35" w:rsidR="001E5BBB" w:rsidRPr="000D52C2" w:rsidRDefault="001E5BBB" w:rsidP="001E5BBB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6284CD0" w14:textId="76E3FF3C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66BF" w14:textId="34671CAB" w:rsidR="001E5BBB" w:rsidRPr="000D52C2" w:rsidRDefault="00D417B6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</w:t>
            </w:r>
            <w:r w:rsidR="001E5BBB" w:rsidRPr="000D52C2">
              <w:rPr>
                <w:rFonts w:ascii="PT Astra Serif" w:hAnsi="PT Astra Serif" w:cs="Arial"/>
              </w:rPr>
              <w:t>.4.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8799" w14:textId="203EBE64" w:rsidR="001E5BBB" w:rsidRPr="000D52C2" w:rsidRDefault="001E5BBB" w:rsidP="00B6420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0D52C2">
              <w:rPr>
                <w:rFonts w:ascii="PT Astra Serif" w:hAnsi="PT Astra Serif" w:cs="Arial"/>
                <w:spacing w:val="-4"/>
              </w:rPr>
              <w:t>Предоста</w:t>
            </w:r>
            <w:r w:rsidRPr="000D52C2">
              <w:rPr>
                <w:rFonts w:ascii="PT Astra Serif" w:hAnsi="PT Astra Serif" w:cs="Arial"/>
                <w:spacing w:val="-4"/>
              </w:rPr>
              <w:t>в</w:t>
            </w:r>
            <w:r w:rsidRPr="000D52C2">
              <w:rPr>
                <w:rFonts w:ascii="PT Astra Serif" w:hAnsi="PT Astra Serif" w:cs="Arial"/>
                <w:spacing w:val="-4"/>
              </w:rPr>
              <w:t>ление субс</w:t>
            </w:r>
            <w:r w:rsidRPr="000D52C2">
              <w:rPr>
                <w:rFonts w:ascii="PT Astra Serif" w:hAnsi="PT Astra Serif" w:cs="Arial"/>
                <w:spacing w:val="-4"/>
              </w:rPr>
              <w:t>и</w:t>
            </w:r>
            <w:r w:rsidRPr="000D52C2">
              <w:rPr>
                <w:rFonts w:ascii="PT Astra Serif" w:hAnsi="PT Astra Serif" w:cs="Arial"/>
                <w:spacing w:val="-4"/>
              </w:rPr>
              <w:t>дий из о</w:t>
            </w:r>
            <w:r w:rsidRPr="000D52C2">
              <w:rPr>
                <w:rFonts w:ascii="PT Astra Serif" w:hAnsi="PT Astra Serif" w:cs="Arial"/>
                <w:spacing w:val="-4"/>
              </w:rPr>
              <w:t>б</w:t>
            </w:r>
            <w:r w:rsidRPr="000D52C2">
              <w:rPr>
                <w:rFonts w:ascii="PT Astra Serif" w:hAnsi="PT Astra Serif" w:cs="Arial"/>
                <w:spacing w:val="-4"/>
              </w:rPr>
              <w:t xml:space="preserve">ластного бюджета местным бюджетам в целях </w:t>
            </w:r>
            <w:proofErr w:type="spellStart"/>
            <w:r w:rsidRPr="000D52C2">
              <w:rPr>
                <w:rFonts w:ascii="PT Astra Serif" w:hAnsi="PT Astra Serif" w:cs="Arial"/>
                <w:spacing w:val="-4"/>
              </w:rPr>
              <w:t>соф</w:t>
            </w:r>
            <w:r w:rsidRPr="000D52C2">
              <w:rPr>
                <w:rFonts w:ascii="PT Astra Serif" w:hAnsi="PT Astra Serif" w:cs="Arial"/>
                <w:spacing w:val="-4"/>
              </w:rPr>
              <w:t>и</w:t>
            </w:r>
            <w:r w:rsidRPr="000D52C2">
              <w:rPr>
                <w:rFonts w:ascii="PT Astra Serif" w:hAnsi="PT Astra Serif" w:cs="Arial"/>
                <w:spacing w:val="-4"/>
              </w:rPr>
              <w:t>нансиров</w:t>
            </w:r>
            <w:r w:rsidRPr="000D52C2">
              <w:rPr>
                <w:rFonts w:ascii="PT Astra Serif" w:hAnsi="PT Astra Serif" w:cs="Arial"/>
                <w:spacing w:val="-4"/>
              </w:rPr>
              <w:t>а</w:t>
            </w:r>
            <w:r w:rsidRPr="000D52C2">
              <w:rPr>
                <w:rFonts w:ascii="PT Astra Serif" w:hAnsi="PT Astra Serif" w:cs="Arial"/>
                <w:spacing w:val="-4"/>
              </w:rPr>
              <w:t>ния</w:t>
            </w:r>
            <w:proofErr w:type="spellEnd"/>
            <w:r w:rsidRPr="000D52C2">
              <w:rPr>
                <w:rFonts w:ascii="PT Astra Serif" w:hAnsi="PT Astra Serif" w:cs="Arial"/>
                <w:spacing w:val="-4"/>
              </w:rPr>
              <w:t xml:space="preserve"> расхо</w:t>
            </w:r>
            <w:r w:rsidRPr="000D52C2">
              <w:rPr>
                <w:rFonts w:ascii="PT Astra Serif" w:hAnsi="PT Astra Serif" w:cs="Arial"/>
                <w:spacing w:val="-4"/>
              </w:rPr>
              <w:t>д</w:t>
            </w:r>
            <w:r w:rsidRPr="000D52C2">
              <w:rPr>
                <w:rFonts w:ascii="PT Astra Serif" w:hAnsi="PT Astra Serif" w:cs="Arial"/>
                <w:spacing w:val="-4"/>
              </w:rPr>
              <w:t>ных обяз</w:t>
            </w:r>
            <w:r w:rsidRPr="000D52C2">
              <w:rPr>
                <w:rFonts w:ascii="PT Astra Serif" w:hAnsi="PT Astra Serif" w:cs="Arial"/>
                <w:spacing w:val="-4"/>
              </w:rPr>
              <w:t>а</w:t>
            </w:r>
            <w:r w:rsidRPr="000D52C2">
              <w:rPr>
                <w:rFonts w:ascii="PT Astra Serif" w:hAnsi="PT Astra Serif" w:cs="Arial"/>
                <w:spacing w:val="-4"/>
              </w:rPr>
              <w:t>тельств, св</w:t>
            </w:r>
            <w:r w:rsidRPr="000D52C2">
              <w:rPr>
                <w:rFonts w:ascii="PT Astra Serif" w:hAnsi="PT Astra Serif" w:cs="Arial"/>
                <w:spacing w:val="-4"/>
              </w:rPr>
              <w:t>я</w:t>
            </w:r>
            <w:r w:rsidRPr="000D52C2">
              <w:rPr>
                <w:rFonts w:ascii="PT Astra Serif" w:hAnsi="PT Astra Serif" w:cs="Arial"/>
                <w:spacing w:val="-4"/>
              </w:rPr>
              <w:t>занных с подключен</w:t>
            </w:r>
            <w:r w:rsidRPr="000D52C2">
              <w:rPr>
                <w:rFonts w:ascii="PT Astra Serif" w:hAnsi="PT Astra Serif" w:cs="Arial"/>
                <w:spacing w:val="-4"/>
              </w:rPr>
              <w:t>и</w:t>
            </w:r>
            <w:r w:rsidRPr="000D52C2">
              <w:rPr>
                <w:rFonts w:ascii="PT Astra Serif" w:hAnsi="PT Astra Serif" w:cs="Arial"/>
                <w:spacing w:val="-4"/>
              </w:rPr>
              <w:t>ем общед</w:t>
            </w:r>
            <w:r w:rsidRPr="000D52C2">
              <w:rPr>
                <w:rFonts w:ascii="PT Astra Serif" w:hAnsi="PT Astra Serif" w:cs="Arial"/>
                <w:spacing w:val="-4"/>
              </w:rPr>
              <w:t>о</w:t>
            </w:r>
            <w:r w:rsidRPr="000D52C2">
              <w:rPr>
                <w:rFonts w:ascii="PT Astra Serif" w:hAnsi="PT Astra Serif" w:cs="Arial"/>
                <w:spacing w:val="-4"/>
              </w:rPr>
              <w:t>ступных библиотек, осуществл</w:t>
            </w:r>
            <w:r w:rsidRPr="000D52C2">
              <w:rPr>
                <w:rFonts w:ascii="PT Astra Serif" w:hAnsi="PT Astra Serif" w:cs="Arial"/>
                <w:spacing w:val="-4"/>
              </w:rPr>
              <w:t>я</w:t>
            </w:r>
            <w:r w:rsidRPr="000D52C2">
              <w:rPr>
                <w:rFonts w:ascii="PT Astra Serif" w:hAnsi="PT Astra Serif" w:cs="Arial"/>
                <w:spacing w:val="-4"/>
              </w:rPr>
              <w:t>ющих де</w:t>
            </w:r>
            <w:r w:rsidRPr="000D52C2">
              <w:rPr>
                <w:rFonts w:ascii="PT Astra Serif" w:hAnsi="PT Astra Serif" w:cs="Arial"/>
                <w:spacing w:val="-4"/>
              </w:rPr>
              <w:t>я</w:t>
            </w:r>
            <w:r w:rsidRPr="000D52C2">
              <w:rPr>
                <w:rFonts w:ascii="PT Astra Serif" w:hAnsi="PT Astra Serif" w:cs="Arial"/>
                <w:spacing w:val="-4"/>
              </w:rPr>
              <w:t>тельность на территориях муниципал</w:t>
            </w:r>
            <w:r w:rsidRPr="000D52C2">
              <w:rPr>
                <w:rFonts w:ascii="PT Astra Serif" w:hAnsi="PT Astra Serif" w:cs="Arial"/>
                <w:spacing w:val="-4"/>
              </w:rPr>
              <w:t>ь</w:t>
            </w:r>
            <w:r w:rsidRPr="000D52C2">
              <w:rPr>
                <w:rFonts w:ascii="PT Astra Serif" w:hAnsi="PT Astra Serif" w:cs="Arial"/>
                <w:spacing w:val="-4"/>
              </w:rPr>
              <w:t>ных образ</w:t>
            </w:r>
            <w:r w:rsidRPr="000D52C2">
              <w:rPr>
                <w:rFonts w:ascii="PT Astra Serif" w:hAnsi="PT Astra Serif" w:cs="Arial"/>
                <w:spacing w:val="-4"/>
              </w:rPr>
              <w:t>о</w:t>
            </w:r>
            <w:r w:rsidRPr="000D52C2">
              <w:rPr>
                <w:rFonts w:ascii="PT Astra Serif" w:hAnsi="PT Astra Serif" w:cs="Arial"/>
                <w:spacing w:val="-4"/>
              </w:rPr>
              <w:t>ваний Уль</w:t>
            </w:r>
            <w:r w:rsidRPr="000D52C2">
              <w:rPr>
                <w:rFonts w:ascii="PT Astra Serif" w:hAnsi="PT Astra Serif" w:cs="Arial"/>
                <w:spacing w:val="-4"/>
              </w:rPr>
              <w:t>я</w:t>
            </w:r>
            <w:r w:rsidRPr="000D52C2">
              <w:rPr>
                <w:rFonts w:ascii="PT Astra Serif" w:hAnsi="PT Astra Serif" w:cs="Arial"/>
                <w:spacing w:val="-4"/>
              </w:rPr>
              <w:t>новской о</w:t>
            </w:r>
            <w:r w:rsidRPr="000D52C2">
              <w:rPr>
                <w:rFonts w:ascii="PT Astra Serif" w:hAnsi="PT Astra Serif" w:cs="Arial"/>
                <w:spacing w:val="-4"/>
              </w:rPr>
              <w:t>б</w:t>
            </w:r>
            <w:r w:rsidRPr="000D52C2">
              <w:rPr>
                <w:rFonts w:ascii="PT Astra Serif" w:hAnsi="PT Astra Serif" w:cs="Arial"/>
                <w:spacing w:val="-4"/>
              </w:rPr>
              <w:t>ласти, к и</w:t>
            </w:r>
            <w:r w:rsidRPr="000D52C2">
              <w:rPr>
                <w:rFonts w:ascii="PT Astra Serif" w:hAnsi="PT Astra Serif" w:cs="Arial"/>
                <w:spacing w:val="-4"/>
              </w:rPr>
              <w:t>н</w:t>
            </w:r>
            <w:r w:rsidRPr="000D52C2">
              <w:rPr>
                <w:rFonts w:ascii="PT Astra Serif" w:hAnsi="PT Astra Serif" w:cs="Arial"/>
                <w:spacing w:val="-4"/>
              </w:rPr>
              <w:t>формацио</w:t>
            </w:r>
            <w:r w:rsidRPr="000D52C2">
              <w:rPr>
                <w:rFonts w:ascii="PT Astra Serif" w:hAnsi="PT Astra Serif" w:cs="Arial"/>
                <w:spacing w:val="-4"/>
              </w:rPr>
              <w:t>н</w:t>
            </w:r>
            <w:r w:rsidRPr="000D52C2">
              <w:rPr>
                <w:rFonts w:ascii="PT Astra Serif" w:hAnsi="PT Astra Serif" w:cs="Arial"/>
                <w:spacing w:val="-4"/>
              </w:rPr>
              <w:t>но-телеком</w:t>
            </w:r>
            <w:r w:rsidR="00B6420F">
              <w:rPr>
                <w:rFonts w:ascii="PT Astra Serif" w:hAnsi="PT Astra Serif" w:cs="Arial"/>
                <w:spacing w:val="-4"/>
              </w:rPr>
              <w:t>-</w:t>
            </w:r>
            <w:proofErr w:type="spellStart"/>
            <w:r w:rsidRPr="000D52C2">
              <w:rPr>
                <w:rFonts w:ascii="PT Astra Serif" w:hAnsi="PT Astra Serif" w:cs="Arial"/>
                <w:spacing w:val="-4"/>
              </w:rPr>
              <w:t>муникацио</w:t>
            </w:r>
            <w:r w:rsidRPr="000D52C2">
              <w:rPr>
                <w:rFonts w:ascii="PT Astra Serif" w:hAnsi="PT Astra Serif" w:cs="Arial"/>
                <w:spacing w:val="-4"/>
              </w:rPr>
              <w:t>н</w:t>
            </w:r>
            <w:r w:rsidRPr="000D52C2">
              <w:rPr>
                <w:rFonts w:ascii="PT Astra Serif" w:hAnsi="PT Astra Serif" w:cs="Arial"/>
                <w:spacing w:val="-4"/>
              </w:rPr>
              <w:t>ной</w:t>
            </w:r>
            <w:proofErr w:type="spellEnd"/>
            <w:r w:rsidRPr="000D52C2">
              <w:rPr>
                <w:rFonts w:ascii="PT Astra Serif" w:hAnsi="PT Astra Serif" w:cs="Arial"/>
                <w:spacing w:val="-4"/>
              </w:rPr>
              <w:t xml:space="preserve"> сети «Интернет» и развитием системы библиоте</w:t>
            </w:r>
            <w:r w:rsidRPr="000D52C2">
              <w:rPr>
                <w:rFonts w:ascii="PT Astra Serif" w:hAnsi="PT Astra Serif" w:cs="Arial"/>
                <w:spacing w:val="-4"/>
              </w:rPr>
              <w:t>ч</w:t>
            </w:r>
            <w:r w:rsidRPr="000D52C2">
              <w:rPr>
                <w:rFonts w:ascii="PT Astra Serif" w:hAnsi="PT Astra Serif" w:cs="Arial"/>
                <w:spacing w:val="-4"/>
              </w:rPr>
              <w:t>ного 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ED19" w14:textId="77777777" w:rsidR="001E5BBB" w:rsidRPr="000D52C2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Arial"/>
              </w:rPr>
              <w:t>Министе</w:t>
            </w:r>
            <w:r w:rsidRPr="000D52C2">
              <w:rPr>
                <w:rFonts w:ascii="PT Astra Serif" w:hAnsi="PT Astra Serif" w:cs="Arial"/>
              </w:rPr>
              <w:t>р</w:t>
            </w:r>
            <w:r w:rsidRPr="000D52C2">
              <w:rPr>
                <w:rFonts w:ascii="PT Astra Serif" w:hAnsi="PT Astra Serif" w:cs="Arial"/>
              </w:rPr>
              <w:t>ство</w:t>
            </w:r>
          </w:p>
          <w:p w14:paraId="6DA69CDD" w14:textId="77777777" w:rsidR="001E5BBB" w:rsidRPr="000D52C2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C0C0" w14:textId="36CBE543" w:rsidR="001E5BBB" w:rsidRPr="000D52C2" w:rsidRDefault="001E5BBB" w:rsidP="001E5BBB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0D52C2">
              <w:rPr>
                <w:rFonts w:ascii="PT Astra Serif" w:hAnsi="PT Astra Serif" w:cs="Calibri"/>
              </w:rPr>
              <w:t xml:space="preserve">Всего, </w:t>
            </w:r>
            <w:r w:rsidR="0000643F">
              <w:rPr>
                <w:rFonts w:ascii="PT Astra Serif" w:hAnsi="PT Astra Serif" w:cs="Calibri"/>
              </w:rPr>
              <w:br/>
            </w:r>
            <w:r w:rsidRPr="000D52C2">
              <w:rPr>
                <w:rFonts w:ascii="PT Astra Serif" w:hAnsi="PT Astra Serif" w:cs="Calibri"/>
              </w:rPr>
              <w:t xml:space="preserve">в том </w:t>
            </w:r>
            <w:r w:rsidR="0000643F">
              <w:rPr>
                <w:rFonts w:ascii="PT Astra Serif" w:hAnsi="PT Astra Serif" w:cs="Calibri"/>
              </w:rPr>
              <w:br/>
            </w:r>
            <w:r w:rsidRPr="000D52C2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3FF8" w14:textId="7E13FC02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1896,0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EC1A" w14:textId="286392BB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1896,0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8793" w14:textId="2E54E24A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DBFC" w14:textId="25FDBACB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1442" w14:textId="4D97C13B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0D47" w14:textId="2026F67D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A4F9" w14:textId="11CAED7C" w:rsidR="001E5BBB" w:rsidRPr="000D52C2" w:rsidRDefault="001E5BBB" w:rsidP="001E5BBB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705AA9B" w14:textId="239CA7D2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9051" w14:textId="77777777" w:rsidR="001E5BBB" w:rsidRPr="000D52C2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5B93" w14:textId="77777777" w:rsidR="001E5BBB" w:rsidRPr="000D52C2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2AD" w14:textId="77777777" w:rsidR="001E5BBB" w:rsidRPr="000D52C2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3C5C" w14:textId="41A3948A" w:rsidR="001E5BBB" w:rsidRPr="000D52C2" w:rsidRDefault="001E5BBB" w:rsidP="000064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0D52C2">
              <w:rPr>
                <w:rFonts w:ascii="PT Astra Serif" w:hAnsi="PT Astra Serif" w:cs="Calibri"/>
              </w:rPr>
              <w:t>бюдже</w:t>
            </w:r>
            <w:r w:rsidRPr="000D52C2">
              <w:rPr>
                <w:rFonts w:ascii="PT Astra Serif" w:hAnsi="PT Astra Serif" w:cs="Calibri"/>
              </w:rPr>
              <w:t>т</w:t>
            </w:r>
            <w:r w:rsidRPr="000D52C2">
              <w:rPr>
                <w:rFonts w:ascii="PT Astra Serif" w:hAnsi="PT Astra Serif" w:cs="Calibri"/>
              </w:rPr>
              <w:t>ные</w:t>
            </w:r>
            <w:r w:rsidR="0000643F">
              <w:rPr>
                <w:rFonts w:ascii="PT Astra Serif" w:hAnsi="PT Astra Serif" w:cs="Calibri"/>
              </w:rPr>
              <w:t xml:space="preserve"> </w:t>
            </w:r>
            <w:r w:rsidRPr="000D52C2">
              <w:rPr>
                <w:rFonts w:ascii="PT Astra Serif" w:hAnsi="PT Astra Serif" w:cs="Calibri"/>
              </w:rPr>
              <w:t>асси</w:t>
            </w:r>
            <w:r w:rsidRPr="000D52C2">
              <w:rPr>
                <w:rFonts w:ascii="PT Astra Serif" w:hAnsi="PT Astra Serif" w:cs="Calibri"/>
              </w:rPr>
              <w:t>г</w:t>
            </w:r>
            <w:r w:rsidRPr="000D52C2">
              <w:rPr>
                <w:rFonts w:ascii="PT Astra Serif" w:hAnsi="PT Astra Serif" w:cs="Calibri"/>
              </w:rPr>
              <w:t>нования</w:t>
            </w:r>
          </w:p>
          <w:p w14:paraId="07A96C76" w14:textId="32395796" w:rsidR="001E5BBB" w:rsidRPr="000D52C2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Calibri"/>
              </w:rPr>
              <w:t>областного</w:t>
            </w:r>
            <w:r w:rsidRPr="000D52C2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9488" w14:textId="3555F08B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735,2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D896" w14:textId="5882DE89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735,2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A84B" w14:textId="294AFD9B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08C3" w14:textId="593AA13E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C734" w14:textId="31550A9D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EFBA" w14:textId="584A975B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E214" w14:textId="409D61F0" w:rsidR="001E5BBB" w:rsidRPr="000D52C2" w:rsidRDefault="001E5BBB" w:rsidP="001E5BBB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377E536" w14:textId="4093FB59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D5DA" w14:textId="77777777" w:rsidR="001E5BBB" w:rsidRPr="000D52C2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1FE" w14:textId="77777777" w:rsidR="001E5BBB" w:rsidRPr="000D52C2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1726" w14:textId="77777777" w:rsidR="001E5BBB" w:rsidRPr="000D52C2" w:rsidRDefault="001E5BBB" w:rsidP="001E5BB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108" w14:textId="77777777" w:rsidR="001E5BBB" w:rsidRPr="000D52C2" w:rsidRDefault="001E5BBB" w:rsidP="001E5BB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0D52C2">
              <w:rPr>
                <w:rFonts w:ascii="PT Astra Serif" w:hAnsi="PT Astra Serif" w:cs="Calibri"/>
              </w:rPr>
              <w:t>бюджетные</w:t>
            </w:r>
          </w:p>
          <w:p w14:paraId="46C5D99B" w14:textId="27F579F6" w:rsidR="001E5BBB" w:rsidRPr="000D52C2" w:rsidRDefault="001E5BBB" w:rsidP="0000643F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Calibri"/>
              </w:rPr>
              <w:t>ассигнов</w:t>
            </w:r>
            <w:r w:rsidRPr="000D52C2">
              <w:rPr>
                <w:rFonts w:ascii="PT Astra Serif" w:hAnsi="PT Astra Serif" w:cs="Calibri"/>
              </w:rPr>
              <w:t>а</w:t>
            </w:r>
            <w:r w:rsidRPr="000D52C2">
              <w:rPr>
                <w:rFonts w:ascii="PT Astra Serif" w:hAnsi="PT Astra Serif" w:cs="Calibri"/>
              </w:rPr>
              <w:t>ния</w:t>
            </w:r>
            <w:r w:rsidR="0000643F">
              <w:rPr>
                <w:rFonts w:ascii="PT Astra Serif" w:hAnsi="PT Astra Serif" w:cs="Calibri"/>
              </w:rPr>
              <w:t xml:space="preserve"> </w:t>
            </w:r>
            <w:r w:rsidRPr="000D52C2">
              <w:rPr>
                <w:rFonts w:ascii="PT Astra Serif" w:hAnsi="PT Astra Serif" w:cs="Calibri"/>
              </w:rPr>
              <w:t>фед</w:t>
            </w:r>
            <w:r w:rsidRPr="000D52C2">
              <w:rPr>
                <w:rFonts w:ascii="PT Astra Serif" w:hAnsi="PT Astra Serif" w:cs="Calibri"/>
              </w:rPr>
              <w:t>е</w:t>
            </w:r>
            <w:r w:rsidRPr="000D52C2">
              <w:rPr>
                <w:rFonts w:ascii="PT Astra Serif" w:hAnsi="PT Astra Serif" w:cs="Calibri"/>
              </w:rPr>
              <w:t>рального</w:t>
            </w:r>
            <w:r w:rsidRPr="000D52C2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F01E" w14:textId="06B8CBD0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1160,8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7C73" w14:textId="271A36CA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1160,8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218A" w14:textId="35482259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9C34" w14:textId="4BBE484B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2E1D" w14:textId="32E873BC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E35C" w14:textId="6DF0FB4E" w:rsidR="001E5BBB" w:rsidRPr="000D52C2" w:rsidRDefault="001E5BBB" w:rsidP="001E5BBB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5642" w14:textId="50E5CA8F" w:rsidR="001E5BBB" w:rsidRPr="000D52C2" w:rsidRDefault="001E5BBB" w:rsidP="001E5BBB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7F58368" w14:textId="0EDFDC0D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2994" w14:textId="548F3963" w:rsidR="00AC7B71" w:rsidRPr="000D52C2" w:rsidRDefault="00D417B6" w:rsidP="00AC7B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</w:t>
            </w:r>
            <w:r w:rsidR="00AC7B71" w:rsidRPr="000D52C2">
              <w:rPr>
                <w:rFonts w:ascii="PT Astra Serif" w:hAnsi="PT Astra Serif" w:cs="Arial"/>
              </w:rPr>
              <w:t>.5.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C7E5" w14:textId="2C5F6C22" w:rsidR="00AC7B71" w:rsidRPr="000D52C2" w:rsidRDefault="00AC7B71" w:rsidP="007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6"/>
              </w:rPr>
            </w:pPr>
            <w:r w:rsidRPr="000D52C2">
              <w:rPr>
                <w:rFonts w:ascii="PT Astra Serif" w:hAnsi="PT Astra Serif" w:cs="Arial"/>
                <w:spacing w:val="-6"/>
              </w:rPr>
              <w:t>Предоста</w:t>
            </w:r>
            <w:r w:rsidRPr="000D52C2">
              <w:rPr>
                <w:rFonts w:ascii="PT Astra Serif" w:hAnsi="PT Astra Serif" w:cs="Arial"/>
                <w:spacing w:val="-6"/>
              </w:rPr>
              <w:t>в</w:t>
            </w:r>
            <w:r w:rsidRPr="000D52C2">
              <w:rPr>
                <w:rFonts w:ascii="PT Astra Serif" w:hAnsi="PT Astra Serif" w:cs="Arial"/>
                <w:spacing w:val="-6"/>
              </w:rPr>
              <w:t>ление субс</w:t>
            </w:r>
            <w:r w:rsidRPr="000D52C2">
              <w:rPr>
                <w:rFonts w:ascii="PT Astra Serif" w:hAnsi="PT Astra Serif" w:cs="Arial"/>
                <w:spacing w:val="-6"/>
              </w:rPr>
              <w:t>и</w:t>
            </w:r>
            <w:r w:rsidRPr="000D52C2">
              <w:rPr>
                <w:rFonts w:ascii="PT Astra Serif" w:hAnsi="PT Astra Serif" w:cs="Arial"/>
                <w:spacing w:val="-6"/>
              </w:rPr>
              <w:t xml:space="preserve">дий из </w:t>
            </w:r>
            <w:proofErr w:type="gramStart"/>
            <w:r w:rsidRPr="000D52C2">
              <w:rPr>
                <w:rFonts w:ascii="PT Astra Serif" w:hAnsi="PT Astra Serif" w:cs="Arial"/>
                <w:spacing w:val="-6"/>
              </w:rPr>
              <w:t>о</w:t>
            </w:r>
            <w:r w:rsidRPr="000D52C2">
              <w:rPr>
                <w:rFonts w:ascii="PT Astra Serif" w:hAnsi="PT Astra Serif" w:cs="Arial"/>
                <w:spacing w:val="-6"/>
              </w:rPr>
              <w:t>б</w:t>
            </w:r>
            <w:r w:rsidRPr="000D52C2">
              <w:rPr>
                <w:rFonts w:ascii="PT Astra Serif" w:hAnsi="PT Astra Serif" w:cs="Arial"/>
                <w:spacing w:val="-6"/>
              </w:rPr>
              <w:t>ластного</w:t>
            </w:r>
            <w:proofErr w:type="gramEnd"/>
            <w:r w:rsidRPr="000D52C2">
              <w:rPr>
                <w:rFonts w:ascii="PT Astra Serif" w:hAnsi="PT Astra Serif" w:cs="Arial"/>
                <w:spacing w:val="-6"/>
              </w:rPr>
              <w:t xml:space="preserve"> </w:t>
            </w:r>
            <w:proofErr w:type="spellStart"/>
            <w:r w:rsidRPr="000D52C2">
              <w:rPr>
                <w:rFonts w:ascii="PT Astra Serif" w:hAnsi="PT Astra Serif" w:cs="Arial"/>
                <w:spacing w:val="-6"/>
              </w:rPr>
              <w:t>бю</w:t>
            </w:r>
            <w:r w:rsidR="007C60EF">
              <w:rPr>
                <w:rFonts w:ascii="PT Astra Serif" w:hAnsi="PT Astra Serif" w:cs="Arial"/>
                <w:spacing w:val="-6"/>
              </w:rPr>
              <w:t>-</w:t>
            </w:r>
            <w:r w:rsidRPr="000D52C2">
              <w:rPr>
                <w:rFonts w:ascii="PT Astra Serif" w:hAnsi="PT Astra Serif" w:cs="Arial"/>
                <w:spacing w:val="-6"/>
              </w:rPr>
              <w:t>джета</w:t>
            </w:r>
            <w:proofErr w:type="spellEnd"/>
            <w:r w:rsidRPr="000D52C2">
              <w:rPr>
                <w:rFonts w:ascii="PT Astra Serif" w:hAnsi="PT Astra Serif" w:cs="Arial"/>
                <w:spacing w:val="-6"/>
              </w:rPr>
              <w:t xml:space="preserve"> бю</w:t>
            </w:r>
            <w:r w:rsidRPr="000D52C2">
              <w:rPr>
                <w:rFonts w:ascii="PT Astra Serif" w:hAnsi="PT Astra Serif" w:cs="Arial"/>
                <w:spacing w:val="-6"/>
              </w:rPr>
              <w:t>д</w:t>
            </w:r>
            <w:r w:rsidRPr="000D52C2">
              <w:rPr>
                <w:rFonts w:ascii="PT Astra Serif" w:hAnsi="PT Astra Serif" w:cs="Arial"/>
                <w:spacing w:val="-6"/>
              </w:rPr>
              <w:t>жетам сел</w:t>
            </w:r>
            <w:r w:rsidRPr="000D52C2">
              <w:rPr>
                <w:rFonts w:ascii="PT Astra Serif" w:hAnsi="PT Astra Serif" w:cs="Arial"/>
                <w:spacing w:val="-6"/>
              </w:rPr>
              <w:t>ь</w:t>
            </w:r>
            <w:r w:rsidRPr="000D52C2">
              <w:rPr>
                <w:rFonts w:ascii="PT Astra Serif" w:hAnsi="PT Astra Serif" w:cs="Arial"/>
                <w:spacing w:val="-6"/>
              </w:rPr>
              <w:t>ских посел</w:t>
            </w:r>
            <w:r w:rsidRPr="000D52C2">
              <w:rPr>
                <w:rFonts w:ascii="PT Astra Serif" w:hAnsi="PT Astra Serif" w:cs="Arial"/>
                <w:spacing w:val="-6"/>
              </w:rPr>
              <w:t>е</w:t>
            </w:r>
            <w:r w:rsidRPr="000D52C2">
              <w:rPr>
                <w:rFonts w:ascii="PT Astra Serif" w:hAnsi="PT Astra Serif" w:cs="Arial"/>
                <w:spacing w:val="-6"/>
              </w:rPr>
              <w:t>ний Уль</w:t>
            </w:r>
            <w:r w:rsidRPr="000D52C2">
              <w:rPr>
                <w:rFonts w:ascii="PT Astra Serif" w:hAnsi="PT Astra Serif" w:cs="Arial"/>
                <w:spacing w:val="-6"/>
              </w:rPr>
              <w:t>я</w:t>
            </w:r>
            <w:r w:rsidRPr="000D52C2">
              <w:rPr>
                <w:rFonts w:ascii="PT Astra Serif" w:hAnsi="PT Astra Serif" w:cs="Arial"/>
                <w:spacing w:val="-6"/>
              </w:rPr>
              <w:t>новской о</w:t>
            </w:r>
            <w:r w:rsidRPr="000D52C2">
              <w:rPr>
                <w:rFonts w:ascii="PT Astra Serif" w:hAnsi="PT Astra Serif" w:cs="Arial"/>
                <w:spacing w:val="-6"/>
              </w:rPr>
              <w:t>б</w:t>
            </w:r>
            <w:r w:rsidRPr="000D52C2">
              <w:rPr>
                <w:rFonts w:ascii="PT Astra Serif" w:hAnsi="PT Astra Serif" w:cs="Arial"/>
                <w:spacing w:val="-6"/>
              </w:rPr>
              <w:t xml:space="preserve">ласти в целях </w:t>
            </w:r>
            <w:proofErr w:type="spellStart"/>
            <w:r w:rsidRPr="000D52C2">
              <w:rPr>
                <w:rFonts w:ascii="PT Astra Serif" w:hAnsi="PT Astra Serif" w:cs="Arial"/>
                <w:spacing w:val="-6"/>
              </w:rPr>
              <w:t>софинанс</w:t>
            </w:r>
            <w:r w:rsidRPr="000D52C2">
              <w:rPr>
                <w:rFonts w:ascii="PT Astra Serif" w:hAnsi="PT Astra Serif" w:cs="Arial"/>
                <w:spacing w:val="-6"/>
              </w:rPr>
              <w:t>и</w:t>
            </w:r>
            <w:r w:rsidRPr="000D52C2">
              <w:rPr>
                <w:rFonts w:ascii="PT Astra Serif" w:hAnsi="PT Astra Serif" w:cs="Arial"/>
                <w:spacing w:val="-6"/>
              </w:rPr>
              <w:t>рования</w:t>
            </w:r>
            <w:proofErr w:type="spellEnd"/>
            <w:r w:rsidRPr="000D52C2">
              <w:rPr>
                <w:rFonts w:ascii="PT Astra Serif" w:hAnsi="PT Astra Serif" w:cs="Arial"/>
                <w:spacing w:val="-6"/>
              </w:rPr>
              <w:t xml:space="preserve"> ра</w:t>
            </w:r>
            <w:r w:rsidRPr="000D52C2">
              <w:rPr>
                <w:rFonts w:ascii="PT Astra Serif" w:hAnsi="PT Astra Serif" w:cs="Arial"/>
                <w:spacing w:val="-6"/>
              </w:rPr>
              <w:t>с</w:t>
            </w:r>
            <w:r w:rsidRPr="000D52C2">
              <w:rPr>
                <w:rFonts w:ascii="PT Astra Serif" w:hAnsi="PT Astra Serif" w:cs="Arial"/>
                <w:spacing w:val="-6"/>
              </w:rPr>
              <w:t>ходных об</w:t>
            </w:r>
            <w:r w:rsidRPr="000D52C2">
              <w:rPr>
                <w:rFonts w:ascii="PT Astra Serif" w:hAnsi="PT Astra Serif" w:cs="Arial"/>
                <w:spacing w:val="-6"/>
              </w:rPr>
              <w:t>я</w:t>
            </w:r>
            <w:r w:rsidRPr="000D52C2">
              <w:rPr>
                <w:rFonts w:ascii="PT Astra Serif" w:hAnsi="PT Astra Serif" w:cs="Arial"/>
                <w:spacing w:val="-6"/>
              </w:rPr>
              <w:t>зательств, связанных с предоставл</w:t>
            </w:r>
            <w:r w:rsidRPr="000D52C2">
              <w:rPr>
                <w:rFonts w:ascii="PT Astra Serif" w:hAnsi="PT Astra Serif" w:cs="Arial"/>
                <w:spacing w:val="-6"/>
              </w:rPr>
              <w:t>е</w:t>
            </w:r>
            <w:r w:rsidRPr="000D52C2">
              <w:rPr>
                <w:rFonts w:ascii="PT Astra Serif" w:hAnsi="PT Astra Serif" w:cs="Arial"/>
                <w:spacing w:val="-6"/>
              </w:rPr>
              <w:t>нием дене</w:t>
            </w:r>
            <w:r w:rsidRPr="000D52C2">
              <w:rPr>
                <w:rFonts w:ascii="PT Astra Serif" w:hAnsi="PT Astra Serif" w:cs="Arial"/>
                <w:spacing w:val="-6"/>
              </w:rPr>
              <w:t>ж</w:t>
            </w:r>
            <w:r w:rsidRPr="000D52C2">
              <w:rPr>
                <w:rFonts w:ascii="PT Astra Serif" w:hAnsi="PT Astra Serif" w:cs="Arial"/>
                <w:spacing w:val="-6"/>
              </w:rPr>
              <w:t>ных поощр</w:t>
            </w:r>
            <w:r w:rsidRPr="000D52C2">
              <w:rPr>
                <w:rFonts w:ascii="PT Astra Serif" w:hAnsi="PT Astra Serif" w:cs="Arial"/>
                <w:spacing w:val="-6"/>
              </w:rPr>
              <w:t>е</w:t>
            </w:r>
            <w:r w:rsidRPr="000D52C2">
              <w:rPr>
                <w:rFonts w:ascii="PT Astra Serif" w:hAnsi="PT Astra Serif" w:cs="Arial"/>
                <w:spacing w:val="-6"/>
              </w:rPr>
              <w:t>ний лучшим муниципал</w:t>
            </w:r>
            <w:r w:rsidRPr="000D52C2">
              <w:rPr>
                <w:rFonts w:ascii="PT Astra Serif" w:hAnsi="PT Astra Serif" w:cs="Arial"/>
                <w:spacing w:val="-6"/>
              </w:rPr>
              <w:t>ь</w:t>
            </w:r>
            <w:r w:rsidRPr="000D52C2">
              <w:rPr>
                <w:rFonts w:ascii="PT Astra Serif" w:hAnsi="PT Astra Serif" w:cs="Arial"/>
                <w:spacing w:val="-6"/>
              </w:rPr>
              <w:t>ным учр</w:t>
            </w:r>
            <w:r w:rsidRPr="000D52C2">
              <w:rPr>
                <w:rFonts w:ascii="PT Astra Serif" w:hAnsi="PT Astra Serif" w:cs="Arial"/>
                <w:spacing w:val="-6"/>
              </w:rPr>
              <w:t>е</w:t>
            </w:r>
            <w:r w:rsidRPr="000D52C2">
              <w:rPr>
                <w:rFonts w:ascii="PT Astra Serif" w:hAnsi="PT Astra Serif" w:cs="Arial"/>
                <w:spacing w:val="-6"/>
              </w:rPr>
              <w:t>ждениям культуры, находящимся на террит</w:t>
            </w:r>
            <w:r w:rsidRPr="000D52C2">
              <w:rPr>
                <w:rFonts w:ascii="PT Astra Serif" w:hAnsi="PT Astra Serif" w:cs="Arial"/>
                <w:spacing w:val="-6"/>
              </w:rPr>
              <w:t>о</w:t>
            </w:r>
            <w:r w:rsidRPr="000D52C2">
              <w:rPr>
                <w:rFonts w:ascii="PT Astra Serif" w:hAnsi="PT Astra Serif" w:cs="Arial"/>
                <w:spacing w:val="-6"/>
              </w:rPr>
              <w:t>риях сел</w:t>
            </w:r>
            <w:r w:rsidRPr="000D52C2">
              <w:rPr>
                <w:rFonts w:ascii="PT Astra Serif" w:hAnsi="PT Astra Serif" w:cs="Arial"/>
                <w:spacing w:val="-6"/>
              </w:rPr>
              <w:t>ь</w:t>
            </w:r>
            <w:r w:rsidRPr="000D52C2">
              <w:rPr>
                <w:rFonts w:ascii="PT Astra Serif" w:hAnsi="PT Astra Serif" w:cs="Arial"/>
                <w:spacing w:val="-6"/>
              </w:rPr>
              <w:t>ских посел</w:t>
            </w:r>
            <w:r w:rsidRPr="000D52C2">
              <w:rPr>
                <w:rFonts w:ascii="PT Astra Serif" w:hAnsi="PT Astra Serif" w:cs="Arial"/>
                <w:spacing w:val="-6"/>
              </w:rPr>
              <w:t>е</w:t>
            </w:r>
            <w:r w:rsidRPr="000D52C2">
              <w:rPr>
                <w:rFonts w:ascii="PT Astra Serif" w:hAnsi="PT Astra Serif" w:cs="Arial"/>
                <w:spacing w:val="-6"/>
              </w:rPr>
              <w:t>ний Уль</w:t>
            </w:r>
            <w:r w:rsidRPr="000D52C2">
              <w:rPr>
                <w:rFonts w:ascii="PT Astra Serif" w:hAnsi="PT Astra Serif" w:cs="Arial"/>
                <w:spacing w:val="-6"/>
              </w:rPr>
              <w:t>я</w:t>
            </w:r>
            <w:r w:rsidRPr="000D52C2">
              <w:rPr>
                <w:rFonts w:ascii="PT Astra Serif" w:hAnsi="PT Astra Serif" w:cs="Arial"/>
                <w:spacing w:val="-6"/>
              </w:rPr>
              <w:t>новской о</w:t>
            </w:r>
            <w:r w:rsidRPr="000D52C2">
              <w:rPr>
                <w:rFonts w:ascii="PT Astra Serif" w:hAnsi="PT Astra Serif" w:cs="Arial"/>
                <w:spacing w:val="-6"/>
              </w:rPr>
              <w:t>б</w:t>
            </w:r>
            <w:r w:rsidRPr="000D52C2">
              <w:rPr>
                <w:rFonts w:ascii="PT Astra Serif" w:hAnsi="PT Astra Serif" w:cs="Arial"/>
                <w:spacing w:val="-6"/>
              </w:rPr>
              <w:t>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75A" w14:textId="77777777" w:rsidR="00AC7B71" w:rsidRPr="000D52C2" w:rsidRDefault="00AC7B71" w:rsidP="007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Arial"/>
              </w:rPr>
              <w:t>Министе</w:t>
            </w:r>
            <w:r w:rsidRPr="000D52C2">
              <w:rPr>
                <w:rFonts w:ascii="PT Astra Serif" w:hAnsi="PT Astra Serif" w:cs="Arial"/>
              </w:rPr>
              <w:t>р</w:t>
            </w:r>
            <w:r w:rsidRPr="000D52C2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1327" w14:textId="77777777" w:rsidR="00AC7B71" w:rsidRPr="000D52C2" w:rsidRDefault="00AC7B71" w:rsidP="007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Arial"/>
              </w:rPr>
              <w:t>Бюдже</w:t>
            </w:r>
            <w:r w:rsidRPr="000D52C2">
              <w:rPr>
                <w:rFonts w:ascii="PT Astra Serif" w:hAnsi="PT Astra Serif" w:cs="Arial"/>
              </w:rPr>
              <w:t>т</w:t>
            </w:r>
            <w:r w:rsidRPr="000D52C2">
              <w:rPr>
                <w:rFonts w:ascii="PT Astra Serif" w:hAnsi="PT Astra Serif" w:cs="Arial"/>
              </w:rPr>
              <w:t>ные асси</w:t>
            </w:r>
            <w:r w:rsidRPr="000D52C2">
              <w:rPr>
                <w:rFonts w:ascii="PT Astra Serif" w:hAnsi="PT Astra Serif" w:cs="Arial"/>
              </w:rPr>
              <w:t>г</w:t>
            </w:r>
            <w:r w:rsidRPr="000D52C2">
              <w:rPr>
                <w:rFonts w:ascii="PT Astra Serif" w:hAnsi="PT Astra Serif" w:cs="Arial"/>
              </w:rPr>
              <w:t>нования федерал</w:t>
            </w:r>
            <w:r w:rsidRPr="000D52C2">
              <w:rPr>
                <w:rFonts w:ascii="PT Astra Serif" w:hAnsi="PT Astra Serif" w:cs="Arial"/>
              </w:rPr>
              <w:t>ь</w:t>
            </w:r>
            <w:r w:rsidRPr="000D52C2">
              <w:rPr>
                <w:rFonts w:ascii="PT Astra Serif" w:hAnsi="PT Astra Serif" w:cs="Arial"/>
              </w:rPr>
              <w:t>ного бю</w:t>
            </w:r>
            <w:r w:rsidRPr="000D52C2">
              <w:rPr>
                <w:rFonts w:ascii="PT Astra Serif" w:hAnsi="PT Astra Serif" w:cs="Arial"/>
              </w:rPr>
              <w:t>д</w:t>
            </w:r>
            <w:r w:rsidRPr="000D52C2">
              <w:rPr>
                <w:rFonts w:ascii="PT Astra Serif" w:hAnsi="PT Astra Serif" w:cs="Arial"/>
              </w:rPr>
              <w:t>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6F46" w14:textId="27A16BFA" w:rsidR="00AC7B71" w:rsidRPr="000D52C2" w:rsidRDefault="00AC7B71" w:rsidP="007C60EF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9B6F" w14:textId="12290228" w:rsidR="00AC7B71" w:rsidRPr="000D52C2" w:rsidRDefault="00AC7B71" w:rsidP="007C60EF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C458" w14:textId="400CC216" w:rsidR="00AC7B71" w:rsidRPr="000D52C2" w:rsidRDefault="00AC7B71" w:rsidP="007C60EF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47B3" w14:textId="4795CDC2" w:rsidR="00AC7B71" w:rsidRPr="000D52C2" w:rsidRDefault="00AC7B71" w:rsidP="007C60EF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6ECD" w14:textId="747A8D44" w:rsidR="00AC7B71" w:rsidRPr="000D52C2" w:rsidRDefault="00AC7B71" w:rsidP="007C60EF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80F8" w14:textId="0164A531" w:rsidR="00AC7B71" w:rsidRPr="000D52C2" w:rsidRDefault="00AC7B71" w:rsidP="007C60EF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896F" w14:textId="0D22038C" w:rsidR="00AC7B71" w:rsidRPr="000D52C2" w:rsidRDefault="00AC7B71" w:rsidP="007C60EF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1A09BFD" w14:textId="31EA2F55" w:rsidTr="00B64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1A67" w14:textId="39020168" w:rsidR="00AC7B71" w:rsidRPr="000D52C2" w:rsidRDefault="00D417B6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</w:t>
            </w:r>
            <w:r w:rsidR="00AC7B71" w:rsidRPr="000D52C2">
              <w:rPr>
                <w:rFonts w:ascii="PT Astra Serif" w:hAnsi="PT Astra Serif" w:cs="Arial"/>
              </w:rPr>
              <w:t>.6.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B14A" w14:textId="550B8F5C" w:rsidR="00AC7B71" w:rsidRPr="000D52C2" w:rsidRDefault="00AC7B71" w:rsidP="007C60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0D52C2">
              <w:rPr>
                <w:rFonts w:ascii="PT Astra Serif" w:hAnsi="PT Astra Serif" w:cs="Arial"/>
                <w:spacing w:val="-4"/>
              </w:rPr>
              <w:t>Предоста</w:t>
            </w:r>
            <w:r w:rsidRPr="000D52C2">
              <w:rPr>
                <w:rFonts w:ascii="PT Astra Serif" w:hAnsi="PT Astra Serif" w:cs="Arial"/>
                <w:spacing w:val="-4"/>
              </w:rPr>
              <w:t>в</w:t>
            </w:r>
            <w:r w:rsidRPr="000D52C2">
              <w:rPr>
                <w:rFonts w:ascii="PT Astra Serif" w:hAnsi="PT Astra Serif" w:cs="Arial"/>
                <w:spacing w:val="-4"/>
              </w:rPr>
              <w:t>ление субс</w:t>
            </w:r>
            <w:r w:rsidRPr="000D52C2">
              <w:rPr>
                <w:rFonts w:ascii="PT Astra Serif" w:hAnsi="PT Astra Serif" w:cs="Arial"/>
                <w:spacing w:val="-4"/>
              </w:rPr>
              <w:t>и</w:t>
            </w:r>
            <w:r w:rsidRPr="000D52C2">
              <w:rPr>
                <w:rFonts w:ascii="PT Astra Serif" w:hAnsi="PT Astra Serif" w:cs="Arial"/>
                <w:spacing w:val="-4"/>
              </w:rPr>
              <w:t xml:space="preserve">дий из </w:t>
            </w:r>
            <w:proofErr w:type="gramStart"/>
            <w:r w:rsidRPr="000D52C2">
              <w:rPr>
                <w:rFonts w:ascii="PT Astra Serif" w:hAnsi="PT Astra Serif" w:cs="Arial"/>
                <w:spacing w:val="-4"/>
              </w:rPr>
              <w:t>о</w:t>
            </w:r>
            <w:r w:rsidRPr="000D52C2">
              <w:rPr>
                <w:rFonts w:ascii="PT Astra Serif" w:hAnsi="PT Astra Serif" w:cs="Arial"/>
                <w:spacing w:val="-4"/>
              </w:rPr>
              <w:t>б</w:t>
            </w:r>
            <w:r w:rsidRPr="000D52C2">
              <w:rPr>
                <w:rFonts w:ascii="PT Astra Serif" w:hAnsi="PT Astra Serif" w:cs="Arial"/>
                <w:spacing w:val="-4"/>
              </w:rPr>
              <w:t>ластного</w:t>
            </w:r>
            <w:proofErr w:type="gramEnd"/>
            <w:r w:rsidRPr="000D52C2">
              <w:rPr>
                <w:rFonts w:ascii="PT Astra Serif" w:hAnsi="PT Astra Serif" w:cs="Arial"/>
                <w:spacing w:val="-4"/>
              </w:rPr>
              <w:t xml:space="preserve"> </w:t>
            </w:r>
            <w:proofErr w:type="spellStart"/>
            <w:r w:rsidRPr="000D52C2">
              <w:rPr>
                <w:rFonts w:ascii="PT Astra Serif" w:hAnsi="PT Astra Serif" w:cs="Arial"/>
                <w:spacing w:val="-4"/>
              </w:rPr>
              <w:t>бю</w:t>
            </w:r>
            <w:r w:rsidR="007C60EF">
              <w:rPr>
                <w:rFonts w:ascii="PT Astra Serif" w:hAnsi="PT Astra Serif" w:cs="Arial"/>
                <w:spacing w:val="-4"/>
              </w:rPr>
              <w:t>-</w:t>
            </w:r>
            <w:r w:rsidRPr="000D52C2">
              <w:rPr>
                <w:rFonts w:ascii="PT Astra Serif" w:hAnsi="PT Astra Serif" w:cs="Arial"/>
                <w:spacing w:val="-4"/>
              </w:rPr>
              <w:t>джета</w:t>
            </w:r>
            <w:proofErr w:type="spellEnd"/>
            <w:r w:rsidRPr="000D52C2">
              <w:rPr>
                <w:rFonts w:ascii="PT Astra Serif" w:hAnsi="PT Astra Serif" w:cs="Arial"/>
                <w:spacing w:val="-4"/>
              </w:rPr>
              <w:t xml:space="preserve"> бю</w:t>
            </w:r>
            <w:r w:rsidRPr="000D52C2">
              <w:rPr>
                <w:rFonts w:ascii="PT Astra Serif" w:hAnsi="PT Astra Serif" w:cs="Arial"/>
                <w:spacing w:val="-4"/>
              </w:rPr>
              <w:t>д</w:t>
            </w:r>
            <w:r w:rsidRPr="000D52C2">
              <w:rPr>
                <w:rFonts w:ascii="PT Astra Serif" w:hAnsi="PT Astra Serif" w:cs="Arial"/>
                <w:spacing w:val="-4"/>
              </w:rPr>
              <w:t>жетам сел</w:t>
            </w:r>
            <w:r w:rsidRPr="000D52C2">
              <w:rPr>
                <w:rFonts w:ascii="PT Astra Serif" w:hAnsi="PT Astra Serif" w:cs="Arial"/>
                <w:spacing w:val="-4"/>
              </w:rPr>
              <w:t>ь</w:t>
            </w:r>
            <w:r w:rsidRPr="000D52C2">
              <w:rPr>
                <w:rFonts w:ascii="PT Astra Serif" w:hAnsi="PT Astra Serif" w:cs="Arial"/>
                <w:spacing w:val="-4"/>
              </w:rPr>
              <w:t>ских посел</w:t>
            </w:r>
            <w:r w:rsidRPr="000D52C2">
              <w:rPr>
                <w:rFonts w:ascii="PT Astra Serif" w:hAnsi="PT Astra Serif" w:cs="Arial"/>
                <w:spacing w:val="-4"/>
              </w:rPr>
              <w:t>е</w:t>
            </w:r>
            <w:r w:rsidRPr="000D52C2">
              <w:rPr>
                <w:rFonts w:ascii="PT Astra Serif" w:hAnsi="PT Astra Serif" w:cs="Arial"/>
                <w:spacing w:val="-4"/>
              </w:rPr>
              <w:t>ний Уль</w:t>
            </w:r>
            <w:r w:rsidRPr="000D52C2">
              <w:rPr>
                <w:rFonts w:ascii="PT Astra Serif" w:hAnsi="PT Astra Serif" w:cs="Arial"/>
                <w:spacing w:val="-4"/>
              </w:rPr>
              <w:t>я</w:t>
            </w:r>
            <w:r w:rsidRPr="000D52C2">
              <w:rPr>
                <w:rFonts w:ascii="PT Astra Serif" w:hAnsi="PT Astra Serif" w:cs="Arial"/>
                <w:spacing w:val="-4"/>
              </w:rPr>
              <w:t>новской о</w:t>
            </w:r>
            <w:r w:rsidRPr="000D52C2">
              <w:rPr>
                <w:rFonts w:ascii="PT Astra Serif" w:hAnsi="PT Astra Serif" w:cs="Arial"/>
                <w:spacing w:val="-4"/>
              </w:rPr>
              <w:t>б</w:t>
            </w:r>
            <w:r w:rsidRPr="000D52C2">
              <w:rPr>
                <w:rFonts w:ascii="PT Astra Serif" w:hAnsi="PT Astra Serif" w:cs="Arial"/>
                <w:spacing w:val="-4"/>
              </w:rPr>
              <w:t xml:space="preserve">ласти в целях </w:t>
            </w:r>
            <w:proofErr w:type="spellStart"/>
            <w:r w:rsidRPr="000D52C2">
              <w:rPr>
                <w:rFonts w:ascii="PT Astra Serif" w:hAnsi="PT Astra Serif" w:cs="Arial"/>
                <w:spacing w:val="-4"/>
              </w:rPr>
              <w:t>софинанс</w:t>
            </w:r>
            <w:r w:rsidRPr="000D52C2">
              <w:rPr>
                <w:rFonts w:ascii="PT Astra Serif" w:hAnsi="PT Astra Serif" w:cs="Arial"/>
                <w:spacing w:val="-4"/>
              </w:rPr>
              <w:t>и</w:t>
            </w:r>
            <w:r w:rsidRPr="000D52C2">
              <w:rPr>
                <w:rFonts w:ascii="PT Astra Serif" w:hAnsi="PT Astra Serif" w:cs="Arial"/>
                <w:spacing w:val="-4"/>
              </w:rPr>
              <w:t>рования</w:t>
            </w:r>
            <w:proofErr w:type="spellEnd"/>
            <w:r w:rsidRPr="000D52C2">
              <w:rPr>
                <w:rFonts w:ascii="PT Astra Serif" w:hAnsi="PT Astra Serif" w:cs="Arial"/>
                <w:spacing w:val="-4"/>
              </w:rPr>
              <w:t xml:space="preserve"> ра</w:t>
            </w:r>
            <w:r w:rsidRPr="000D52C2">
              <w:rPr>
                <w:rFonts w:ascii="PT Astra Serif" w:hAnsi="PT Astra Serif" w:cs="Arial"/>
                <w:spacing w:val="-4"/>
              </w:rPr>
              <w:t>с</w:t>
            </w:r>
            <w:r w:rsidRPr="000D52C2">
              <w:rPr>
                <w:rFonts w:ascii="PT Astra Serif" w:hAnsi="PT Astra Serif" w:cs="Arial"/>
                <w:spacing w:val="-4"/>
              </w:rPr>
              <w:t>ходных об</w:t>
            </w:r>
            <w:r w:rsidRPr="000D52C2">
              <w:rPr>
                <w:rFonts w:ascii="PT Astra Serif" w:hAnsi="PT Astra Serif" w:cs="Arial"/>
                <w:spacing w:val="-4"/>
              </w:rPr>
              <w:t>я</w:t>
            </w:r>
            <w:r w:rsidRPr="000D52C2">
              <w:rPr>
                <w:rFonts w:ascii="PT Astra Serif" w:hAnsi="PT Astra Serif" w:cs="Arial"/>
                <w:spacing w:val="-4"/>
              </w:rPr>
              <w:t>зательств, связанных с предоставл</w:t>
            </w:r>
            <w:r w:rsidRPr="000D52C2">
              <w:rPr>
                <w:rFonts w:ascii="PT Astra Serif" w:hAnsi="PT Astra Serif" w:cs="Arial"/>
                <w:spacing w:val="-4"/>
              </w:rPr>
              <w:t>е</w:t>
            </w:r>
            <w:r w:rsidRPr="000D52C2">
              <w:rPr>
                <w:rFonts w:ascii="PT Astra Serif" w:hAnsi="PT Astra Serif" w:cs="Arial"/>
                <w:spacing w:val="-4"/>
              </w:rPr>
              <w:t>нием дене</w:t>
            </w:r>
            <w:r w:rsidRPr="000D52C2">
              <w:rPr>
                <w:rFonts w:ascii="PT Astra Serif" w:hAnsi="PT Astra Serif" w:cs="Arial"/>
                <w:spacing w:val="-4"/>
              </w:rPr>
              <w:t>ж</w:t>
            </w:r>
            <w:r w:rsidRPr="000D52C2">
              <w:rPr>
                <w:rFonts w:ascii="PT Astra Serif" w:hAnsi="PT Astra Serif" w:cs="Arial"/>
                <w:spacing w:val="-4"/>
              </w:rPr>
              <w:t>ных поощр</w:t>
            </w:r>
            <w:r w:rsidRPr="000D52C2">
              <w:rPr>
                <w:rFonts w:ascii="PT Astra Serif" w:hAnsi="PT Astra Serif" w:cs="Arial"/>
                <w:spacing w:val="-4"/>
              </w:rPr>
              <w:t>е</w:t>
            </w:r>
            <w:r w:rsidRPr="000D52C2">
              <w:rPr>
                <w:rFonts w:ascii="PT Astra Serif" w:hAnsi="PT Astra Serif" w:cs="Arial"/>
                <w:spacing w:val="-4"/>
              </w:rPr>
              <w:t>ний лучшим работникам муниципал</w:t>
            </w:r>
            <w:r w:rsidRPr="000D52C2">
              <w:rPr>
                <w:rFonts w:ascii="PT Astra Serif" w:hAnsi="PT Astra Serif" w:cs="Arial"/>
                <w:spacing w:val="-4"/>
              </w:rPr>
              <w:t>ь</w:t>
            </w:r>
            <w:r w:rsidRPr="000D52C2">
              <w:rPr>
                <w:rFonts w:ascii="PT Astra Serif" w:hAnsi="PT Astra Serif" w:cs="Arial"/>
                <w:spacing w:val="-4"/>
              </w:rPr>
              <w:t>ных учр</w:t>
            </w:r>
            <w:r w:rsidRPr="000D52C2">
              <w:rPr>
                <w:rFonts w:ascii="PT Astra Serif" w:hAnsi="PT Astra Serif" w:cs="Arial"/>
                <w:spacing w:val="-4"/>
              </w:rPr>
              <w:t>е</w:t>
            </w:r>
            <w:r w:rsidRPr="000D52C2">
              <w:rPr>
                <w:rFonts w:ascii="PT Astra Serif" w:hAnsi="PT Astra Serif" w:cs="Arial"/>
                <w:spacing w:val="-4"/>
              </w:rPr>
              <w:t>ждений ку</w:t>
            </w:r>
            <w:r w:rsidR="007C60EF">
              <w:rPr>
                <w:rFonts w:ascii="PT Astra Serif" w:hAnsi="PT Astra Serif" w:cs="Arial"/>
                <w:spacing w:val="-4"/>
              </w:rPr>
              <w:t>-</w:t>
            </w:r>
            <w:proofErr w:type="spellStart"/>
            <w:r w:rsidRPr="000D52C2">
              <w:rPr>
                <w:rFonts w:ascii="PT Astra Serif" w:hAnsi="PT Astra Serif" w:cs="Arial"/>
                <w:spacing w:val="-4"/>
              </w:rPr>
              <w:t>льтуры</w:t>
            </w:r>
            <w:proofErr w:type="spellEnd"/>
            <w:r w:rsidRPr="000D52C2">
              <w:rPr>
                <w:rFonts w:ascii="PT Astra Serif" w:hAnsi="PT Astra Serif" w:cs="Arial"/>
                <w:spacing w:val="-4"/>
              </w:rPr>
              <w:t>, на</w:t>
            </w:r>
            <w:r w:rsidR="007C60EF">
              <w:rPr>
                <w:rFonts w:ascii="PT Astra Serif" w:hAnsi="PT Astra Serif" w:cs="Arial"/>
                <w:spacing w:val="-4"/>
              </w:rPr>
              <w:t>-</w:t>
            </w:r>
            <w:proofErr w:type="spellStart"/>
            <w:r w:rsidRPr="000D52C2">
              <w:rPr>
                <w:rFonts w:ascii="PT Astra Serif" w:hAnsi="PT Astra Serif" w:cs="Arial"/>
                <w:spacing w:val="-4"/>
              </w:rPr>
              <w:t>ходящихся</w:t>
            </w:r>
            <w:proofErr w:type="spellEnd"/>
            <w:r w:rsidRPr="000D52C2">
              <w:rPr>
                <w:rFonts w:ascii="PT Astra Serif" w:hAnsi="PT Astra Serif" w:cs="Arial"/>
                <w:spacing w:val="-4"/>
              </w:rPr>
              <w:t xml:space="preserve"> на террит</w:t>
            </w:r>
            <w:r w:rsidRPr="000D52C2">
              <w:rPr>
                <w:rFonts w:ascii="PT Astra Serif" w:hAnsi="PT Astra Serif" w:cs="Arial"/>
                <w:spacing w:val="-4"/>
              </w:rPr>
              <w:t>о</w:t>
            </w:r>
            <w:r w:rsidRPr="000D52C2">
              <w:rPr>
                <w:rFonts w:ascii="PT Astra Serif" w:hAnsi="PT Astra Serif" w:cs="Arial"/>
                <w:spacing w:val="-4"/>
              </w:rPr>
              <w:t>риях сел</w:t>
            </w:r>
            <w:r w:rsidRPr="000D52C2">
              <w:rPr>
                <w:rFonts w:ascii="PT Astra Serif" w:hAnsi="PT Astra Serif" w:cs="Arial"/>
                <w:spacing w:val="-4"/>
              </w:rPr>
              <w:t>ь</w:t>
            </w:r>
            <w:r w:rsidRPr="000D52C2">
              <w:rPr>
                <w:rFonts w:ascii="PT Astra Serif" w:hAnsi="PT Astra Serif" w:cs="Arial"/>
                <w:spacing w:val="-4"/>
              </w:rPr>
              <w:t>ских посел</w:t>
            </w:r>
            <w:r w:rsidRPr="000D52C2">
              <w:rPr>
                <w:rFonts w:ascii="PT Astra Serif" w:hAnsi="PT Astra Serif" w:cs="Arial"/>
                <w:spacing w:val="-4"/>
              </w:rPr>
              <w:t>е</w:t>
            </w:r>
            <w:r w:rsidRPr="000D52C2">
              <w:rPr>
                <w:rFonts w:ascii="PT Astra Serif" w:hAnsi="PT Astra Serif" w:cs="Arial"/>
                <w:spacing w:val="-4"/>
              </w:rPr>
              <w:t>ний Уль</w:t>
            </w:r>
            <w:r w:rsidRPr="000D52C2">
              <w:rPr>
                <w:rFonts w:ascii="PT Astra Serif" w:hAnsi="PT Astra Serif" w:cs="Arial"/>
                <w:spacing w:val="-4"/>
              </w:rPr>
              <w:t>я</w:t>
            </w:r>
            <w:r w:rsidRPr="000D52C2">
              <w:rPr>
                <w:rFonts w:ascii="PT Astra Serif" w:hAnsi="PT Astra Serif" w:cs="Arial"/>
                <w:spacing w:val="-4"/>
              </w:rPr>
              <w:t>новской о</w:t>
            </w:r>
            <w:r w:rsidRPr="000D52C2">
              <w:rPr>
                <w:rFonts w:ascii="PT Astra Serif" w:hAnsi="PT Astra Serif" w:cs="Arial"/>
                <w:spacing w:val="-4"/>
              </w:rPr>
              <w:t>б</w:t>
            </w:r>
            <w:r w:rsidRPr="000D52C2">
              <w:rPr>
                <w:rFonts w:ascii="PT Astra Serif" w:hAnsi="PT Astra Serif" w:cs="Arial"/>
                <w:spacing w:val="-4"/>
              </w:rPr>
              <w:t>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55DA" w14:textId="77777777" w:rsidR="00AC7B71" w:rsidRPr="000D52C2" w:rsidRDefault="00AC7B71" w:rsidP="007C60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Arial"/>
              </w:rPr>
              <w:t>Министе</w:t>
            </w:r>
            <w:r w:rsidRPr="000D52C2">
              <w:rPr>
                <w:rFonts w:ascii="PT Astra Serif" w:hAnsi="PT Astra Serif" w:cs="Arial"/>
              </w:rPr>
              <w:t>р</w:t>
            </w:r>
            <w:r w:rsidRPr="000D52C2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4A3C" w14:textId="77777777" w:rsidR="00AC7B71" w:rsidRPr="000D52C2" w:rsidRDefault="00AC7B71" w:rsidP="007C60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Arial"/>
              </w:rPr>
              <w:t>Бюдже</w:t>
            </w:r>
            <w:r w:rsidRPr="000D52C2">
              <w:rPr>
                <w:rFonts w:ascii="PT Astra Serif" w:hAnsi="PT Astra Serif" w:cs="Arial"/>
              </w:rPr>
              <w:t>т</w:t>
            </w:r>
            <w:r w:rsidRPr="000D52C2">
              <w:rPr>
                <w:rFonts w:ascii="PT Astra Serif" w:hAnsi="PT Astra Serif" w:cs="Arial"/>
              </w:rPr>
              <w:t>ные асси</w:t>
            </w:r>
            <w:r w:rsidRPr="000D52C2">
              <w:rPr>
                <w:rFonts w:ascii="PT Astra Serif" w:hAnsi="PT Astra Serif" w:cs="Arial"/>
              </w:rPr>
              <w:t>г</w:t>
            </w:r>
            <w:r w:rsidRPr="000D52C2">
              <w:rPr>
                <w:rFonts w:ascii="PT Astra Serif" w:hAnsi="PT Astra Serif" w:cs="Arial"/>
              </w:rPr>
              <w:t>нования федерал</w:t>
            </w:r>
            <w:r w:rsidRPr="000D52C2">
              <w:rPr>
                <w:rFonts w:ascii="PT Astra Serif" w:hAnsi="PT Astra Serif" w:cs="Arial"/>
              </w:rPr>
              <w:t>ь</w:t>
            </w:r>
            <w:r w:rsidRPr="000D52C2">
              <w:rPr>
                <w:rFonts w:ascii="PT Astra Serif" w:hAnsi="PT Astra Serif" w:cs="Arial"/>
              </w:rPr>
              <w:t>ного бю</w:t>
            </w:r>
            <w:r w:rsidRPr="000D52C2">
              <w:rPr>
                <w:rFonts w:ascii="PT Astra Serif" w:hAnsi="PT Astra Serif" w:cs="Arial"/>
              </w:rPr>
              <w:t>д</w:t>
            </w:r>
            <w:r w:rsidRPr="000D52C2">
              <w:rPr>
                <w:rFonts w:ascii="PT Astra Serif" w:hAnsi="PT Astra Serif" w:cs="Arial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C8EC" w14:textId="216B3685" w:rsidR="00AC7B71" w:rsidRPr="000D52C2" w:rsidRDefault="00AC7B71" w:rsidP="007C60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D994" w14:textId="7C1F5E9B" w:rsidR="00AC7B71" w:rsidRPr="000D52C2" w:rsidRDefault="00AC7B71" w:rsidP="007C60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E66B" w14:textId="13F5757B" w:rsidR="00AC7B71" w:rsidRPr="000D52C2" w:rsidRDefault="00AC7B71" w:rsidP="007C60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8731" w14:textId="45932A85" w:rsidR="00AC7B71" w:rsidRPr="000D52C2" w:rsidRDefault="00AC7B71" w:rsidP="007C60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20FF" w14:textId="6F845A59" w:rsidR="00AC7B71" w:rsidRPr="000D52C2" w:rsidRDefault="00AC7B71" w:rsidP="007C60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80FA" w14:textId="466BF1C2" w:rsidR="00AC7B71" w:rsidRPr="000D52C2" w:rsidRDefault="00AC7B71" w:rsidP="007C60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98B7" w14:textId="362670DA" w:rsidR="00AC7B71" w:rsidRPr="000D52C2" w:rsidRDefault="00AC7B71" w:rsidP="007C60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15574" w:rsidRPr="002058AE" w14:paraId="1E706253" w14:textId="63BD46DF" w:rsidTr="00B642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EFFC" w14:textId="25DEA87E" w:rsidR="00515574" w:rsidRPr="000D52C2" w:rsidRDefault="00515574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</w:t>
            </w:r>
            <w:r w:rsidRPr="000D52C2">
              <w:rPr>
                <w:rFonts w:ascii="PT Astra Serif" w:hAnsi="PT Astra Serif" w:cs="Arial"/>
              </w:rPr>
              <w:t>.7.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5D6E" w14:textId="66D04331" w:rsidR="00515574" w:rsidRPr="000D52C2" w:rsidRDefault="00515574" w:rsidP="007C60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7C60EF">
              <w:rPr>
                <w:rFonts w:ascii="PT Astra Serif" w:hAnsi="PT Astra Serif" w:cs="Arial"/>
                <w:spacing w:val="-4"/>
              </w:rPr>
              <w:t>Предоста</w:t>
            </w:r>
            <w:r w:rsidRPr="007C60EF">
              <w:rPr>
                <w:rFonts w:ascii="PT Astra Serif" w:hAnsi="PT Astra Serif" w:cs="Arial"/>
                <w:spacing w:val="-4"/>
              </w:rPr>
              <w:t>в</w:t>
            </w:r>
            <w:r w:rsidRPr="007C60EF">
              <w:rPr>
                <w:rFonts w:ascii="PT Astra Serif" w:hAnsi="PT Astra Serif" w:cs="Arial"/>
                <w:spacing w:val="-4"/>
              </w:rPr>
              <w:t>ление субс</w:t>
            </w:r>
            <w:r w:rsidRPr="007C60EF">
              <w:rPr>
                <w:rFonts w:ascii="PT Astra Serif" w:hAnsi="PT Astra Serif" w:cs="Arial"/>
                <w:spacing w:val="-4"/>
              </w:rPr>
              <w:t>и</w:t>
            </w:r>
            <w:r w:rsidRPr="007C60EF">
              <w:rPr>
                <w:rFonts w:ascii="PT Astra Serif" w:hAnsi="PT Astra Serif" w:cs="Arial"/>
                <w:spacing w:val="-4"/>
              </w:rPr>
              <w:t xml:space="preserve">дий из </w:t>
            </w:r>
            <w:proofErr w:type="gramStart"/>
            <w:r w:rsidRPr="007C60EF">
              <w:rPr>
                <w:rFonts w:ascii="PT Astra Serif" w:hAnsi="PT Astra Serif" w:cs="Arial"/>
                <w:spacing w:val="-4"/>
              </w:rPr>
              <w:t>о</w:t>
            </w:r>
            <w:r w:rsidRPr="007C60EF">
              <w:rPr>
                <w:rFonts w:ascii="PT Astra Serif" w:hAnsi="PT Astra Serif" w:cs="Arial"/>
                <w:spacing w:val="-4"/>
              </w:rPr>
              <w:t>б</w:t>
            </w:r>
            <w:r w:rsidRPr="007C60EF">
              <w:rPr>
                <w:rFonts w:ascii="PT Astra Serif" w:hAnsi="PT Astra Serif" w:cs="Arial"/>
                <w:spacing w:val="-4"/>
              </w:rPr>
              <w:t>ластного</w:t>
            </w:r>
            <w:proofErr w:type="gramEnd"/>
            <w:r w:rsidRPr="007C60EF">
              <w:rPr>
                <w:rFonts w:ascii="PT Astra Serif" w:hAnsi="PT Astra Serif" w:cs="Arial"/>
                <w:spacing w:val="-4"/>
              </w:rPr>
              <w:t xml:space="preserve"> </w:t>
            </w:r>
            <w:proofErr w:type="spellStart"/>
            <w:r w:rsidRPr="007C60EF">
              <w:rPr>
                <w:rFonts w:ascii="PT Astra Serif" w:hAnsi="PT Astra Serif" w:cs="Arial"/>
                <w:spacing w:val="-4"/>
              </w:rPr>
              <w:t>бю</w:t>
            </w:r>
            <w:r w:rsidR="007C60EF">
              <w:rPr>
                <w:rFonts w:ascii="PT Astra Serif" w:hAnsi="PT Astra Serif" w:cs="Arial"/>
                <w:spacing w:val="-4"/>
              </w:rPr>
              <w:t>-</w:t>
            </w:r>
            <w:r w:rsidRPr="007C60EF">
              <w:rPr>
                <w:rFonts w:ascii="PT Astra Serif" w:hAnsi="PT Astra Serif" w:cs="Arial"/>
                <w:spacing w:val="-4"/>
              </w:rPr>
              <w:t>джета</w:t>
            </w:r>
            <w:proofErr w:type="spellEnd"/>
            <w:r w:rsidRPr="007C60EF">
              <w:rPr>
                <w:rFonts w:ascii="PT Astra Serif" w:hAnsi="PT Astra Serif" w:cs="Arial"/>
                <w:spacing w:val="-4"/>
              </w:rPr>
              <w:t xml:space="preserve"> мес</w:t>
            </w:r>
            <w:r w:rsidRPr="007C60EF">
              <w:rPr>
                <w:rFonts w:ascii="PT Astra Serif" w:hAnsi="PT Astra Serif" w:cs="Arial"/>
                <w:spacing w:val="-4"/>
              </w:rPr>
              <w:t>т</w:t>
            </w:r>
            <w:r w:rsidRPr="007C60EF">
              <w:rPr>
                <w:rFonts w:ascii="PT Astra Serif" w:hAnsi="PT Astra Serif" w:cs="Arial"/>
                <w:spacing w:val="-4"/>
              </w:rPr>
              <w:t>ным бюдж</w:t>
            </w:r>
            <w:r w:rsidRPr="007C60EF">
              <w:rPr>
                <w:rFonts w:ascii="PT Astra Serif" w:hAnsi="PT Astra Serif" w:cs="Arial"/>
                <w:spacing w:val="-4"/>
              </w:rPr>
              <w:t>е</w:t>
            </w:r>
            <w:r w:rsidRPr="007C60EF">
              <w:rPr>
                <w:rFonts w:ascii="PT Astra Serif" w:hAnsi="PT Astra Serif" w:cs="Arial"/>
                <w:spacing w:val="-4"/>
              </w:rPr>
              <w:t xml:space="preserve">там в целях </w:t>
            </w:r>
            <w:proofErr w:type="spellStart"/>
            <w:r w:rsidRPr="007C60EF">
              <w:rPr>
                <w:rFonts w:ascii="PT Astra Serif" w:hAnsi="PT Astra Serif" w:cs="Arial"/>
                <w:spacing w:val="-4"/>
              </w:rPr>
              <w:t>софинанс</w:t>
            </w:r>
            <w:r w:rsidRPr="007C60EF">
              <w:rPr>
                <w:rFonts w:ascii="PT Astra Serif" w:hAnsi="PT Astra Serif" w:cs="Arial"/>
                <w:spacing w:val="-4"/>
              </w:rPr>
              <w:t>и</w:t>
            </w:r>
            <w:r w:rsidRPr="007C60EF">
              <w:rPr>
                <w:rFonts w:ascii="PT Astra Serif" w:hAnsi="PT Astra Serif" w:cs="Arial"/>
                <w:spacing w:val="-4"/>
              </w:rPr>
              <w:t>рования</w:t>
            </w:r>
            <w:proofErr w:type="spellEnd"/>
            <w:r w:rsidRPr="000D52C2">
              <w:rPr>
                <w:rFonts w:ascii="PT Astra Serif" w:hAnsi="PT Astra Serif" w:cs="Arial"/>
              </w:rPr>
              <w:t xml:space="preserve"> ра</w:t>
            </w:r>
            <w:r w:rsidRPr="000D52C2">
              <w:rPr>
                <w:rFonts w:ascii="PT Astra Serif" w:hAnsi="PT Astra Serif" w:cs="Arial"/>
              </w:rPr>
              <w:t>с</w:t>
            </w:r>
            <w:r w:rsidRPr="000D52C2">
              <w:rPr>
                <w:rFonts w:ascii="PT Astra Serif" w:hAnsi="PT Astra Serif" w:cs="Arial"/>
              </w:rPr>
              <w:t>ходных об</w:t>
            </w:r>
            <w:r w:rsidRPr="000D52C2">
              <w:rPr>
                <w:rFonts w:ascii="PT Astra Serif" w:hAnsi="PT Astra Serif" w:cs="Arial"/>
              </w:rPr>
              <w:t>я</w:t>
            </w:r>
            <w:r w:rsidRPr="000D52C2">
              <w:rPr>
                <w:rFonts w:ascii="PT Astra Serif" w:hAnsi="PT Astra Serif" w:cs="Arial"/>
              </w:rPr>
              <w:t>зательств, связанных с поддержкой творческой деятельн</w:t>
            </w:r>
            <w:r w:rsidRPr="000D52C2">
              <w:rPr>
                <w:rFonts w:ascii="PT Astra Serif" w:hAnsi="PT Astra Serif" w:cs="Arial"/>
              </w:rPr>
              <w:t>о</w:t>
            </w:r>
            <w:r w:rsidRPr="000D52C2">
              <w:rPr>
                <w:rFonts w:ascii="PT Astra Serif" w:hAnsi="PT Astra Serif" w:cs="Arial"/>
              </w:rPr>
              <w:t>сти и укре</w:t>
            </w:r>
            <w:r w:rsidRPr="000D52C2">
              <w:rPr>
                <w:rFonts w:ascii="PT Astra Serif" w:hAnsi="PT Astra Serif" w:cs="Arial"/>
              </w:rPr>
              <w:t>п</w:t>
            </w:r>
            <w:r w:rsidRPr="000D52C2">
              <w:rPr>
                <w:rFonts w:ascii="PT Astra Serif" w:hAnsi="PT Astra Serif" w:cs="Arial"/>
              </w:rPr>
              <w:t>лением м</w:t>
            </w:r>
            <w:r w:rsidRPr="000D52C2">
              <w:rPr>
                <w:rFonts w:ascii="PT Astra Serif" w:hAnsi="PT Astra Serif" w:cs="Arial"/>
              </w:rPr>
              <w:t>а</w:t>
            </w:r>
            <w:r w:rsidRPr="000D52C2">
              <w:rPr>
                <w:rFonts w:ascii="PT Astra Serif" w:hAnsi="PT Astra Serif" w:cs="Arial"/>
              </w:rPr>
              <w:t>териально-технической базы мун</w:t>
            </w:r>
            <w:r w:rsidRPr="000D52C2">
              <w:rPr>
                <w:rFonts w:ascii="PT Astra Serif" w:hAnsi="PT Astra Serif" w:cs="Arial"/>
              </w:rPr>
              <w:t>и</w:t>
            </w:r>
            <w:r w:rsidRPr="000D52C2">
              <w:rPr>
                <w:rFonts w:ascii="PT Astra Serif" w:hAnsi="PT Astra Serif" w:cs="Arial"/>
              </w:rPr>
              <w:t>ципальных театров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185A" w14:textId="77777777" w:rsidR="00515574" w:rsidRPr="000D52C2" w:rsidRDefault="00515574" w:rsidP="007C60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Arial"/>
              </w:rPr>
              <w:t>Министе</w:t>
            </w:r>
            <w:r w:rsidRPr="000D52C2">
              <w:rPr>
                <w:rFonts w:ascii="PT Astra Serif" w:hAnsi="PT Astra Serif" w:cs="Arial"/>
              </w:rPr>
              <w:t>р</w:t>
            </w:r>
            <w:r w:rsidRPr="000D52C2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B44" w14:textId="77777777" w:rsidR="00515574" w:rsidRPr="000D52C2" w:rsidRDefault="00515574" w:rsidP="007C60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0D52C2">
              <w:rPr>
                <w:rFonts w:ascii="PT Astra Serif" w:hAnsi="PT Astra Serif" w:cs="Calibri"/>
              </w:rPr>
              <w:t xml:space="preserve">Всего, </w:t>
            </w:r>
          </w:p>
          <w:p w14:paraId="0385823D" w14:textId="378790F1" w:rsidR="00515574" w:rsidRPr="000D52C2" w:rsidRDefault="00515574" w:rsidP="007C60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0D52C2">
              <w:rPr>
                <w:rFonts w:ascii="PT Astra Serif" w:hAnsi="PT Astra Serif" w:cs="Calibri"/>
              </w:rPr>
              <w:t xml:space="preserve">в том </w:t>
            </w:r>
            <w:r w:rsidR="007C60EF">
              <w:rPr>
                <w:rFonts w:ascii="PT Astra Serif" w:hAnsi="PT Astra Serif" w:cs="Calibri"/>
              </w:rPr>
              <w:br/>
            </w:r>
            <w:r w:rsidRPr="000D52C2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0C2B" w14:textId="68F4C514" w:rsidR="00515574" w:rsidRPr="000D52C2" w:rsidRDefault="00515574" w:rsidP="007C60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22851,1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9555" w14:textId="63D911C5" w:rsidR="00515574" w:rsidRPr="000D52C2" w:rsidRDefault="00515574" w:rsidP="007C60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5665,9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8AD6" w14:textId="1D0B9BA0" w:rsidR="00515574" w:rsidRPr="000D52C2" w:rsidRDefault="00515574" w:rsidP="007C60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4250,0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0CFC" w14:textId="6D20B815" w:rsidR="00515574" w:rsidRPr="000D52C2" w:rsidRDefault="00515574" w:rsidP="007C60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2681,2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F6D6" w14:textId="7061D08B" w:rsidR="00515574" w:rsidRPr="000D52C2" w:rsidRDefault="00515574" w:rsidP="007C60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3583,3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6109" w14:textId="1BD9404C" w:rsidR="00515574" w:rsidRPr="000D52C2" w:rsidRDefault="00515574" w:rsidP="007C60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3595,5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C129" w14:textId="78845B94" w:rsidR="00515574" w:rsidRPr="000D52C2" w:rsidRDefault="00515574" w:rsidP="007C60E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3075,2</w:t>
            </w:r>
          </w:p>
        </w:tc>
      </w:tr>
      <w:tr w:rsidR="00515574" w:rsidRPr="002058AE" w14:paraId="1342E906" w14:textId="21833C8E" w:rsidTr="00B6420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CBA3" w14:textId="77777777" w:rsidR="00515574" w:rsidRPr="000D52C2" w:rsidRDefault="00515574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22FA" w14:textId="77777777" w:rsidR="00515574" w:rsidRPr="000D52C2" w:rsidRDefault="00515574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FA6D7" w14:textId="77777777" w:rsidR="00515574" w:rsidRPr="000D52C2" w:rsidRDefault="00515574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4DAA" w14:textId="77777777" w:rsidR="00515574" w:rsidRPr="000D52C2" w:rsidRDefault="00515574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eastAsia="Calibri" w:hAnsi="PT Astra Serif"/>
                <w:lang w:eastAsia="en-US"/>
              </w:rPr>
              <w:t>бюдже</w:t>
            </w:r>
            <w:r w:rsidRPr="000D52C2">
              <w:rPr>
                <w:rFonts w:ascii="PT Astra Serif" w:eastAsia="Calibri" w:hAnsi="PT Astra Serif"/>
                <w:lang w:eastAsia="en-US"/>
              </w:rPr>
              <w:t>т</w:t>
            </w:r>
            <w:r w:rsidRPr="000D52C2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0D52C2">
              <w:rPr>
                <w:rFonts w:ascii="PT Astra Serif" w:eastAsia="Calibri" w:hAnsi="PT Astra Serif"/>
                <w:lang w:eastAsia="en-US"/>
              </w:rPr>
              <w:t>г</w:t>
            </w:r>
            <w:r w:rsidRPr="000D52C2">
              <w:rPr>
                <w:rFonts w:ascii="PT Astra Serif" w:eastAsia="Calibri" w:hAnsi="PT Astra Serif"/>
                <w:lang w:eastAsia="en-US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3824" w14:textId="69F2FCBC" w:rsidR="00515574" w:rsidRPr="000D52C2" w:rsidRDefault="00515574" w:rsidP="00AC7B71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4249,1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9E90" w14:textId="2B688F95" w:rsidR="00515574" w:rsidRPr="000D52C2" w:rsidRDefault="00515574" w:rsidP="00AC7B71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1019,9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B9DB" w14:textId="240E2167" w:rsidR="00515574" w:rsidRPr="000D52C2" w:rsidRDefault="00515574" w:rsidP="00AC7B71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765,0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BB3C" w14:textId="7F55756F" w:rsidR="00515574" w:rsidRPr="000D52C2" w:rsidRDefault="00515574" w:rsidP="00AC7B71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536,3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BAE0" w14:textId="39678CD3" w:rsidR="00515574" w:rsidRPr="000D52C2" w:rsidRDefault="00515574" w:rsidP="00AC7B71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716,7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E130" w14:textId="0C9AD921" w:rsidR="00515574" w:rsidRPr="000D52C2" w:rsidRDefault="00515574" w:rsidP="00AC7B71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719,1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D466" w14:textId="2B88893A" w:rsidR="00515574" w:rsidRPr="000D52C2" w:rsidRDefault="00515574" w:rsidP="00AC7B7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492,1</w:t>
            </w:r>
          </w:p>
        </w:tc>
      </w:tr>
      <w:tr w:rsidR="00515574" w:rsidRPr="002058AE" w14:paraId="2F5358FF" w14:textId="7AFF2B76" w:rsidTr="000E12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44F4" w14:textId="77777777" w:rsidR="00515574" w:rsidRPr="000D52C2" w:rsidRDefault="00515574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F9D7" w14:textId="77777777" w:rsidR="00515574" w:rsidRPr="000D52C2" w:rsidRDefault="00515574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8598" w14:textId="77777777" w:rsidR="00515574" w:rsidRPr="000D52C2" w:rsidRDefault="00515574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05EA" w14:textId="77777777" w:rsidR="00515574" w:rsidRPr="000D52C2" w:rsidRDefault="00515574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eastAsia="Calibri" w:hAnsi="PT Astra Serif"/>
                <w:lang w:eastAsia="en-US"/>
              </w:rPr>
              <w:t>бюдже</w:t>
            </w:r>
            <w:r w:rsidRPr="000D52C2">
              <w:rPr>
                <w:rFonts w:ascii="PT Astra Serif" w:eastAsia="Calibri" w:hAnsi="PT Astra Serif"/>
                <w:lang w:eastAsia="en-US"/>
              </w:rPr>
              <w:t>т</w:t>
            </w:r>
            <w:r w:rsidRPr="000D52C2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0D52C2">
              <w:rPr>
                <w:rFonts w:ascii="PT Astra Serif" w:eastAsia="Calibri" w:hAnsi="PT Astra Serif"/>
                <w:lang w:eastAsia="en-US"/>
              </w:rPr>
              <w:t>г</w:t>
            </w:r>
            <w:r w:rsidRPr="000D52C2">
              <w:rPr>
                <w:rFonts w:ascii="PT Astra Serif" w:eastAsia="Calibri" w:hAnsi="PT Astra Serif"/>
                <w:lang w:eastAsia="en-US"/>
              </w:rPr>
              <w:t>нования федерал</w:t>
            </w:r>
            <w:r w:rsidRPr="000D52C2">
              <w:rPr>
                <w:rFonts w:ascii="PT Astra Serif" w:eastAsia="Calibri" w:hAnsi="PT Astra Serif"/>
                <w:lang w:eastAsia="en-US"/>
              </w:rPr>
              <w:t>ь</w:t>
            </w:r>
            <w:r w:rsidRPr="000D52C2">
              <w:rPr>
                <w:rFonts w:ascii="PT Astra Serif" w:eastAsia="Calibri" w:hAnsi="PT Astra Serif"/>
                <w:lang w:eastAsia="en-US"/>
              </w:rPr>
              <w:t>ного бю</w:t>
            </w:r>
            <w:r w:rsidRPr="000D52C2">
              <w:rPr>
                <w:rFonts w:ascii="PT Astra Serif" w:eastAsia="Calibri" w:hAnsi="PT Astra Serif"/>
                <w:lang w:eastAsia="en-US"/>
              </w:rPr>
              <w:t>д</w:t>
            </w:r>
            <w:r w:rsidRPr="000D52C2">
              <w:rPr>
                <w:rFonts w:ascii="PT Astra Serif" w:eastAsia="Calibri" w:hAnsi="PT Astra Serif"/>
                <w:lang w:eastAsia="en-US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B8D9" w14:textId="545F0BC4" w:rsidR="00515574" w:rsidRPr="000D52C2" w:rsidRDefault="00515574" w:rsidP="00AC7B71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18602,0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4AAE" w14:textId="602BE68A" w:rsidR="00515574" w:rsidRPr="000D52C2" w:rsidRDefault="00515574" w:rsidP="00AC7B71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4646,0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B3C7" w14:textId="7A728C4B" w:rsidR="00515574" w:rsidRPr="000D52C2" w:rsidRDefault="00515574" w:rsidP="00AC7B71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3485,0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A678" w14:textId="32100783" w:rsidR="00515574" w:rsidRPr="000D52C2" w:rsidRDefault="00515574" w:rsidP="00AC7B71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2144,9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26E0" w14:textId="244E62BF" w:rsidR="00515574" w:rsidRPr="000D52C2" w:rsidRDefault="00515574" w:rsidP="00AC7B71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2866,6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650C" w14:textId="1E691099" w:rsidR="00515574" w:rsidRPr="000D52C2" w:rsidRDefault="00515574" w:rsidP="00AC7B71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2876,4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48FA" w14:textId="3FAE8B48" w:rsidR="00515574" w:rsidRPr="000D52C2" w:rsidRDefault="00515574" w:rsidP="00AC7B7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2583,1</w:t>
            </w:r>
          </w:p>
        </w:tc>
      </w:tr>
      <w:tr w:rsidR="005070FB" w:rsidRPr="002058AE" w14:paraId="7728B6B1" w14:textId="0C836315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0E19" w14:textId="1DFFD579" w:rsidR="00AC7B71" w:rsidRPr="000D52C2" w:rsidRDefault="00D417B6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</w:t>
            </w:r>
            <w:r w:rsidR="00AC7B71" w:rsidRPr="000D52C2">
              <w:rPr>
                <w:rFonts w:ascii="PT Astra Serif" w:hAnsi="PT Astra Serif" w:cs="Arial"/>
              </w:rPr>
              <w:t>.8.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984A" w14:textId="4A95385C" w:rsidR="00AC7B71" w:rsidRPr="007C60EF" w:rsidRDefault="00AC7B71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proofErr w:type="gramStart"/>
            <w:r w:rsidRPr="007C60EF">
              <w:rPr>
                <w:rFonts w:ascii="PT Astra Serif" w:hAnsi="PT Astra Serif" w:cs="Arial"/>
                <w:spacing w:val="-4"/>
              </w:rPr>
              <w:t>Предоста</w:t>
            </w:r>
            <w:r w:rsidRPr="007C60EF">
              <w:rPr>
                <w:rFonts w:ascii="PT Astra Serif" w:hAnsi="PT Astra Serif" w:cs="Arial"/>
                <w:spacing w:val="-4"/>
              </w:rPr>
              <w:t>в</w:t>
            </w:r>
            <w:r w:rsidRPr="007C60EF">
              <w:rPr>
                <w:rFonts w:ascii="PT Astra Serif" w:hAnsi="PT Astra Serif" w:cs="Arial"/>
                <w:spacing w:val="-4"/>
              </w:rPr>
              <w:t>ление субс</w:t>
            </w:r>
            <w:r w:rsidRPr="007C60EF">
              <w:rPr>
                <w:rFonts w:ascii="PT Astra Serif" w:hAnsi="PT Astra Serif" w:cs="Arial"/>
                <w:spacing w:val="-4"/>
              </w:rPr>
              <w:t>и</w:t>
            </w:r>
            <w:r w:rsidRPr="007C60EF">
              <w:rPr>
                <w:rFonts w:ascii="PT Astra Serif" w:hAnsi="PT Astra Serif" w:cs="Arial"/>
                <w:spacing w:val="-4"/>
              </w:rPr>
              <w:t>дий из о</w:t>
            </w:r>
            <w:r w:rsidRPr="007C60EF">
              <w:rPr>
                <w:rFonts w:ascii="PT Astra Serif" w:hAnsi="PT Astra Serif" w:cs="Arial"/>
                <w:spacing w:val="-4"/>
              </w:rPr>
              <w:t>б</w:t>
            </w:r>
            <w:r w:rsidRPr="007C60EF">
              <w:rPr>
                <w:rFonts w:ascii="PT Astra Serif" w:hAnsi="PT Astra Serif" w:cs="Arial"/>
                <w:spacing w:val="-4"/>
              </w:rPr>
              <w:t xml:space="preserve">ластного </w:t>
            </w:r>
            <w:proofErr w:type="spellStart"/>
            <w:r w:rsidRPr="007C60EF">
              <w:rPr>
                <w:rFonts w:ascii="PT Astra Serif" w:hAnsi="PT Astra Serif" w:cs="Arial"/>
                <w:spacing w:val="-4"/>
              </w:rPr>
              <w:t>бю</w:t>
            </w:r>
            <w:r w:rsidR="007C60EF">
              <w:rPr>
                <w:rFonts w:ascii="PT Astra Serif" w:hAnsi="PT Astra Serif" w:cs="Arial"/>
                <w:spacing w:val="-4"/>
              </w:rPr>
              <w:t>-</w:t>
            </w:r>
            <w:r w:rsidRPr="007C60EF">
              <w:rPr>
                <w:rFonts w:ascii="PT Astra Serif" w:hAnsi="PT Astra Serif" w:cs="Arial"/>
                <w:spacing w:val="-4"/>
              </w:rPr>
              <w:t>джета</w:t>
            </w:r>
            <w:proofErr w:type="spellEnd"/>
            <w:r w:rsidRPr="007C60EF">
              <w:rPr>
                <w:rFonts w:ascii="PT Astra Serif" w:hAnsi="PT Astra Serif" w:cs="Arial"/>
                <w:spacing w:val="-4"/>
              </w:rPr>
              <w:t xml:space="preserve"> мес</w:t>
            </w:r>
            <w:r w:rsidRPr="007C60EF">
              <w:rPr>
                <w:rFonts w:ascii="PT Astra Serif" w:hAnsi="PT Astra Serif" w:cs="Arial"/>
                <w:spacing w:val="-4"/>
              </w:rPr>
              <w:t>т</w:t>
            </w:r>
            <w:r w:rsidRPr="007C60EF">
              <w:rPr>
                <w:rFonts w:ascii="PT Astra Serif" w:hAnsi="PT Astra Serif" w:cs="Arial"/>
                <w:spacing w:val="-4"/>
              </w:rPr>
              <w:t>ным бюдж</w:t>
            </w:r>
            <w:r w:rsidRPr="007C60EF">
              <w:rPr>
                <w:rFonts w:ascii="PT Astra Serif" w:hAnsi="PT Astra Serif" w:cs="Arial"/>
                <w:spacing w:val="-4"/>
              </w:rPr>
              <w:t>е</w:t>
            </w:r>
            <w:r w:rsidRPr="007C60EF">
              <w:rPr>
                <w:rFonts w:ascii="PT Astra Serif" w:hAnsi="PT Astra Serif" w:cs="Arial"/>
                <w:spacing w:val="-4"/>
              </w:rPr>
              <w:t xml:space="preserve">там в целях </w:t>
            </w:r>
            <w:proofErr w:type="spellStart"/>
            <w:r w:rsidRPr="007C60EF">
              <w:rPr>
                <w:rFonts w:ascii="PT Astra Serif" w:hAnsi="PT Astra Serif" w:cs="Arial"/>
                <w:spacing w:val="-4"/>
              </w:rPr>
              <w:t>софинанс</w:t>
            </w:r>
            <w:r w:rsidRPr="007C60EF">
              <w:rPr>
                <w:rFonts w:ascii="PT Astra Serif" w:hAnsi="PT Astra Serif" w:cs="Arial"/>
                <w:spacing w:val="-4"/>
              </w:rPr>
              <w:t>и</w:t>
            </w:r>
            <w:r w:rsidRPr="007C60EF">
              <w:rPr>
                <w:rFonts w:ascii="PT Astra Serif" w:hAnsi="PT Astra Serif" w:cs="Arial"/>
                <w:spacing w:val="-4"/>
              </w:rPr>
              <w:t>рования</w:t>
            </w:r>
            <w:proofErr w:type="spellEnd"/>
            <w:r w:rsidRPr="007C60EF">
              <w:rPr>
                <w:rFonts w:ascii="PT Astra Serif" w:hAnsi="PT Astra Serif" w:cs="Arial"/>
                <w:spacing w:val="-4"/>
              </w:rPr>
              <w:t xml:space="preserve"> ра</w:t>
            </w:r>
            <w:r w:rsidRPr="007C60EF">
              <w:rPr>
                <w:rFonts w:ascii="PT Astra Serif" w:hAnsi="PT Astra Serif" w:cs="Arial"/>
                <w:spacing w:val="-4"/>
              </w:rPr>
              <w:t>с</w:t>
            </w:r>
            <w:r w:rsidRPr="007C60EF">
              <w:rPr>
                <w:rFonts w:ascii="PT Astra Serif" w:hAnsi="PT Astra Serif" w:cs="Arial"/>
                <w:spacing w:val="-4"/>
              </w:rPr>
              <w:t>ходных об</w:t>
            </w:r>
            <w:r w:rsidRPr="007C60EF">
              <w:rPr>
                <w:rFonts w:ascii="PT Astra Serif" w:hAnsi="PT Astra Serif" w:cs="Arial"/>
                <w:spacing w:val="-4"/>
              </w:rPr>
              <w:t>я</w:t>
            </w:r>
            <w:r w:rsidRPr="007C60EF">
              <w:rPr>
                <w:rFonts w:ascii="PT Astra Serif" w:hAnsi="PT Astra Serif" w:cs="Arial"/>
                <w:spacing w:val="-4"/>
              </w:rPr>
              <w:t>зательств, связанных со строител</w:t>
            </w:r>
            <w:r w:rsidRPr="007C60EF">
              <w:rPr>
                <w:rFonts w:ascii="PT Astra Serif" w:hAnsi="PT Astra Serif" w:cs="Arial"/>
                <w:spacing w:val="-4"/>
              </w:rPr>
              <w:t>ь</w:t>
            </w:r>
            <w:r w:rsidRPr="007C60EF">
              <w:rPr>
                <w:rFonts w:ascii="PT Astra Serif" w:hAnsi="PT Astra Serif" w:cs="Arial"/>
                <w:spacing w:val="-4"/>
              </w:rPr>
              <w:t>ством, пр</w:t>
            </w:r>
            <w:r w:rsidRPr="007C60EF">
              <w:rPr>
                <w:rFonts w:ascii="PT Astra Serif" w:hAnsi="PT Astra Serif" w:cs="Arial"/>
                <w:spacing w:val="-4"/>
              </w:rPr>
              <w:t>и</w:t>
            </w:r>
            <w:r w:rsidRPr="007C60EF">
              <w:rPr>
                <w:rFonts w:ascii="PT Astra Serif" w:hAnsi="PT Astra Serif" w:cs="Arial"/>
                <w:spacing w:val="-4"/>
              </w:rPr>
              <w:t>обретением (выкупом) зданий для размещения муниципал</w:t>
            </w:r>
            <w:r w:rsidRPr="007C60EF">
              <w:rPr>
                <w:rFonts w:ascii="PT Astra Serif" w:hAnsi="PT Astra Serif" w:cs="Arial"/>
                <w:spacing w:val="-4"/>
              </w:rPr>
              <w:t>ь</w:t>
            </w:r>
            <w:r w:rsidRPr="007C60EF">
              <w:rPr>
                <w:rFonts w:ascii="PT Astra Serif" w:hAnsi="PT Astra Serif" w:cs="Arial"/>
                <w:spacing w:val="-4"/>
              </w:rPr>
              <w:t>ных учр</w:t>
            </w:r>
            <w:r w:rsidRPr="007C60EF">
              <w:rPr>
                <w:rFonts w:ascii="PT Astra Serif" w:hAnsi="PT Astra Serif" w:cs="Arial"/>
                <w:spacing w:val="-4"/>
              </w:rPr>
              <w:t>е</w:t>
            </w:r>
            <w:r w:rsidRPr="007C60EF">
              <w:rPr>
                <w:rFonts w:ascii="PT Astra Serif" w:hAnsi="PT Astra Serif" w:cs="Arial"/>
                <w:spacing w:val="-4"/>
              </w:rPr>
              <w:t>ждений куль</w:t>
            </w:r>
            <w:r w:rsidR="007C60EF">
              <w:rPr>
                <w:rFonts w:ascii="PT Astra Serif" w:hAnsi="PT Astra Serif" w:cs="Arial"/>
                <w:spacing w:val="-4"/>
              </w:rPr>
              <w:t>-</w:t>
            </w:r>
            <w:r w:rsidRPr="007C60EF">
              <w:rPr>
                <w:rFonts w:ascii="PT Astra Serif" w:hAnsi="PT Astra Serif" w:cs="Arial"/>
                <w:spacing w:val="-4"/>
              </w:rPr>
              <w:t>туры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4C76" w14:textId="77777777" w:rsidR="00AC7B71" w:rsidRPr="000D52C2" w:rsidRDefault="00AC7B71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Arial"/>
              </w:rPr>
              <w:t>Министе</w:t>
            </w:r>
            <w:r w:rsidRPr="000D52C2">
              <w:rPr>
                <w:rFonts w:ascii="PT Astra Serif" w:hAnsi="PT Astra Serif" w:cs="Arial"/>
              </w:rPr>
              <w:t>р</w:t>
            </w:r>
            <w:r w:rsidRPr="000D52C2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3531" w14:textId="77777777" w:rsidR="00AC7B71" w:rsidRPr="000D52C2" w:rsidRDefault="00AC7B71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Arial"/>
              </w:rPr>
              <w:t>Бюдже</w:t>
            </w:r>
            <w:r w:rsidRPr="000D52C2">
              <w:rPr>
                <w:rFonts w:ascii="PT Astra Serif" w:hAnsi="PT Astra Serif" w:cs="Arial"/>
              </w:rPr>
              <w:t>т</w:t>
            </w:r>
            <w:r w:rsidRPr="000D52C2">
              <w:rPr>
                <w:rFonts w:ascii="PT Astra Serif" w:hAnsi="PT Astra Serif" w:cs="Arial"/>
              </w:rPr>
              <w:t>ные асси</w:t>
            </w:r>
            <w:r w:rsidRPr="000D52C2">
              <w:rPr>
                <w:rFonts w:ascii="PT Astra Serif" w:hAnsi="PT Astra Serif" w:cs="Arial"/>
              </w:rPr>
              <w:t>г</w:t>
            </w:r>
            <w:r w:rsidRPr="000D52C2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690C" w14:textId="5B704555" w:rsidR="00AC7B71" w:rsidRPr="000D52C2" w:rsidRDefault="00AC7B71" w:rsidP="00AC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8000,0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DFCD" w14:textId="7D20BBCC" w:rsidR="00AC7B71" w:rsidRPr="000D52C2" w:rsidRDefault="00AC7B71" w:rsidP="00AC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B1A3" w14:textId="4DB2E4A9" w:rsidR="00AC7B71" w:rsidRPr="000D52C2" w:rsidRDefault="00AC7B71" w:rsidP="00AC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8000,0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7EEC" w14:textId="62FB1098" w:rsidR="00AC7B71" w:rsidRPr="000D52C2" w:rsidRDefault="00AC7B71" w:rsidP="00AC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133B" w14:textId="3F49D7DE" w:rsidR="00AC7B71" w:rsidRPr="000D52C2" w:rsidRDefault="00AC7B71" w:rsidP="00AC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7CB4" w14:textId="71933BDF" w:rsidR="00AC7B71" w:rsidRPr="000D52C2" w:rsidRDefault="00AC7B71" w:rsidP="00AC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E250" w14:textId="386CD3C5" w:rsidR="00AC7B71" w:rsidRPr="000D52C2" w:rsidRDefault="00AC7B71" w:rsidP="00AC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CDCBCCA" w14:textId="7D02EE0D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212" w14:textId="64193A75" w:rsidR="00AC7B71" w:rsidRPr="000D52C2" w:rsidRDefault="00D417B6" w:rsidP="00AC7B7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</w:t>
            </w:r>
            <w:r w:rsidR="00AC7B71" w:rsidRPr="000D52C2">
              <w:rPr>
                <w:rFonts w:ascii="PT Astra Serif" w:hAnsi="PT Astra Serif" w:cs="Arial"/>
              </w:rPr>
              <w:t>.9.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A8D0" w14:textId="59A010EA" w:rsidR="00AC7B71" w:rsidRPr="000D52C2" w:rsidRDefault="00AC7B71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7C60EF">
              <w:rPr>
                <w:rFonts w:ascii="PT Astra Serif" w:hAnsi="PT Astra Serif" w:cs="Arial"/>
                <w:spacing w:val="-4"/>
              </w:rPr>
              <w:t>Предоста</w:t>
            </w:r>
            <w:r w:rsidRPr="007C60EF">
              <w:rPr>
                <w:rFonts w:ascii="PT Astra Serif" w:hAnsi="PT Astra Serif" w:cs="Arial"/>
                <w:spacing w:val="-4"/>
              </w:rPr>
              <w:t>в</w:t>
            </w:r>
            <w:r w:rsidRPr="007C60EF">
              <w:rPr>
                <w:rFonts w:ascii="PT Astra Serif" w:hAnsi="PT Astra Serif" w:cs="Arial"/>
                <w:spacing w:val="-4"/>
              </w:rPr>
              <w:t>ление субс</w:t>
            </w:r>
            <w:r w:rsidRPr="007C60EF">
              <w:rPr>
                <w:rFonts w:ascii="PT Astra Serif" w:hAnsi="PT Astra Serif" w:cs="Arial"/>
                <w:spacing w:val="-4"/>
              </w:rPr>
              <w:t>и</w:t>
            </w:r>
            <w:r w:rsidRPr="007C60EF">
              <w:rPr>
                <w:rFonts w:ascii="PT Astra Serif" w:hAnsi="PT Astra Serif" w:cs="Arial"/>
                <w:spacing w:val="-4"/>
              </w:rPr>
              <w:t xml:space="preserve">дий из </w:t>
            </w:r>
            <w:proofErr w:type="gramStart"/>
            <w:r w:rsidRPr="007C60EF">
              <w:rPr>
                <w:rFonts w:ascii="PT Astra Serif" w:hAnsi="PT Astra Serif" w:cs="Arial"/>
                <w:spacing w:val="-4"/>
              </w:rPr>
              <w:t>о</w:t>
            </w:r>
            <w:r w:rsidRPr="007C60EF">
              <w:rPr>
                <w:rFonts w:ascii="PT Astra Serif" w:hAnsi="PT Astra Serif" w:cs="Arial"/>
                <w:spacing w:val="-4"/>
              </w:rPr>
              <w:t>б</w:t>
            </w:r>
            <w:r w:rsidRPr="007C60EF">
              <w:rPr>
                <w:rFonts w:ascii="PT Astra Serif" w:hAnsi="PT Astra Serif" w:cs="Arial"/>
                <w:spacing w:val="-4"/>
              </w:rPr>
              <w:t>ластного</w:t>
            </w:r>
            <w:proofErr w:type="gramEnd"/>
            <w:r w:rsidRPr="007C60EF">
              <w:rPr>
                <w:rFonts w:ascii="PT Astra Serif" w:hAnsi="PT Astra Serif" w:cs="Arial"/>
                <w:spacing w:val="-4"/>
              </w:rPr>
              <w:t xml:space="preserve"> </w:t>
            </w:r>
            <w:proofErr w:type="spellStart"/>
            <w:r w:rsidRPr="007C60EF">
              <w:rPr>
                <w:rFonts w:ascii="PT Astra Serif" w:hAnsi="PT Astra Serif" w:cs="Arial"/>
                <w:spacing w:val="-4"/>
              </w:rPr>
              <w:t>бю</w:t>
            </w:r>
            <w:r w:rsidR="007C60EF" w:rsidRPr="007C60EF">
              <w:rPr>
                <w:rFonts w:ascii="PT Astra Serif" w:hAnsi="PT Astra Serif" w:cs="Arial"/>
                <w:spacing w:val="-4"/>
              </w:rPr>
              <w:t>-</w:t>
            </w:r>
            <w:r w:rsidRPr="007C60EF">
              <w:rPr>
                <w:rFonts w:ascii="PT Astra Serif" w:hAnsi="PT Astra Serif" w:cs="Arial"/>
                <w:spacing w:val="-4"/>
              </w:rPr>
              <w:t>джета</w:t>
            </w:r>
            <w:proofErr w:type="spellEnd"/>
            <w:r w:rsidRPr="007C60EF">
              <w:rPr>
                <w:rFonts w:ascii="PT Astra Serif" w:hAnsi="PT Astra Serif" w:cs="Arial"/>
                <w:spacing w:val="-4"/>
              </w:rPr>
              <w:t xml:space="preserve"> мес</w:t>
            </w:r>
            <w:r w:rsidRPr="007C60EF">
              <w:rPr>
                <w:rFonts w:ascii="PT Astra Serif" w:hAnsi="PT Astra Serif" w:cs="Arial"/>
                <w:spacing w:val="-4"/>
              </w:rPr>
              <w:t>т</w:t>
            </w:r>
            <w:r w:rsidRPr="007C60EF">
              <w:rPr>
                <w:rFonts w:ascii="PT Astra Serif" w:hAnsi="PT Astra Serif" w:cs="Arial"/>
                <w:spacing w:val="-4"/>
              </w:rPr>
              <w:t>ным бюдж</w:t>
            </w:r>
            <w:r w:rsidRPr="007C60EF">
              <w:rPr>
                <w:rFonts w:ascii="PT Astra Serif" w:hAnsi="PT Astra Serif" w:cs="Arial"/>
                <w:spacing w:val="-4"/>
              </w:rPr>
              <w:t>е</w:t>
            </w:r>
            <w:r w:rsidRPr="007C60EF">
              <w:rPr>
                <w:rFonts w:ascii="PT Astra Serif" w:hAnsi="PT Astra Serif" w:cs="Arial"/>
                <w:spacing w:val="-4"/>
              </w:rPr>
              <w:t xml:space="preserve">там в целях </w:t>
            </w:r>
            <w:proofErr w:type="spellStart"/>
            <w:r w:rsidRPr="007C60EF">
              <w:rPr>
                <w:rFonts w:ascii="PT Astra Serif" w:hAnsi="PT Astra Serif" w:cs="Arial"/>
                <w:spacing w:val="-4"/>
              </w:rPr>
              <w:t>софинанс</w:t>
            </w:r>
            <w:r w:rsidRPr="007C60EF">
              <w:rPr>
                <w:rFonts w:ascii="PT Astra Serif" w:hAnsi="PT Astra Serif" w:cs="Arial"/>
                <w:spacing w:val="-4"/>
              </w:rPr>
              <w:t>и</w:t>
            </w:r>
            <w:r w:rsidRPr="007C60EF">
              <w:rPr>
                <w:rFonts w:ascii="PT Astra Serif" w:hAnsi="PT Astra Serif" w:cs="Arial"/>
                <w:spacing w:val="-4"/>
              </w:rPr>
              <w:t>рования</w:t>
            </w:r>
            <w:proofErr w:type="spellEnd"/>
            <w:r w:rsidRPr="007C60EF">
              <w:rPr>
                <w:rFonts w:ascii="PT Astra Serif" w:hAnsi="PT Astra Serif" w:cs="Arial"/>
                <w:spacing w:val="-4"/>
              </w:rPr>
              <w:t xml:space="preserve"> ра</w:t>
            </w:r>
            <w:r w:rsidRPr="007C60EF">
              <w:rPr>
                <w:rFonts w:ascii="PT Astra Serif" w:hAnsi="PT Astra Serif" w:cs="Arial"/>
                <w:spacing w:val="-4"/>
              </w:rPr>
              <w:t>с</w:t>
            </w:r>
            <w:r w:rsidRPr="007C60EF">
              <w:rPr>
                <w:rFonts w:ascii="PT Astra Serif" w:hAnsi="PT Astra Serif" w:cs="Arial"/>
                <w:spacing w:val="-4"/>
              </w:rPr>
              <w:t>ходных об</w:t>
            </w:r>
            <w:r w:rsidRPr="007C60EF">
              <w:rPr>
                <w:rFonts w:ascii="PT Astra Serif" w:hAnsi="PT Astra Serif" w:cs="Arial"/>
                <w:spacing w:val="-4"/>
              </w:rPr>
              <w:t>я</w:t>
            </w:r>
            <w:r w:rsidRPr="007C60EF">
              <w:rPr>
                <w:rFonts w:ascii="PT Astra Serif" w:hAnsi="PT Astra Serif" w:cs="Arial"/>
                <w:spacing w:val="-4"/>
              </w:rPr>
              <w:t>зательств, связанных с комплект</w:t>
            </w:r>
            <w:r w:rsidRPr="007C60EF">
              <w:rPr>
                <w:rFonts w:ascii="PT Astra Serif" w:hAnsi="PT Astra Serif" w:cs="Arial"/>
                <w:spacing w:val="-4"/>
              </w:rPr>
              <w:t>о</w:t>
            </w:r>
            <w:r w:rsidRPr="007C60EF">
              <w:rPr>
                <w:rFonts w:ascii="PT Astra Serif" w:hAnsi="PT Astra Serif" w:cs="Arial"/>
                <w:spacing w:val="-4"/>
              </w:rPr>
              <w:t>ванием книжных фондов</w:t>
            </w:r>
            <w:r w:rsidRPr="000D52C2">
              <w:rPr>
                <w:rFonts w:ascii="PT Astra Serif" w:hAnsi="PT Astra Serif" w:cs="Arial"/>
              </w:rPr>
              <w:t xml:space="preserve"> би</w:t>
            </w:r>
            <w:r w:rsidRPr="000D52C2">
              <w:rPr>
                <w:rFonts w:ascii="PT Astra Serif" w:hAnsi="PT Astra Serif" w:cs="Arial"/>
              </w:rPr>
              <w:t>б</w:t>
            </w:r>
            <w:r w:rsidRPr="000D52C2">
              <w:rPr>
                <w:rFonts w:ascii="PT Astra Serif" w:hAnsi="PT Astra Serif" w:cs="Arial"/>
              </w:rPr>
              <w:t>лиотек м</w:t>
            </w:r>
            <w:r w:rsidRPr="000D52C2">
              <w:rPr>
                <w:rFonts w:ascii="PT Astra Serif" w:hAnsi="PT Astra Serif" w:cs="Arial"/>
              </w:rPr>
              <w:t>у</w:t>
            </w:r>
            <w:r w:rsidRPr="000D52C2">
              <w:rPr>
                <w:rFonts w:ascii="PT Astra Serif" w:hAnsi="PT Astra Serif" w:cs="Arial"/>
              </w:rPr>
              <w:t>ниципал</w:t>
            </w:r>
            <w:r w:rsidRPr="000D52C2">
              <w:rPr>
                <w:rFonts w:ascii="PT Astra Serif" w:hAnsi="PT Astra Serif" w:cs="Arial"/>
              </w:rPr>
              <w:t>ь</w:t>
            </w:r>
            <w:r w:rsidRPr="000D52C2">
              <w:rPr>
                <w:rFonts w:ascii="PT Astra Serif" w:hAnsi="PT Astra Serif" w:cs="Arial"/>
              </w:rPr>
              <w:t>ных образ</w:t>
            </w:r>
            <w:r w:rsidRPr="000D52C2">
              <w:rPr>
                <w:rFonts w:ascii="PT Astra Serif" w:hAnsi="PT Astra Serif" w:cs="Arial"/>
              </w:rPr>
              <w:t>о</w:t>
            </w:r>
            <w:r w:rsidRPr="000D52C2">
              <w:rPr>
                <w:rFonts w:ascii="PT Astra Serif" w:hAnsi="PT Astra Serif" w:cs="Arial"/>
              </w:rPr>
              <w:t>ваний Уль</w:t>
            </w:r>
            <w:r w:rsidRPr="000D52C2">
              <w:rPr>
                <w:rFonts w:ascii="PT Astra Serif" w:hAnsi="PT Astra Serif" w:cs="Arial"/>
              </w:rPr>
              <w:t>я</w:t>
            </w:r>
            <w:r w:rsidRPr="000D52C2">
              <w:rPr>
                <w:rFonts w:ascii="PT Astra Serif" w:hAnsi="PT Astra Serif" w:cs="Arial"/>
              </w:rPr>
              <w:t>новской о</w:t>
            </w:r>
            <w:r w:rsidRPr="000D52C2">
              <w:rPr>
                <w:rFonts w:ascii="PT Astra Serif" w:hAnsi="PT Astra Serif" w:cs="Arial"/>
              </w:rPr>
              <w:t>б</w:t>
            </w:r>
            <w:r w:rsidRPr="000D52C2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F92B" w14:textId="77777777" w:rsidR="00AC7B71" w:rsidRPr="000D52C2" w:rsidRDefault="00AC7B71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Arial"/>
              </w:rPr>
              <w:t>Министе</w:t>
            </w:r>
            <w:r w:rsidRPr="000D52C2">
              <w:rPr>
                <w:rFonts w:ascii="PT Astra Serif" w:hAnsi="PT Astra Serif" w:cs="Arial"/>
              </w:rPr>
              <w:t>р</w:t>
            </w:r>
            <w:r w:rsidRPr="000D52C2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DD1D" w14:textId="77777777" w:rsidR="00AC7B71" w:rsidRPr="000D52C2" w:rsidRDefault="00AC7B71" w:rsidP="00AC7B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0D52C2">
              <w:rPr>
                <w:rFonts w:ascii="PT Astra Serif" w:hAnsi="PT Astra Serif" w:cs="Calibri"/>
              </w:rPr>
              <w:t xml:space="preserve">Всего, </w:t>
            </w:r>
          </w:p>
          <w:p w14:paraId="0894DD03" w14:textId="6CB5C5A2" w:rsidR="00AC7B71" w:rsidRPr="000D52C2" w:rsidRDefault="00AC7B71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hAnsi="PT Astra Serif" w:cs="Calibri"/>
              </w:rPr>
              <w:t xml:space="preserve">в том </w:t>
            </w:r>
            <w:r w:rsidR="007C60EF">
              <w:rPr>
                <w:rFonts w:ascii="PT Astra Serif" w:hAnsi="PT Astra Serif" w:cs="Calibri"/>
              </w:rPr>
              <w:br/>
            </w:r>
            <w:r w:rsidRPr="000D52C2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6F44" w14:textId="4A9B21E6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19417,0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5FDD" w14:textId="3B626B87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8B29" w14:textId="7D2DD9BF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5363,2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709F" w14:textId="2CF45A80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4684,6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5D9B" w14:textId="0FD7862B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4684,6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AE9F" w14:textId="511F1273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4684,6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6480" w14:textId="3013B605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59BF4A00" w14:textId="09E38567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7679" w14:textId="77777777" w:rsidR="00AC7B71" w:rsidRPr="000D52C2" w:rsidRDefault="00AC7B71" w:rsidP="00AC7B7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E63B" w14:textId="77777777" w:rsidR="00AC7B71" w:rsidRPr="000D52C2" w:rsidRDefault="00AC7B71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6364" w14:textId="77777777" w:rsidR="00AC7B71" w:rsidRPr="000D52C2" w:rsidRDefault="00AC7B71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3C4" w14:textId="1EDF1959" w:rsidR="00AC7B71" w:rsidRPr="000D52C2" w:rsidRDefault="00AC7B71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eastAsia="Calibri" w:hAnsi="PT Astra Serif"/>
                <w:lang w:eastAsia="en-US"/>
              </w:rPr>
              <w:t>бюдже</w:t>
            </w:r>
            <w:r w:rsidRPr="000D52C2">
              <w:rPr>
                <w:rFonts w:ascii="PT Astra Serif" w:eastAsia="Calibri" w:hAnsi="PT Astra Serif"/>
                <w:lang w:eastAsia="en-US"/>
              </w:rPr>
              <w:t>т</w:t>
            </w:r>
            <w:r w:rsidRPr="000D52C2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0D52C2">
              <w:rPr>
                <w:rFonts w:ascii="PT Astra Serif" w:eastAsia="Calibri" w:hAnsi="PT Astra Serif"/>
                <w:lang w:eastAsia="en-US"/>
              </w:rPr>
              <w:t>г</w:t>
            </w:r>
            <w:r w:rsidRPr="000D52C2">
              <w:rPr>
                <w:rFonts w:ascii="PT Astra Serif" w:eastAsia="Calibri" w:hAnsi="PT Astra Serif"/>
                <w:lang w:eastAsia="en-US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4822" w14:textId="0B34333E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4247,1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29B4" w14:textId="162DBC06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A0B4" w14:textId="65C62C99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1436,4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E9B7" w14:textId="541C3C7D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936,9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E088" w14:textId="4D669770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936,9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8D15" w14:textId="06B93890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936,9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807B" w14:textId="0ABBAD47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D11728C" w14:textId="1B2AD424" w:rsidTr="00940F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F800" w14:textId="77777777" w:rsidR="00AC7B71" w:rsidRPr="000D52C2" w:rsidRDefault="00AC7B71" w:rsidP="00AC7B7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E122" w14:textId="77777777" w:rsidR="00AC7B71" w:rsidRPr="000D52C2" w:rsidRDefault="00AC7B71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939D" w14:textId="77777777" w:rsidR="00AC7B71" w:rsidRPr="000D52C2" w:rsidRDefault="00AC7B71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C12" w14:textId="6FDC38BB" w:rsidR="00AC7B71" w:rsidRPr="000D52C2" w:rsidRDefault="00AC7B71" w:rsidP="00AC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D52C2">
              <w:rPr>
                <w:rFonts w:ascii="PT Astra Serif" w:eastAsia="Calibri" w:hAnsi="PT Astra Serif"/>
                <w:lang w:eastAsia="en-US"/>
              </w:rPr>
              <w:t>бюдже</w:t>
            </w:r>
            <w:r w:rsidRPr="000D52C2">
              <w:rPr>
                <w:rFonts w:ascii="PT Astra Serif" w:eastAsia="Calibri" w:hAnsi="PT Astra Serif"/>
                <w:lang w:eastAsia="en-US"/>
              </w:rPr>
              <w:t>т</w:t>
            </w:r>
            <w:r w:rsidRPr="000D52C2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0D52C2">
              <w:rPr>
                <w:rFonts w:ascii="PT Astra Serif" w:eastAsia="Calibri" w:hAnsi="PT Astra Serif"/>
                <w:lang w:eastAsia="en-US"/>
              </w:rPr>
              <w:t>г</w:t>
            </w:r>
            <w:r w:rsidRPr="000D52C2">
              <w:rPr>
                <w:rFonts w:ascii="PT Astra Serif" w:eastAsia="Calibri" w:hAnsi="PT Astra Serif"/>
                <w:lang w:eastAsia="en-US"/>
              </w:rPr>
              <w:t>нования федерал</w:t>
            </w:r>
            <w:r w:rsidRPr="000D52C2">
              <w:rPr>
                <w:rFonts w:ascii="PT Astra Serif" w:eastAsia="Calibri" w:hAnsi="PT Astra Serif"/>
                <w:lang w:eastAsia="en-US"/>
              </w:rPr>
              <w:t>ь</w:t>
            </w:r>
            <w:r w:rsidRPr="000D52C2">
              <w:rPr>
                <w:rFonts w:ascii="PT Astra Serif" w:eastAsia="Calibri" w:hAnsi="PT Astra Serif"/>
                <w:lang w:eastAsia="en-US"/>
              </w:rPr>
              <w:t>ного бю</w:t>
            </w:r>
            <w:r w:rsidRPr="000D52C2">
              <w:rPr>
                <w:rFonts w:ascii="PT Astra Serif" w:eastAsia="Calibri" w:hAnsi="PT Astra Serif"/>
                <w:lang w:eastAsia="en-US"/>
              </w:rPr>
              <w:t>д</w:t>
            </w:r>
            <w:r w:rsidRPr="000D52C2">
              <w:rPr>
                <w:rFonts w:ascii="PT Astra Serif" w:eastAsia="Calibri" w:hAnsi="PT Astra Serif"/>
                <w:lang w:eastAsia="en-US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0FBB" w14:textId="7B5598CB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15169,9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64AF" w14:textId="58237708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5FC5" w14:textId="3082DEC7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3926,8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EC5E" w14:textId="21684613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3747,7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D040" w14:textId="324F27CB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3747,7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1C11" w14:textId="6FF2D1B0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3747,7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1A74" w14:textId="516331CA" w:rsidR="00AC7B71" w:rsidRPr="000D52C2" w:rsidRDefault="00AC7B71" w:rsidP="00AC7B7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D52C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7FC1D49" w14:textId="3F18C8E1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5F9C" w14:textId="77D408AB" w:rsidR="006F2550" w:rsidRPr="00FE4BAC" w:rsidRDefault="00D417B6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</w:t>
            </w:r>
            <w:r w:rsidR="006F2550" w:rsidRPr="00FE4BAC">
              <w:rPr>
                <w:rFonts w:ascii="PT Astra Serif" w:hAnsi="PT Astra Serif" w:cs="Arial"/>
              </w:rPr>
              <w:t>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AF6C" w14:textId="268FAA63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</w:rPr>
            </w:pPr>
            <w:r w:rsidRPr="00FE4BAC">
              <w:rPr>
                <w:rFonts w:ascii="PT Astra Serif" w:hAnsi="PT Astra Serif" w:cs="Arial"/>
              </w:rPr>
              <w:t>Основное мероприятие «Реализация приорите</w:t>
            </w:r>
            <w:r w:rsidRPr="00FE4BAC">
              <w:rPr>
                <w:rFonts w:ascii="PT Astra Serif" w:hAnsi="PT Astra Serif" w:cs="Arial"/>
              </w:rPr>
              <w:t>т</w:t>
            </w:r>
            <w:r w:rsidRPr="00FE4BAC">
              <w:rPr>
                <w:rFonts w:ascii="PT Astra Serif" w:hAnsi="PT Astra Serif" w:cs="Arial"/>
              </w:rPr>
              <w:t>ных напра</w:t>
            </w:r>
            <w:r w:rsidRPr="00FE4BAC">
              <w:rPr>
                <w:rFonts w:ascii="PT Astra Serif" w:hAnsi="PT Astra Serif" w:cs="Arial"/>
              </w:rPr>
              <w:t>в</w:t>
            </w:r>
            <w:r w:rsidRPr="00FE4BAC">
              <w:rPr>
                <w:rFonts w:ascii="PT Astra Serif" w:hAnsi="PT Astra Serif" w:cs="Arial"/>
              </w:rPr>
              <w:t>лений гос</w:t>
            </w:r>
            <w:r w:rsidRPr="00FE4BAC">
              <w:rPr>
                <w:rFonts w:ascii="PT Astra Serif" w:hAnsi="PT Astra Serif" w:cs="Arial"/>
              </w:rPr>
              <w:t>у</w:t>
            </w:r>
            <w:r w:rsidRPr="00FE4BAC">
              <w:rPr>
                <w:rFonts w:ascii="PT Astra Serif" w:hAnsi="PT Astra Serif" w:cs="Arial"/>
              </w:rPr>
              <w:t>дарственной культурной политики в Ульяновской области»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94C70" w14:textId="03383201" w:rsidR="006F2550" w:rsidRPr="00FE4BAC" w:rsidRDefault="006F2550" w:rsidP="00C32C9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FE4BAC">
              <w:rPr>
                <w:rFonts w:ascii="PT Astra Serif" w:hAnsi="PT Astra Serif" w:cs="Arial"/>
              </w:rPr>
              <w:t>Министе</w:t>
            </w:r>
            <w:r w:rsidRPr="00FE4BAC">
              <w:rPr>
                <w:rFonts w:ascii="PT Astra Serif" w:hAnsi="PT Astra Serif" w:cs="Arial"/>
              </w:rPr>
              <w:t>р</w:t>
            </w:r>
            <w:r w:rsidRPr="00FE4BAC">
              <w:rPr>
                <w:rFonts w:ascii="PT Astra Serif" w:hAnsi="PT Astra Serif" w:cs="Arial"/>
              </w:rPr>
              <w:t>ство,</w:t>
            </w:r>
            <w:r w:rsidR="007C60EF">
              <w:rPr>
                <w:rFonts w:ascii="PT Astra Serif" w:hAnsi="PT Astra Serif" w:cs="Arial"/>
              </w:rPr>
              <w:t xml:space="preserve"> </w:t>
            </w:r>
            <w:r w:rsidRPr="00FE4BAC">
              <w:rPr>
                <w:rFonts w:ascii="PT Astra Serif" w:hAnsi="PT Astra Serif" w:cs="Arial"/>
              </w:rPr>
              <w:t>Пр</w:t>
            </w:r>
            <w:r w:rsidRPr="00FE4BAC">
              <w:rPr>
                <w:rFonts w:ascii="PT Astra Serif" w:hAnsi="PT Astra Serif" w:cs="Arial"/>
              </w:rPr>
              <w:t>а</w:t>
            </w:r>
            <w:r w:rsidRPr="00FE4BAC">
              <w:rPr>
                <w:rFonts w:ascii="PT Astra Serif" w:hAnsi="PT Astra Serif" w:cs="Arial"/>
              </w:rPr>
              <w:t>вительство Ульяно</w:t>
            </w:r>
            <w:r w:rsidRPr="00FE4BAC">
              <w:rPr>
                <w:rFonts w:ascii="PT Astra Serif" w:hAnsi="PT Astra Serif" w:cs="Arial"/>
              </w:rPr>
              <w:t>в</w:t>
            </w:r>
            <w:r w:rsidRPr="00FE4BAC">
              <w:rPr>
                <w:rFonts w:ascii="PT Astra Serif" w:hAnsi="PT Astra Serif" w:cs="Arial"/>
              </w:rPr>
              <w:t>ской</w:t>
            </w:r>
            <w:r w:rsidR="00C32C92">
              <w:rPr>
                <w:rFonts w:ascii="PT Astra Serif" w:hAnsi="PT Astra Serif" w:cs="Arial"/>
              </w:rPr>
              <w:t xml:space="preserve"> </w:t>
            </w:r>
            <w:r w:rsidRPr="00FE4BAC">
              <w:rPr>
                <w:rFonts w:ascii="PT Astra Serif" w:hAnsi="PT Astra Serif" w:cs="Arial"/>
              </w:rPr>
              <w:t>обл</w:t>
            </w:r>
            <w:r w:rsidRPr="00FE4BAC">
              <w:rPr>
                <w:rFonts w:ascii="PT Astra Serif" w:hAnsi="PT Astra Serif" w:cs="Arial"/>
              </w:rPr>
              <w:t>а</w:t>
            </w:r>
            <w:r w:rsidRPr="00FE4BAC">
              <w:rPr>
                <w:rFonts w:ascii="PT Astra Serif" w:hAnsi="PT Astra Serif" w:cs="Arial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008A" w14:textId="77777777" w:rsidR="006F2550" w:rsidRPr="00FE4BAC" w:rsidRDefault="006F2550" w:rsidP="006F2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FE4BAC">
              <w:rPr>
                <w:rFonts w:ascii="PT Astra Serif" w:hAnsi="PT Astra Serif" w:cs="Calibri"/>
              </w:rPr>
              <w:t xml:space="preserve">Всего, </w:t>
            </w:r>
          </w:p>
          <w:p w14:paraId="0AC620C9" w14:textId="146BD5E2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FE4BAC">
              <w:rPr>
                <w:rFonts w:ascii="PT Astra Serif" w:hAnsi="PT Astra Serif" w:cs="Calibri"/>
              </w:rPr>
              <w:t xml:space="preserve">в том </w:t>
            </w:r>
            <w:r w:rsidR="007C60EF">
              <w:rPr>
                <w:rFonts w:ascii="PT Astra Serif" w:hAnsi="PT Astra Serif" w:cs="Calibri"/>
              </w:rPr>
              <w:br/>
            </w:r>
            <w:r w:rsidRPr="00FE4BAC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660E" w14:textId="44EB958B" w:rsidR="006F2550" w:rsidRPr="00FE4BAC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112060,5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1946" w14:textId="2D422F79" w:rsidR="006F2550" w:rsidRPr="00FE4BAC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28470,7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8BBD" w14:textId="0389AE9B" w:rsidR="006F2550" w:rsidRPr="00FE4BAC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36299,1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AE80" w14:textId="0C9674F1" w:rsidR="006F2550" w:rsidRPr="00FE4BAC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22287,1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19FF" w14:textId="3EF363ED" w:rsidR="006F2550" w:rsidRPr="00FE4BAC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8977,0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4000" w14:textId="259AAE87" w:rsidR="006F2550" w:rsidRPr="00FE4BAC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8977,0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396E" w14:textId="3A262592" w:rsidR="006F2550" w:rsidRPr="00FE4BAC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7049,6</w:t>
            </w:r>
          </w:p>
        </w:tc>
      </w:tr>
      <w:tr w:rsidR="005070FB" w:rsidRPr="002058AE" w14:paraId="5D3CCC7C" w14:textId="72AAF4B1" w:rsidTr="00940F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CEA5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7ACB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71FA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2816" w14:textId="75414B21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FE4BAC">
              <w:rPr>
                <w:rFonts w:ascii="PT Astra Serif" w:eastAsia="Calibri" w:hAnsi="PT Astra Serif"/>
                <w:lang w:eastAsia="en-US"/>
              </w:rPr>
              <w:t>бюдже</w:t>
            </w:r>
            <w:r w:rsidRPr="00FE4BAC">
              <w:rPr>
                <w:rFonts w:ascii="PT Astra Serif" w:eastAsia="Calibri" w:hAnsi="PT Astra Serif"/>
                <w:lang w:eastAsia="en-US"/>
              </w:rPr>
              <w:t>т</w:t>
            </w:r>
            <w:r w:rsidRPr="00FE4BAC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FE4BAC">
              <w:rPr>
                <w:rFonts w:ascii="PT Astra Serif" w:eastAsia="Calibri" w:hAnsi="PT Astra Serif"/>
                <w:lang w:eastAsia="en-US"/>
              </w:rPr>
              <w:t>г</w:t>
            </w:r>
            <w:r w:rsidRPr="00FE4BAC">
              <w:rPr>
                <w:rFonts w:ascii="PT Astra Serif" w:eastAsia="Calibri" w:hAnsi="PT Astra Serif"/>
                <w:lang w:eastAsia="en-US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B831" w14:textId="06D234C6" w:rsidR="006F2550" w:rsidRPr="00FE4BAC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105894,3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FC4E" w14:textId="1A156973" w:rsidR="006F2550" w:rsidRPr="00FE4BAC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28470,7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0145" w14:textId="07742B66" w:rsidR="006F2550" w:rsidRPr="00FE4BAC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34758,6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921B" w14:textId="5129853D" w:rsidR="006F2550" w:rsidRPr="00FE4BAC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20745,2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C7B7" w14:textId="51B96279" w:rsidR="006F2550" w:rsidRPr="00FE4BAC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7435,1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69E9" w14:textId="35851A0C" w:rsidR="006F2550" w:rsidRPr="00FE4BAC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7435,1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324C" w14:textId="4E451AF8" w:rsidR="006F2550" w:rsidRPr="00FE4BAC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7049,6</w:t>
            </w:r>
          </w:p>
        </w:tc>
      </w:tr>
      <w:tr w:rsidR="005070FB" w:rsidRPr="002058AE" w14:paraId="2C1D3887" w14:textId="21E85B2A" w:rsidTr="00940F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D97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C0D8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1A40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E5CA" w14:textId="64EC2DBE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FE4BAC">
              <w:rPr>
                <w:rFonts w:ascii="PT Astra Serif" w:eastAsia="Calibri" w:hAnsi="PT Astra Serif"/>
                <w:lang w:eastAsia="en-US"/>
              </w:rPr>
              <w:t>бюдже</w:t>
            </w:r>
            <w:r w:rsidRPr="00FE4BAC">
              <w:rPr>
                <w:rFonts w:ascii="PT Astra Serif" w:eastAsia="Calibri" w:hAnsi="PT Astra Serif"/>
                <w:lang w:eastAsia="en-US"/>
              </w:rPr>
              <w:t>т</w:t>
            </w:r>
            <w:r w:rsidRPr="00FE4BAC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FE4BAC">
              <w:rPr>
                <w:rFonts w:ascii="PT Astra Serif" w:eastAsia="Calibri" w:hAnsi="PT Astra Serif"/>
                <w:lang w:eastAsia="en-US"/>
              </w:rPr>
              <w:t>г</w:t>
            </w:r>
            <w:r w:rsidRPr="00FE4BAC">
              <w:rPr>
                <w:rFonts w:ascii="PT Astra Serif" w:eastAsia="Calibri" w:hAnsi="PT Astra Serif"/>
                <w:lang w:eastAsia="en-US"/>
              </w:rPr>
              <w:t>нования федерал</w:t>
            </w:r>
            <w:r w:rsidRPr="00FE4BAC">
              <w:rPr>
                <w:rFonts w:ascii="PT Astra Serif" w:eastAsia="Calibri" w:hAnsi="PT Astra Serif"/>
                <w:lang w:eastAsia="en-US"/>
              </w:rPr>
              <w:t>ь</w:t>
            </w:r>
            <w:r w:rsidRPr="00FE4BAC">
              <w:rPr>
                <w:rFonts w:ascii="PT Astra Serif" w:eastAsia="Calibri" w:hAnsi="PT Astra Serif"/>
                <w:lang w:eastAsia="en-US"/>
              </w:rPr>
              <w:t>ного бю</w:t>
            </w:r>
            <w:r w:rsidRPr="00FE4BAC">
              <w:rPr>
                <w:rFonts w:ascii="PT Astra Serif" w:eastAsia="Calibri" w:hAnsi="PT Astra Serif"/>
                <w:lang w:eastAsia="en-US"/>
              </w:rPr>
              <w:t>д</w:t>
            </w:r>
            <w:r w:rsidRPr="00FE4BAC">
              <w:rPr>
                <w:rFonts w:ascii="PT Astra Serif" w:eastAsia="Calibri" w:hAnsi="PT Astra Serif"/>
                <w:lang w:eastAsia="en-US"/>
              </w:rPr>
              <w:t>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365F" w14:textId="4A2C81DF" w:rsidR="006F2550" w:rsidRPr="00FE4BAC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6166,2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B900" w14:textId="3098B5FD" w:rsidR="006F2550" w:rsidRPr="00FE4BAC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EA5A" w14:textId="74BA9AF0" w:rsidR="006F2550" w:rsidRPr="00FE4BAC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1540,5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3EC3" w14:textId="1017FAD6" w:rsidR="006F2550" w:rsidRPr="00FE4BAC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1541,9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7DEE" w14:textId="7F858846" w:rsidR="006F2550" w:rsidRPr="00FE4BAC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1541,9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EB0E" w14:textId="1D58B6A5" w:rsidR="006F2550" w:rsidRPr="00FE4BAC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1541,9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0DA8" w14:textId="6F63A4D1" w:rsidR="006F2550" w:rsidRPr="00FE4BAC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4D18CA8" w14:textId="525ED719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58E7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7886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8805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FE4BAC">
              <w:rPr>
                <w:rFonts w:ascii="PT Astra Serif" w:hAnsi="PT Astra Serif" w:cs="Arial"/>
              </w:rPr>
              <w:t>Министе</w:t>
            </w:r>
            <w:r w:rsidRPr="00FE4BAC">
              <w:rPr>
                <w:rFonts w:ascii="PT Astra Serif" w:hAnsi="PT Astra Serif" w:cs="Arial"/>
              </w:rPr>
              <w:t>р</w:t>
            </w:r>
            <w:r w:rsidRPr="00FE4BAC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353" w14:textId="77777777" w:rsidR="006F2550" w:rsidRPr="00FE4BAC" w:rsidRDefault="006F2550" w:rsidP="006F2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FE4BAC">
              <w:rPr>
                <w:rFonts w:ascii="PT Astra Serif" w:hAnsi="PT Astra Serif" w:cs="Calibri"/>
              </w:rPr>
              <w:t xml:space="preserve">Всего, </w:t>
            </w:r>
          </w:p>
          <w:p w14:paraId="761DEB66" w14:textId="1DE2F994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FE4BAC">
              <w:rPr>
                <w:rFonts w:ascii="PT Astra Serif" w:hAnsi="PT Astra Serif" w:cs="Calibri"/>
              </w:rPr>
              <w:t xml:space="preserve">в том </w:t>
            </w:r>
            <w:r w:rsidR="00C32C92">
              <w:rPr>
                <w:rFonts w:ascii="PT Astra Serif" w:hAnsi="PT Astra Serif" w:cs="Calibri"/>
              </w:rPr>
              <w:br/>
            </w:r>
            <w:r w:rsidRPr="00FE4BAC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A21C" w14:textId="6BFE3BE5" w:rsidR="006F2550" w:rsidRPr="00FE4BAC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19390,9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0854" w14:textId="7DD4CA08" w:rsidR="006F2550" w:rsidRPr="00FE4BAC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7565,9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579C" w14:textId="2384E194" w:rsidR="006F2550" w:rsidRPr="00FE4BAC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5006,9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AE07" w14:textId="01209C1F" w:rsidR="006F2550" w:rsidRPr="00FE4BAC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2963,3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F86A" w14:textId="5CF37C57" w:rsidR="006F2550" w:rsidRPr="00FE4BAC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1927,4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F924" w14:textId="107C1139" w:rsidR="006F2550" w:rsidRPr="00FE4BAC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1927,4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B798" w14:textId="02AD6CD6" w:rsidR="006F2550" w:rsidRPr="00C32C92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E4BAC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9FEC115" w14:textId="01861013" w:rsidTr="00FE4BA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92C3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1317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216F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957D" w14:textId="60F84F10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FE4BAC">
              <w:rPr>
                <w:rFonts w:ascii="PT Astra Serif" w:eastAsia="Calibri" w:hAnsi="PT Astra Serif"/>
                <w:lang w:eastAsia="en-US"/>
              </w:rPr>
              <w:t>бюдже</w:t>
            </w:r>
            <w:r w:rsidRPr="00FE4BAC">
              <w:rPr>
                <w:rFonts w:ascii="PT Astra Serif" w:eastAsia="Calibri" w:hAnsi="PT Astra Serif"/>
                <w:lang w:eastAsia="en-US"/>
              </w:rPr>
              <w:t>т</w:t>
            </w:r>
            <w:r w:rsidRPr="00FE4BAC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FE4BAC">
              <w:rPr>
                <w:rFonts w:ascii="PT Astra Serif" w:eastAsia="Calibri" w:hAnsi="PT Astra Serif"/>
                <w:lang w:eastAsia="en-US"/>
              </w:rPr>
              <w:t>г</w:t>
            </w:r>
            <w:r w:rsidRPr="00FE4BAC">
              <w:rPr>
                <w:rFonts w:ascii="PT Astra Serif" w:eastAsia="Calibri" w:hAnsi="PT Astra Serif"/>
                <w:lang w:eastAsia="en-US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A120" w14:textId="553D815F" w:rsidR="006F2550" w:rsidRPr="00CD51D3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51D3">
              <w:rPr>
                <w:rFonts w:ascii="PT Astra Serif" w:hAnsi="PT Astra Serif" w:cs="Calibri"/>
                <w:color w:val="000000"/>
              </w:rPr>
              <w:t>13224,7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EB65" w14:textId="10ADB37D" w:rsidR="006F2550" w:rsidRPr="00CD51D3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51D3">
              <w:rPr>
                <w:rFonts w:ascii="PT Astra Serif" w:hAnsi="PT Astra Serif" w:cs="Calibri"/>
                <w:color w:val="000000"/>
              </w:rPr>
              <w:t>7565,9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3FF5" w14:textId="0190617D" w:rsidR="006F2550" w:rsidRPr="00CD51D3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51D3">
              <w:rPr>
                <w:rFonts w:ascii="PT Astra Serif" w:hAnsi="PT Astra Serif" w:cs="Calibri"/>
                <w:color w:val="000000"/>
              </w:rPr>
              <w:t>3466,4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88AC" w14:textId="4E85908E" w:rsidR="006F2550" w:rsidRPr="00CD51D3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51D3">
              <w:rPr>
                <w:rFonts w:ascii="PT Astra Serif" w:hAnsi="PT Astra Serif" w:cs="Calibri"/>
                <w:color w:val="000000"/>
              </w:rPr>
              <w:t>1421,4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1344" w14:textId="39F1C03C" w:rsidR="006F2550" w:rsidRPr="00CD51D3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51D3">
              <w:rPr>
                <w:rFonts w:ascii="PT Astra Serif" w:hAnsi="PT Astra Serif" w:cs="Calibri"/>
                <w:color w:val="000000"/>
              </w:rPr>
              <w:t>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D6F1" w14:textId="67CDAE0F" w:rsidR="006F2550" w:rsidRPr="00CD51D3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51D3">
              <w:rPr>
                <w:rFonts w:ascii="PT Astra Serif" w:hAnsi="PT Astra Serif" w:cs="Calibri"/>
                <w:color w:val="000000"/>
              </w:rPr>
              <w:t>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51D1" w14:textId="589B6BE9" w:rsidR="006F2550" w:rsidRPr="00CD51D3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51D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EF563B1" w14:textId="59067925" w:rsidTr="00FE4BA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6503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0559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F854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5EA" w14:textId="30FDFE5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FE4BAC">
              <w:rPr>
                <w:rFonts w:ascii="PT Astra Serif" w:eastAsia="Calibri" w:hAnsi="PT Astra Serif"/>
                <w:lang w:eastAsia="en-US"/>
              </w:rPr>
              <w:t>бюдже</w:t>
            </w:r>
            <w:r w:rsidRPr="00FE4BAC">
              <w:rPr>
                <w:rFonts w:ascii="PT Astra Serif" w:eastAsia="Calibri" w:hAnsi="PT Astra Serif"/>
                <w:lang w:eastAsia="en-US"/>
              </w:rPr>
              <w:t>т</w:t>
            </w:r>
            <w:r w:rsidRPr="00FE4BAC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FE4BAC">
              <w:rPr>
                <w:rFonts w:ascii="PT Astra Serif" w:eastAsia="Calibri" w:hAnsi="PT Astra Serif"/>
                <w:lang w:eastAsia="en-US"/>
              </w:rPr>
              <w:t>г</w:t>
            </w:r>
            <w:r w:rsidRPr="00FE4BAC">
              <w:rPr>
                <w:rFonts w:ascii="PT Astra Serif" w:eastAsia="Calibri" w:hAnsi="PT Astra Serif"/>
                <w:lang w:eastAsia="en-US"/>
              </w:rPr>
              <w:t>нования федерал</w:t>
            </w:r>
            <w:r w:rsidRPr="00FE4BAC">
              <w:rPr>
                <w:rFonts w:ascii="PT Astra Serif" w:eastAsia="Calibri" w:hAnsi="PT Astra Serif"/>
                <w:lang w:eastAsia="en-US"/>
              </w:rPr>
              <w:t>ь</w:t>
            </w:r>
            <w:r w:rsidRPr="00FE4BAC">
              <w:rPr>
                <w:rFonts w:ascii="PT Astra Serif" w:eastAsia="Calibri" w:hAnsi="PT Astra Serif"/>
                <w:lang w:eastAsia="en-US"/>
              </w:rPr>
              <w:t>ного бю</w:t>
            </w:r>
            <w:r w:rsidRPr="00FE4BAC">
              <w:rPr>
                <w:rFonts w:ascii="PT Astra Serif" w:eastAsia="Calibri" w:hAnsi="PT Astra Serif"/>
                <w:lang w:eastAsia="en-US"/>
              </w:rPr>
              <w:t>д</w:t>
            </w:r>
            <w:r w:rsidRPr="00FE4BAC">
              <w:rPr>
                <w:rFonts w:ascii="PT Astra Serif" w:eastAsia="Calibri" w:hAnsi="PT Astra Serif"/>
                <w:lang w:eastAsia="en-US"/>
              </w:rPr>
              <w:t>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2552" w14:textId="38977236" w:rsidR="006F2550" w:rsidRPr="00CD51D3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51D3">
              <w:rPr>
                <w:rFonts w:ascii="PT Astra Serif" w:hAnsi="PT Astra Serif" w:cs="Calibri"/>
                <w:color w:val="000000"/>
              </w:rPr>
              <w:t>6166,2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A988" w14:textId="56482F11" w:rsidR="006F2550" w:rsidRPr="00CD51D3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51D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B23A" w14:textId="55D2A179" w:rsidR="006F2550" w:rsidRPr="00CD51D3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51D3">
              <w:rPr>
                <w:rFonts w:ascii="PT Astra Serif" w:hAnsi="PT Astra Serif" w:cs="Calibri"/>
                <w:color w:val="000000"/>
              </w:rPr>
              <w:t>1540,5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4385" w14:textId="13F6F8BD" w:rsidR="006F2550" w:rsidRPr="00CD51D3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51D3">
              <w:rPr>
                <w:rFonts w:ascii="PT Astra Serif" w:hAnsi="PT Astra Serif" w:cs="Calibri"/>
                <w:color w:val="000000"/>
              </w:rPr>
              <w:t>1541,9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2719" w14:textId="1928DE89" w:rsidR="006F2550" w:rsidRPr="00CD51D3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51D3">
              <w:rPr>
                <w:rFonts w:ascii="PT Astra Serif" w:hAnsi="PT Astra Serif" w:cs="Calibri"/>
                <w:color w:val="000000"/>
              </w:rPr>
              <w:t>1541,9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C57F" w14:textId="783F6D82" w:rsidR="006F2550" w:rsidRPr="00CD51D3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51D3">
              <w:rPr>
                <w:rFonts w:ascii="PT Astra Serif" w:hAnsi="PT Astra Serif" w:cs="Calibri"/>
                <w:color w:val="000000"/>
              </w:rPr>
              <w:t>1541,9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6AF3" w14:textId="3458FE07" w:rsidR="006F2550" w:rsidRPr="00CD51D3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51D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CC62312" w14:textId="22ADE105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D3D0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90AD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B32A" w14:textId="09253B41" w:rsidR="00515574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FE4BAC">
              <w:rPr>
                <w:rFonts w:ascii="PT Astra Serif" w:hAnsi="PT Astra Serif" w:cs="Arial"/>
              </w:rPr>
              <w:t>Прав</w:t>
            </w:r>
            <w:r w:rsidRPr="00FE4BAC">
              <w:rPr>
                <w:rFonts w:ascii="PT Astra Serif" w:hAnsi="PT Astra Serif" w:cs="Arial"/>
              </w:rPr>
              <w:t>и</w:t>
            </w:r>
            <w:r w:rsidRPr="00FE4BAC">
              <w:rPr>
                <w:rFonts w:ascii="PT Astra Serif" w:hAnsi="PT Astra Serif" w:cs="Arial"/>
              </w:rPr>
              <w:t>тельство</w:t>
            </w:r>
            <w:r w:rsidR="00A26764">
              <w:rPr>
                <w:rFonts w:ascii="PT Astra Serif" w:hAnsi="PT Astra Serif" w:cs="Arial"/>
              </w:rPr>
              <w:t xml:space="preserve"> </w:t>
            </w:r>
            <w:proofErr w:type="gramStart"/>
            <w:r w:rsidRPr="00FE4BAC">
              <w:rPr>
                <w:rFonts w:ascii="PT Astra Serif" w:hAnsi="PT Astra Serif" w:cs="Arial"/>
              </w:rPr>
              <w:t>Ульяно</w:t>
            </w:r>
            <w:r w:rsidRPr="00FE4BAC">
              <w:rPr>
                <w:rFonts w:ascii="PT Astra Serif" w:hAnsi="PT Astra Serif" w:cs="Arial"/>
              </w:rPr>
              <w:t>в</w:t>
            </w:r>
            <w:r w:rsidRPr="00FE4BAC">
              <w:rPr>
                <w:rFonts w:ascii="PT Astra Serif" w:hAnsi="PT Astra Serif" w:cs="Arial"/>
              </w:rPr>
              <w:t>ской</w:t>
            </w:r>
            <w:proofErr w:type="gramEnd"/>
          </w:p>
          <w:p w14:paraId="11522CF2" w14:textId="2972A4DE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FE4BAC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934" w14:textId="77777777" w:rsidR="006F2550" w:rsidRPr="00FE4BAC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FE4BAC">
              <w:rPr>
                <w:rFonts w:ascii="PT Astra Serif" w:hAnsi="PT Astra Serif" w:cs="Arial"/>
              </w:rPr>
              <w:t>Бюдже</w:t>
            </w:r>
            <w:r w:rsidRPr="00FE4BAC">
              <w:rPr>
                <w:rFonts w:ascii="PT Astra Serif" w:hAnsi="PT Astra Serif" w:cs="Arial"/>
              </w:rPr>
              <w:t>т</w:t>
            </w:r>
            <w:r w:rsidRPr="00FE4BAC">
              <w:rPr>
                <w:rFonts w:ascii="PT Astra Serif" w:hAnsi="PT Astra Serif" w:cs="Arial"/>
              </w:rPr>
              <w:t>ные асси</w:t>
            </w:r>
            <w:r w:rsidRPr="00FE4BAC">
              <w:rPr>
                <w:rFonts w:ascii="PT Astra Serif" w:hAnsi="PT Astra Serif" w:cs="Arial"/>
              </w:rPr>
              <w:t>г</w:t>
            </w:r>
            <w:r w:rsidRPr="00FE4BAC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2696" w14:textId="4BAF1FEF" w:rsidR="006F2550" w:rsidRPr="00EA050B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050B">
              <w:rPr>
                <w:rFonts w:ascii="PT Astra Serif" w:hAnsi="PT Astra Serif" w:cs="Calibri"/>
                <w:color w:val="000000"/>
              </w:rPr>
              <w:t>92669,6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3943" w14:textId="0B2AB32D" w:rsidR="006F2550" w:rsidRPr="00EA050B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050B">
              <w:rPr>
                <w:rFonts w:ascii="PT Astra Serif" w:hAnsi="PT Astra Serif" w:cs="Calibri"/>
                <w:color w:val="000000"/>
              </w:rPr>
              <w:t>20904,8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80FB" w14:textId="2D08F8CE" w:rsidR="006F2550" w:rsidRPr="00EA050B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050B">
              <w:rPr>
                <w:rFonts w:ascii="PT Astra Serif" w:hAnsi="PT Astra Serif" w:cs="Calibri"/>
                <w:color w:val="000000"/>
              </w:rPr>
              <w:t>31292,2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D528" w14:textId="7B0B1670" w:rsidR="006F2550" w:rsidRPr="00EA050B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050B">
              <w:rPr>
                <w:rFonts w:ascii="PT Astra Serif" w:hAnsi="PT Astra Serif" w:cs="Calibri"/>
                <w:color w:val="000000"/>
              </w:rPr>
              <w:t>19323,8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2D4E" w14:textId="12B78C34" w:rsidR="006F2550" w:rsidRPr="00EA050B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050B">
              <w:rPr>
                <w:rFonts w:ascii="PT Astra Serif" w:hAnsi="PT Astra Serif" w:cs="Calibri"/>
                <w:color w:val="000000"/>
              </w:rPr>
              <w:t>7049,6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F801" w14:textId="254F1319" w:rsidR="006F2550" w:rsidRPr="00EA050B" w:rsidRDefault="006F2550" w:rsidP="006F2550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050B">
              <w:rPr>
                <w:rFonts w:ascii="PT Astra Serif" w:hAnsi="PT Astra Serif" w:cs="Calibri"/>
                <w:color w:val="000000"/>
              </w:rPr>
              <w:t>7049,6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3025" w14:textId="659C68FE" w:rsidR="006F2550" w:rsidRPr="00EA050B" w:rsidRDefault="006F2550" w:rsidP="006F2550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A050B">
              <w:rPr>
                <w:rFonts w:ascii="PT Astra Serif" w:hAnsi="PT Astra Serif" w:cs="Calibri"/>
                <w:color w:val="000000"/>
              </w:rPr>
              <w:t>7049,6</w:t>
            </w:r>
          </w:p>
        </w:tc>
      </w:tr>
      <w:tr w:rsidR="005070FB" w:rsidRPr="002058AE" w14:paraId="500C3DDF" w14:textId="66A9BF2D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21D0" w14:textId="4AD66ED0" w:rsidR="006F2550" w:rsidRPr="00E45F75" w:rsidRDefault="00D417B6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</w:t>
            </w:r>
            <w:r w:rsidR="006F2550" w:rsidRPr="00E45F75">
              <w:rPr>
                <w:rFonts w:ascii="PT Astra Serif" w:hAnsi="PT Astra Serif" w:cs="Arial"/>
              </w:rPr>
              <w:t>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EBDA" w14:textId="7E909674" w:rsidR="006F2550" w:rsidRPr="00C32C92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C32C92">
              <w:rPr>
                <w:rFonts w:ascii="PT Astra Serif" w:hAnsi="PT Astra Serif" w:cs="Arial"/>
                <w:spacing w:val="-4"/>
              </w:rPr>
              <w:t>Предоста</w:t>
            </w:r>
            <w:r w:rsidRPr="00C32C92">
              <w:rPr>
                <w:rFonts w:ascii="PT Astra Serif" w:hAnsi="PT Astra Serif" w:cs="Arial"/>
                <w:spacing w:val="-4"/>
              </w:rPr>
              <w:t>в</w:t>
            </w:r>
            <w:r w:rsidRPr="00C32C92">
              <w:rPr>
                <w:rFonts w:ascii="PT Astra Serif" w:hAnsi="PT Astra Serif" w:cs="Arial"/>
                <w:spacing w:val="-4"/>
              </w:rPr>
              <w:t>ление субс</w:t>
            </w:r>
            <w:r w:rsidRPr="00C32C92">
              <w:rPr>
                <w:rFonts w:ascii="PT Astra Serif" w:hAnsi="PT Astra Serif" w:cs="Arial"/>
                <w:spacing w:val="-4"/>
              </w:rPr>
              <w:t>и</w:t>
            </w:r>
            <w:r w:rsidRPr="00C32C92">
              <w:rPr>
                <w:rFonts w:ascii="PT Astra Serif" w:hAnsi="PT Astra Serif" w:cs="Arial"/>
                <w:spacing w:val="-4"/>
              </w:rPr>
              <w:t xml:space="preserve">дий Фонду «Ульяновск </w:t>
            </w:r>
            <w:r w:rsidR="00E92DD9" w:rsidRPr="00C32C92">
              <w:rPr>
                <w:rFonts w:ascii="PT Astra Serif" w:hAnsi="PT Astra Serif" w:cs="Arial"/>
                <w:spacing w:val="-4"/>
              </w:rPr>
              <w:t>–</w:t>
            </w:r>
            <w:r w:rsidRPr="00C32C92">
              <w:rPr>
                <w:rFonts w:ascii="PT Astra Serif" w:hAnsi="PT Astra Serif" w:cs="Arial"/>
                <w:spacing w:val="-4"/>
              </w:rPr>
              <w:t xml:space="preserve"> культурная столица» в целях ф</w:t>
            </w:r>
            <w:r w:rsidRPr="00C32C92">
              <w:rPr>
                <w:rFonts w:ascii="PT Astra Serif" w:hAnsi="PT Astra Serif" w:cs="Arial"/>
                <w:spacing w:val="-4"/>
              </w:rPr>
              <w:t>и</w:t>
            </w:r>
            <w:r w:rsidRPr="00C32C92">
              <w:rPr>
                <w:rFonts w:ascii="PT Astra Serif" w:hAnsi="PT Astra Serif" w:cs="Arial"/>
                <w:spacing w:val="-4"/>
              </w:rPr>
              <w:t>нансового обеспечения затрат, св</w:t>
            </w:r>
            <w:r w:rsidRPr="00C32C92">
              <w:rPr>
                <w:rFonts w:ascii="PT Astra Serif" w:hAnsi="PT Astra Serif" w:cs="Arial"/>
                <w:spacing w:val="-4"/>
              </w:rPr>
              <w:t>я</w:t>
            </w:r>
            <w:r w:rsidRPr="00C32C92">
              <w:rPr>
                <w:rFonts w:ascii="PT Astra Serif" w:hAnsi="PT Astra Serif" w:cs="Arial"/>
                <w:spacing w:val="-4"/>
              </w:rPr>
              <w:t>занных с обеспечен</w:t>
            </w:r>
            <w:r w:rsidRPr="00C32C92">
              <w:rPr>
                <w:rFonts w:ascii="PT Astra Serif" w:hAnsi="PT Astra Serif" w:cs="Arial"/>
                <w:spacing w:val="-4"/>
              </w:rPr>
              <w:t>и</w:t>
            </w:r>
            <w:r w:rsidRPr="00C32C92">
              <w:rPr>
                <w:rFonts w:ascii="PT Astra Serif" w:hAnsi="PT Astra Serif" w:cs="Arial"/>
                <w:spacing w:val="-4"/>
              </w:rPr>
              <w:t>ем его де</w:t>
            </w:r>
            <w:r w:rsidRPr="00C32C92">
              <w:rPr>
                <w:rFonts w:ascii="PT Astra Serif" w:hAnsi="PT Astra Serif" w:cs="Arial"/>
                <w:spacing w:val="-4"/>
              </w:rPr>
              <w:t>я</w:t>
            </w:r>
            <w:r w:rsidRPr="00C32C92">
              <w:rPr>
                <w:rFonts w:ascii="PT Astra Serif" w:hAnsi="PT Astra Serif" w:cs="Arial"/>
                <w:spacing w:val="-4"/>
              </w:rPr>
              <w:t>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31DD" w14:textId="77777777" w:rsidR="00515574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E45F75">
              <w:rPr>
                <w:rFonts w:ascii="PT Astra Serif" w:hAnsi="PT Astra Serif" w:cs="Arial"/>
              </w:rPr>
              <w:t>Прав</w:t>
            </w:r>
            <w:r w:rsidRPr="00E45F75">
              <w:rPr>
                <w:rFonts w:ascii="PT Astra Serif" w:hAnsi="PT Astra Serif" w:cs="Arial"/>
              </w:rPr>
              <w:t>и</w:t>
            </w:r>
            <w:r w:rsidRPr="00E45F75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E45F75">
              <w:rPr>
                <w:rFonts w:ascii="PT Astra Serif" w:hAnsi="PT Astra Serif" w:cs="Arial"/>
              </w:rPr>
              <w:t>Ульяно</w:t>
            </w:r>
            <w:r w:rsidRPr="00E45F75">
              <w:rPr>
                <w:rFonts w:ascii="PT Astra Serif" w:hAnsi="PT Astra Serif" w:cs="Arial"/>
              </w:rPr>
              <w:t>в</w:t>
            </w:r>
            <w:r w:rsidRPr="00E45F75">
              <w:rPr>
                <w:rFonts w:ascii="PT Astra Serif" w:hAnsi="PT Astra Serif" w:cs="Arial"/>
              </w:rPr>
              <w:t>ской</w:t>
            </w:r>
            <w:proofErr w:type="gramEnd"/>
          </w:p>
          <w:p w14:paraId="1A09C205" w14:textId="55A6B309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E45F75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F9A9" w14:textId="77777777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E45F75">
              <w:rPr>
                <w:rFonts w:ascii="PT Astra Serif" w:hAnsi="PT Astra Serif" w:cs="Arial"/>
              </w:rPr>
              <w:t>Бюдже</w:t>
            </w:r>
            <w:r w:rsidRPr="00E45F75">
              <w:rPr>
                <w:rFonts w:ascii="PT Astra Serif" w:hAnsi="PT Astra Serif" w:cs="Arial"/>
              </w:rPr>
              <w:t>т</w:t>
            </w:r>
            <w:r w:rsidRPr="00E45F75">
              <w:rPr>
                <w:rFonts w:ascii="PT Astra Serif" w:hAnsi="PT Astra Serif" w:cs="Arial"/>
              </w:rPr>
              <w:t>ные асси</w:t>
            </w:r>
            <w:r w:rsidRPr="00E45F75">
              <w:rPr>
                <w:rFonts w:ascii="PT Astra Serif" w:hAnsi="PT Astra Serif" w:cs="Arial"/>
              </w:rPr>
              <w:t>г</w:t>
            </w:r>
            <w:r w:rsidRPr="00E45F75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7294" w14:textId="072F413C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74594,1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7BB9" w14:textId="32CB28C8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16504,8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2785" w14:textId="07CE0F60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20416,7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05D1" w14:textId="6F1D1051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16523,8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D701" w14:textId="5065214F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7049,6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FE0E" w14:textId="039608F9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7049,6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02FB" w14:textId="2DE2FBE5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7049,6</w:t>
            </w:r>
          </w:p>
        </w:tc>
      </w:tr>
      <w:tr w:rsidR="005070FB" w:rsidRPr="002058AE" w14:paraId="77C45F05" w14:textId="493724A9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653D" w14:textId="27DD3F69" w:rsidR="006F2550" w:rsidRPr="00E45F75" w:rsidRDefault="00D417B6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</w:t>
            </w:r>
            <w:r w:rsidR="006F2550" w:rsidRPr="00E45F75">
              <w:rPr>
                <w:rFonts w:ascii="PT Astra Serif" w:hAnsi="PT Astra Serif" w:cs="Arial"/>
              </w:rPr>
              <w:t>.2.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84BD" w14:textId="24DB1045" w:rsidR="006F2550" w:rsidRPr="00E45F75" w:rsidRDefault="006F2550" w:rsidP="00083C0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E45F75">
              <w:rPr>
                <w:rFonts w:ascii="PT Astra Serif" w:hAnsi="PT Astra Serif" w:cs="Arial"/>
              </w:rPr>
              <w:t>Предоста</w:t>
            </w:r>
            <w:r w:rsidRPr="00E45F75">
              <w:rPr>
                <w:rFonts w:ascii="PT Astra Serif" w:hAnsi="PT Astra Serif" w:cs="Arial"/>
              </w:rPr>
              <w:t>в</w:t>
            </w:r>
            <w:r w:rsidRPr="00E45F75">
              <w:rPr>
                <w:rFonts w:ascii="PT Astra Serif" w:hAnsi="PT Astra Serif" w:cs="Arial"/>
              </w:rPr>
              <w:t xml:space="preserve">ление </w:t>
            </w:r>
            <w:r w:rsidRPr="00C32C92">
              <w:rPr>
                <w:rFonts w:ascii="PT Astra Serif" w:hAnsi="PT Astra Serif" w:cs="Arial"/>
                <w:spacing w:val="-4"/>
              </w:rPr>
              <w:t>субс</w:t>
            </w:r>
            <w:r w:rsidRPr="00C32C92">
              <w:rPr>
                <w:rFonts w:ascii="PT Astra Serif" w:hAnsi="PT Astra Serif" w:cs="Arial"/>
                <w:spacing w:val="-4"/>
              </w:rPr>
              <w:t>и</w:t>
            </w:r>
            <w:r w:rsidRPr="00C32C92">
              <w:rPr>
                <w:rFonts w:ascii="PT Astra Serif" w:hAnsi="PT Astra Serif" w:cs="Arial"/>
                <w:spacing w:val="-4"/>
              </w:rPr>
              <w:t>дий Фонду «Ульяновск</w:t>
            </w:r>
            <w:r w:rsidR="00E92DD9" w:rsidRPr="00C32C92">
              <w:rPr>
                <w:rFonts w:ascii="PT Astra Serif" w:hAnsi="PT Astra Serif" w:cs="Arial"/>
                <w:spacing w:val="-4"/>
              </w:rPr>
              <w:t xml:space="preserve"> –</w:t>
            </w:r>
            <w:r w:rsidRPr="00C32C92">
              <w:rPr>
                <w:rFonts w:ascii="PT Astra Serif" w:hAnsi="PT Astra Serif" w:cs="Arial"/>
                <w:spacing w:val="-4"/>
              </w:rPr>
              <w:t xml:space="preserve"> культурная столица» в целях ф</w:t>
            </w:r>
            <w:r w:rsidRPr="00C32C92">
              <w:rPr>
                <w:rFonts w:ascii="PT Astra Serif" w:hAnsi="PT Astra Serif" w:cs="Arial"/>
                <w:spacing w:val="-4"/>
              </w:rPr>
              <w:t>и</w:t>
            </w:r>
            <w:r w:rsidRPr="00C32C92">
              <w:rPr>
                <w:rFonts w:ascii="PT Astra Serif" w:hAnsi="PT Astra Serif" w:cs="Arial"/>
                <w:spacing w:val="-4"/>
              </w:rPr>
              <w:t>нансового обеспечения затрат, св</w:t>
            </w:r>
            <w:r w:rsidRPr="00C32C92">
              <w:rPr>
                <w:rFonts w:ascii="PT Astra Serif" w:hAnsi="PT Astra Serif" w:cs="Arial"/>
                <w:spacing w:val="-4"/>
              </w:rPr>
              <w:t>я</w:t>
            </w:r>
            <w:r w:rsidRPr="00C32C92">
              <w:rPr>
                <w:rFonts w:ascii="PT Astra Serif" w:hAnsi="PT Astra Serif" w:cs="Arial"/>
                <w:spacing w:val="-4"/>
              </w:rPr>
              <w:t xml:space="preserve">занных с проведением </w:t>
            </w:r>
            <w:proofErr w:type="spellStart"/>
            <w:r w:rsidRPr="00C32C92">
              <w:rPr>
                <w:rFonts w:ascii="PT Astra Serif" w:hAnsi="PT Astra Serif" w:cs="Arial"/>
                <w:spacing w:val="-4"/>
              </w:rPr>
              <w:t>Междун</w:t>
            </w:r>
            <w:proofErr w:type="gramStart"/>
            <w:r w:rsidRPr="00C32C92">
              <w:rPr>
                <w:rFonts w:ascii="PT Astra Serif" w:hAnsi="PT Astra Serif" w:cs="Arial"/>
                <w:spacing w:val="-4"/>
              </w:rPr>
              <w:t>а</w:t>
            </w:r>
            <w:proofErr w:type="spellEnd"/>
            <w:r w:rsidR="00C936E9">
              <w:rPr>
                <w:rFonts w:ascii="PT Astra Serif" w:hAnsi="PT Astra Serif" w:cs="Arial"/>
                <w:spacing w:val="-4"/>
              </w:rPr>
              <w:t>-</w:t>
            </w:r>
            <w:proofErr w:type="gramEnd"/>
            <w:r w:rsidR="00C936E9">
              <w:rPr>
                <w:rFonts w:ascii="PT Astra Serif" w:hAnsi="PT Astra Serif" w:cs="Arial"/>
                <w:spacing w:val="-4"/>
              </w:rPr>
              <w:br/>
            </w:r>
            <w:r w:rsidRPr="00C32C92">
              <w:rPr>
                <w:rFonts w:ascii="PT Astra Serif" w:hAnsi="PT Astra Serif" w:cs="Arial"/>
                <w:spacing w:val="-4"/>
              </w:rPr>
              <w:t>родного культурного форума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C7D7" w14:textId="77777777" w:rsidR="00515574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E45F75">
              <w:rPr>
                <w:rFonts w:ascii="PT Astra Serif" w:hAnsi="PT Astra Serif" w:cs="Arial"/>
              </w:rPr>
              <w:t>Прав</w:t>
            </w:r>
            <w:r w:rsidRPr="00E45F75">
              <w:rPr>
                <w:rFonts w:ascii="PT Astra Serif" w:hAnsi="PT Astra Serif" w:cs="Arial"/>
              </w:rPr>
              <w:t>и</w:t>
            </w:r>
            <w:r w:rsidRPr="00E45F75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E45F75">
              <w:rPr>
                <w:rFonts w:ascii="PT Astra Serif" w:hAnsi="PT Astra Serif" w:cs="Arial"/>
              </w:rPr>
              <w:t>Ульяно</w:t>
            </w:r>
            <w:r w:rsidRPr="00E45F75">
              <w:rPr>
                <w:rFonts w:ascii="PT Astra Serif" w:hAnsi="PT Astra Serif" w:cs="Arial"/>
              </w:rPr>
              <w:t>в</w:t>
            </w:r>
            <w:r w:rsidRPr="00E45F75">
              <w:rPr>
                <w:rFonts w:ascii="PT Astra Serif" w:hAnsi="PT Astra Serif" w:cs="Arial"/>
              </w:rPr>
              <w:t>ской</w:t>
            </w:r>
            <w:proofErr w:type="gramEnd"/>
          </w:p>
          <w:p w14:paraId="53E72D9D" w14:textId="4C7258E3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E45F75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B500" w14:textId="77777777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E45F75">
              <w:rPr>
                <w:rFonts w:ascii="PT Astra Serif" w:hAnsi="PT Astra Serif" w:cs="Arial"/>
              </w:rPr>
              <w:t>Бюдже</w:t>
            </w:r>
            <w:r w:rsidRPr="00E45F75">
              <w:rPr>
                <w:rFonts w:ascii="PT Astra Serif" w:hAnsi="PT Astra Serif" w:cs="Arial"/>
              </w:rPr>
              <w:t>т</w:t>
            </w:r>
            <w:r w:rsidRPr="00E45F75">
              <w:rPr>
                <w:rFonts w:ascii="PT Astra Serif" w:hAnsi="PT Astra Serif" w:cs="Arial"/>
              </w:rPr>
              <w:t>ные асси</w:t>
            </w:r>
            <w:r w:rsidRPr="00E45F75">
              <w:rPr>
                <w:rFonts w:ascii="PT Astra Serif" w:hAnsi="PT Astra Serif" w:cs="Arial"/>
              </w:rPr>
              <w:t>г</w:t>
            </w:r>
            <w:r w:rsidRPr="00E45F75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C073" w14:textId="5816593C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FADA" w14:textId="44BD0728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7FCB" w14:textId="7CBB83A1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7FAA" w14:textId="149A26F7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6C67" w14:textId="367D44B9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AED8" w14:textId="7CEA7783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3A30" w14:textId="49F7DDB1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103F7E00" w14:textId="2F7338A0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38C1" w14:textId="52ED06C5" w:rsidR="006F2550" w:rsidRPr="00E45F75" w:rsidRDefault="00D417B6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</w:t>
            </w:r>
            <w:r w:rsidR="006F2550" w:rsidRPr="00E45F75">
              <w:rPr>
                <w:rFonts w:ascii="PT Astra Serif" w:hAnsi="PT Astra Serif" w:cs="Arial"/>
              </w:rPr>
              <w:t>.3.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1A5B" w14:textId="1DF3AD1C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E45F75">
              <w:rPr>
                <w:rFonts w:ascii="PT Astra Serif" w:hAnsi="PT Astra Serif" w:cs="Arial"/>
                <w:spacing w:val="-4"/>
              </w:rPr>
              <w:t>Развитие книгоизд</w:t>
            </w:r>
            <w:r w:rsidRPr="00E45F75">
              <w:rPr>
                <w:rFonts w:ascii="PT Astra Serif" w:hAnsi="PT Astra Serif" w:cs="Arial"/>
                <w:spacing w:val="-4"/>
              </w:rPr>
              <w:t>а</w:t>
            </w:r>
            <w:r w:rsidRPr="00E45F75">
              <w:rPr>
                <w:rFonts w:ascii="PT Astra Serif" w:hAnsi="PT Astra Serif" w:cs="Arial"/>
                <w:spacing w:val="-4"/>
              </w:rPr>
              <w:t>тельской д</w:t>
            </w:r>
            <w:r w:rsidRPr="00E45F75">
              <w:rPr>
                <w:rFonts w:ascii="PT Astra Serif" w:hAnsi="PT Astra Serif" w:cs="Arial"/>
                <w:spacing w:val="-4"/>
              </w:rPr>
              <w:t>е</w:t>
            </w:r>
            <w:r w:rsidRPr="00E45F75">
              <w:rPr>
                <w:rFonts w:ascii="PT Astra Serif" w:hAnsi="PT Astra Serif" w:cs="Arial"/>
                <w:spacing w:val="-4"/>
              </w:rPr>
              <w:t>ятельности на террит</w:t>
            </w:r>
            <w:r w:rsidRPr="00E45F75">
              <w:rPr>
                <w:rFonts w:ascii="PT Astra Serif" w:hAnsi="PT Astra Serif" w:cs="Arial"/>
                <w:spacing w:val="-4"/>
              </w:rPr>
              <w:t>о</w:t>
            </w:r>
            <w:r w:rsidRPr="00E45F75">
              <w:rPr>
                <w:rFonts w:ascii="PT Astra Serif" w:hAnsi="PT Astra Serif" w:cs="Arial"/>
                <w:spacing w:val="-4"/>
              </w:rPr>
              <w:t>рии Уль</w:t>
            </w:r>
            <w:r w:rsidRPr="00E45F75">
              <w:rPr>
                <w:rFonts w:ascii="PT Astra Serif" w:hAnsi="PT Astra Serif" w:cs="Arial"/>
                <w:spacing w:val="-4"/>
              </w:rPr>
              <w:t>я</w:t>
            </w:r>
            <w:r w:rsidRPr="00E45F75">
              <w:rPr>
                <w:rFonts w:ascii="PT Astra Serif" w:hAnsi="PT Astra Serif" w:cs="Arial"/>
                <w:spacing w:val="-4"/>
              </w:rPr>
              <w:t>новской о</w:t>
            </w:r>
            <w:r w:rsidRPr="00E45F75">
              <w:rPr>
                <w:rFonts w:ascii="PT Astra Serif" w:hAnsi="PT Astra Serif" w:cs="Arial"/>
                <w:spacing w:val="-4"/>
              </w:rPr>
              <w:t>б</w:t>
            </w:r>
            <w:r w:rsidRPr="00E45F75">
              <w:rPr>
                <w:rFonts w:ascii="PT Astra Serif" w:hAnsi="PT Astra Serif" w:cs="Arial"/>
                <w:spacing w:val="-4"/>
              </w:rPr>
              <w:t>ласти, в том числе путём комплект</w:t>
            </w:r>
            <w:r w:rsidRPr="00E45F75">
              <w:rPr>
                <w:rFonts w:ascii="PT Astra Serif" w:hAnsi="PT Astra Serif" w:cs="Arial"/>
                <w:spacing w:val="-4"/>
              </w:rPr>
              <w:t>о</w:t>
            </w:r>
            <w:r w:rsidRPr="00E45F75">
              <w:rPr>
                <w:rFonts w:ascii="PT Astra Serif" w:hAnsi="PT Astra Serif" w:cs="Arial"/>
                <w:spacing w:val="-4"/>
              </w:rPr>
              <w:t>вания кни</w:t>
            </w:r>
            <w:r w:rsidRPr="00E45F75">
              <w:rPr>
                <w:rFonts w:ascii="PT Astra Serif" w:hAnsi="PT Astra Serif" w:cs="Arial"/>
                <w:spacing w:val="-4"/>
              </w:rPr>
              <w:t>ж</w:t>
            </w:r>
            <w:r w:rsidRPr="00E45F75">
              <w:rPr>
                <w:rFonts w:ascii="PT Astra Serif" w:hAnsi="PT Astra Serif" w:cs="Arial"/>
                <w:spacing w:val="-4"/>
              </w:rPr>
              <w:t xml:space="preserve">ных фондов областных </w:t>
            </w:r>
            <w:proofErr w:type="spellStart"/>
            <w:proofErr w:type="gramStart"/>
            <w:r w:rsidRPr="00E45F75">
              <w:rPr>
                <w:rFonts w:ascii="PT Astra Serif" w:hAnsi="PT Astra Serif" w:cs="Arial"/>
                <w:spacing w:val="-4"/>
              </w:rPr>
              <w:t>государст</w:t>
            </w:r>
            <w:proofErr w:type="spellEnd"/>
            <w:r w:rsidR="00C32C92">
              <w:rPr>
                <w:rFonts w:ascii="PT Astra Serif" w:hAnsi="PT Astra Serif" w:cs="Arial"/>
                <w:spacing w:val="-4"/>
              </w:rPr>
              <w:t>-</w:t>
            </w:r>
            <w:r w:rsidRPr="00E45F75">
              <w:rPr>
                <w:rFonts w:ascii="PT Astra Serif" w:hAnsi="PT Astra Serif" w:cs="Arial"/>
                <w:spacing w:val="-4"/>
              </w:rPr>
              <w:t>венных</w:t>
            </w:r>
            <w:proofErr w:type="gramEnd"/>
            <w:r w:rsidRPr="00E45F75">
              <w:rPr>
                <w:rFonts w:ascii="PT Astra Serif" w:hAnsi="PT Astra Serif" w:cs="Arial"/>
                <w:spacing w:val="-4"/>
              </w:rPr>
              <w:t xml:space="preserve"> би</w:t>
            </w:r>
            <w:r w:rsidRPr="00E45F75">
              <w:rPr>
                <w:rFonts w:ascii="PT Astra Serif" w:hAnsi="PT Astra Serif" w:cs="Arial"/>
                <w:spacing w:val="-4"/>
              </w:rPr>
              <w:t>б</w:t>
            </w:r>
            <w:r w:rsidRPr="00E45F75">
              <w:rPr>
                <w:rFonts w:ascii="PT Astra Serif" w:hAnsi="PT Astra Serif" w:cs="Arial"/>
                <w:spacing w:val="-4"/>
              </w:rPr>
              <w:t>лиотек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F186" w14:textId="77777777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E45F75">
              <w:rPr>
                <w:rFonts w:ascii="PT Astra Serif" w:hAnsi="PT Astra Serif" w:cs="Arial"/>
              </w:rPr>
              <w:t>Министе</w:t>
            </w:r>
            <w:r w:rsidRPr="00E45F75">
              <w:rPr>
                <w:rFonts w:ascii="PT Astra Serif" w:hAnsi="PT Astra Serif" w:cs="Arial"/>
              </w:rPr>
              <w:t>р</w:t>
            </w:r>
            <w:r w:rsidRPr="00E45F75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D24" w14:textId="77777777" w:rsidR="006F2550" w:rsidRPr="00E45F75" w:rsidRDefault="006F2550" w:rsidP="006F2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E45F75">
              <w:rPr>
                <w:rFonts w:ascii="PT Astra Serif" w:hAnsi="PT Astra Serif" w:cs="Calibri"/>
              </w:rPr>
              <w:t xml:space="preserve">Всего, </w:t>
            </w:r>
          </w:p>
          <w:p w14:paraId="5DD55AB3" w14:textId="73A2B7A9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E45F75">
              <w:rPr>
                <w:rFonts w:ascii="PT Astra Serif" w:hAnsi="PT Astra Serif" w:cs="Calibri"/>
              </w:rPr>
              <w:t xml:space="preserve">в том </w:t>
            </w:r>
            <w:r w:rsidR="00C32C92">
              <w:rPr>
                <w:rFonts w:ascii="PT Astra Serif" w:hAnsi="PT Astra Serif" w:cs="Calibri"/>
              </w:rPr>
              <w:br/>
            </w:r>
            <w:r w:rsidRPr="00E45F75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67A2" w14:textId="45379DD2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11866,5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8D31" w14:textId="173BA610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2830,2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5463" w14:textId="4F42E3D5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2604,1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2DA8" w14:textId="1AA65707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2577,4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821C" w14:textId="1C8FC9EE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1927,4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6495" w14:textId="39A2EBC4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1927,4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2F42" w14:textId="3A3BA0BC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5BEE01B" w14:textId="0931EEB7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797A" w14:textId="77777777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1D88" w14:textId="77777777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A693" w14:textId="77777777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29C6" w14:textId="02477739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E45F75">
              <w:rPr>
                <w:rFonts w:ascii="PT Astra Serif" w:eastAsia="Calibri" w:hAnsi="PT Astra Serif"/>
                <w:lang w:eastAsia="en-US"/>
              </w:rPr>
              <w:t>бюдже</w:t>
            </w:r>
            <w:r w:rsidRPr="00E45F75">
              <w:rPr>
                <w:rFonts w:ascii="PT Astra Serif" w:eastAsia="Calibri" w:hAnsi="PT Astra Serif"/>
                <w:lang w:eastAsia="en-US"/>
              </w:rPr>
              <w:t>т</w:t>
            </w:r>
            <w:r w:rsidRPr="00E45F75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E45F75">
              <w:rPr>
                <w:rFonts w:ascii="PT Astra Serif" w:eastAsia="Calibri" w:hAnsi="PT Astra Serif"/>
                <w:lang w:eastAsia="en-US"/>
              </w:rPr>
              <w:t>г</w:t>
            </w:r>
            <w:r w:rsidRPr="00E45F75">
              <w:rPr>
                <w:rFonts w:ascii="PT Astra Serif" w:eastAsia="Calibri" w:hAnsi="PT Astra Serif"/>
                <w:lang w:eastAsia="en-US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58A3" w14:textId="2CFC07D4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5700,3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3889" w14:textId="34E9737C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2830,2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B902" w14:textId="4E4BE33C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1063,6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6862" w14:textId="10BCABC4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1035,5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253C" w14:textId="3A7FBD44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3A06" w14:textId="1A9A9228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A025" w14:textId="36E5D748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77E279B" w14:textId="15CF9817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31B3" w14:textId="77777777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07E" w14:textId="77777777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2457" w14:textId="77777777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ED1B" w14:textId="0AB58121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E45F75">
              <w:rPr>
                <w:rFonts w:ascii="PT Astra Serif" w:eastAsia="Calibri" w:hAnsi="PT Astra Serif"/>
                <w:lang w:eastAsia="en-US"/>
              </w:rPr>
              <w:t>бюдже</w:t>
            </w:r>
            <w:r w:rsidRPr="00E45F75">
              <w:rPr>
                <w:rFonts w:ascii="PT Astra Serif" w:eastAsia="Calibri" w:hAnsi="PT Astra Serif"/>
                <w:lang w:eastAsia="en-US"/>
              </w:rPr>
              <w:t>т</w:t>
            </w:r>
            <w:r w:rsidRPr="00E45F75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E45F75">
              <w:rPr>
                <w:rFonts w:ascii="PT Astra Serif" w:eastAsia="Calibri" w:hAnsi="PT Astra Serif"/>
                <w:lang w:eastAsia="en-US"/>
              </w:rPr>
              <w:t>г</w:t>
            </w:r>
            <w:r w:rsidRPr="00E45F75">
              <w:rPr>
                <w:rFonts w:ascii="PT Astra Serif" w:eastAsia="Calibri" w:hAnsi="PT Astra Serif"/>
                <w:lang w:eastAsia="en-US"/>
              </w:rPr>
              <w:t>нования федерал</w:t>
            </w:r>
            <w:r w:rsidRPr="00E45F75">
              <w:rPr>
                <w:rFonts w:ascii="PT Astra Serif" w:eastAsia="Calibri" w:hAnsi="PT Astra Serif"/>
                <w:lang w:eastAsia="en-US"/>
              </w:rPr>
              <w:t>ь</w:t>
            </w:r>
            <w:r w:rsidRPr="00E45F75">
              <w:rPr>
                <w:rFonts w:ascii="PT Astra Serif" w:eastAsia="Calibri" w:hAnsi="PT Astra Serif"/>
                <w:lang w:eastAsia="en-US"/>
              </w:rPr>
              <w:t>ного бю</w:t>
            </w:r>
            <w:r w:rsidRPr="00E45F75">
              <w:rPr>
                <w:rFonts w:ascii="PT Astra Serif" w:eastAsia="Calibri" w:hAnsi="PT Astra Serif"/>
                <w:lang w:eastAsia="en-US"/>
              </w:rPr>
              <w:t>д</w:t>
            </w:r>
            <w:r w:rsidRPr="00E45F75">
              <w:rPr>
                <w:rFonts w:ascii="PT Astra Serif" w:eastAsia="Calibri" w:hAnsi="PT Astra Serif"/>
                <w:lang w:eastAsia="en-US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F3EE" w14:textId="279F34A6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6166,2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EA79" w14:textId="7E79D4A4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E4EB" w14:textId="778F3CCF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1540,5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F7B7" w14:textId="667D4405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1541,9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1A59" w14:textId="28545E6A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1541,9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8D57" w14:textId="4AA6A994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1541,9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6C5E" w14:textId="76C46735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5186523" w14:textId="22EC2CF7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7F9E" w14:textId="55F1EE29" w:rsidR="006F2550" w:rsidRPr="00E45F75" w:rsidRDefault="00D417B6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</w:t>
            </w:r>
            <w:r w:rsidR="006F2550" w:rsidRPr="00E45F75">
              <w:rPr>
                <w:rFonts w:ascii="PT Astra Serif" w:hAnsi="PT Astra Serif" w:cs="Arial"/>
              </w:rPr>
              <w:t>.4.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C462" w14:textId="21C15988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E45F75">
              <w:rPr>
                <w:rFonts w:ascii="PT Astra Serif" w:hAnsi="PT Astra Serif" w:cs="Arial"/>
              </w:rPr>
              <w:t>Проведение в областных госуда</w:t>
            </w:r>
            <w:r w:rsidRPr="00E45F75">
              <w:rPr>
                <w:rFonts w:ascii="PT Astra Serif" w:hAnsi="PT Astra Serif" w:cs="Arial"/>
              </w:rPr>
              <w:t>р</w:t>
            </w:r>
            <w:r w:rsidRPr="00E45F75">
              <w:rPr>
                <w:rFonts w:ascii="PT Astra Serif" w:hAnsi="PT Astra Serif" w:cs="Arial"/>
              </w:rPr>
              <w:t>ственных учрежден</w:t>
            </w:r>
            <w:r w:rsidRPr="00E45F75">
              <w:rPr>
                <w:rFonts w:ascii="PT Astra Serif" w:hAnsi="PT Astra Serif" w:cs="Arial"/>
              </w:rPr>
              <w:t>и</w:t>
            </w:r>
            <w:r w:rsidRPr="00E45F75">
              <w:rPr>
                <w:rFonts w:ascii="PT Astra Serif" w:hAnsi="PT Astra Serif" w:cs="Arial"/>
              </w:rPr>
              <w:t>ях культуры меропри</w:t>
            </w:r>
            <w:r w:rsidRPr="00E45F75">
              <w:rPr>
                <w:rFonts w:ascii="PT Astra Serif" w:hAnsi="PT Astra Serif" w:cs="Arial"/>
              </w:rPr>
              <w:t>я</w:t>
            </w:r>
            <w:r w:rsidRPr="00E45F75">
              <w:rPr>
                <w:rFonts w:ascii="PT Astra Serif" w:hAnsi="PT Astra Serif" w:cs="Arial"/>
              </w:rPr>
              <w:t>тий, напра</w:t>
            </w:r>
            <w:r w:rsidRPr="00E45F75">
              <w:rPr>
                <w:rFonts w:ascii="PT Astra Serif" w:hAnsi="PT Astra Serif" w:cs="Arial"/>
              </w:rPr>
              <w:t>в</w:t>
            </w:r>
            <w:r w:rsidRPr="00E45F75">
              <w:rPr>
                <w:rFonts w:ascii="PT Astra Serif" w:hAnsi="PT Astra Serif" w:cs="Arial"/>
              </w:rPr>
              <w:t>ленных на обеспечение антитерр</w:t>
            </w:r>
            <w:r w:rsidRPr="00E45F75">
              <w:rPr>
                <w:rFonts w:ascii="PT Astra Serif" w:hAnsi="PT Astra Serif" w:cs="Arial"/>
              </w:rPr>
              <w:t>о</w:t>
            </w:r>
            <w:r w:rsidRPr="00E45F75">
              <w:rPr>
                <w:rFonts w:ascii="PT Astra Serif" w:hAnsi="PT Astra Serif" w:cs="Arial"/>
              </w:rPr>
              <w:t>ристической защищённ</w:t>
            </w:r>
            <w:r w:rsidRPr="00E45F75">
              <w:rPr>
                <w:rFonts w:ascii="PT Astra Serif" w:hAnsi="PT Astra Serif" w:cs="Arial"/>
              </w:rPr>
              <w:t>о</w:t>
            </w:r>
            <w:r w:rsidRPr="00E45F75">
              <w:rPr>
                <w:rFonts w:ascii="PT Astra Serif" w:hAnsi="PT Astra Serif" w:cs="Arial"/>
              </w:rPr>
              <w:t>сти закре</w:t>
            </w:r>
            <w:r w:rsidRPr="00E45F75">
              <w:rPr>
                <w:rFonts w:ascii="PT Astra Serif" w:hAnsi="PT Astra Serif" w:cs="Arial"/>
              </w:rPr>
              <w:t>п</w:t>
            </w:r>
            <w:r w:rsidRPr="00E45F75">
              <w:rPr>
                <w:rFonts w:ascii="PT Astra Serif" w:hAnsi="PT Astra Serif" w:cs="Arial"/>
              </w:rPr>
              <w:t>л</w:t>
            </w:r>
            <w:r w:rsidR="00B20A19">
              <w:rPr>
                <w:rFonts w:ascii="PT Astra Serif" w:hAnsi="PT Astra Serif" w:cs="Arial"/>
              </w:rPr>
              <w:t>ё</w:t>
            </w:r>
            <w:r w:rsidRPr="00E45F75">
              <w:rPr>
                <w:rFonts w:ascii="PT Astra Serif" w:hAnsi="PT Astra Serif" w:cs="Arial"/>
              </w:rPr>
              <w:t>нных за ними объе</w:t>
            </w:r>
            <w:r w:rsidRPr="00E45F75">
              <w:rPr>
                <w:rFonts w:ascii="PT Astra Serif" w:hAnsi="PT Astra Serif" w:cs="Arial"/>
              </w:rPr>
              <w:t>к</w:t>
            </w:r>
            <w:r w:rsidRPr="00E45F75">
              <w:rPr>
                <w:rFonts w:ascii="PT Astra Serif" w:hAnsi="PT Astra Serif" w:cs="Arial"/>
              </w:rPr>
              <w:t>тов (терр</w:t>
            </w:r>
            <w:r w:rsidRPr="00E45F75">
              <w:rPr>
                <w:rFonts w:ascii="PT Astra Serif" w:hAnsi="PT Astra Serif" w:cs="Arial"/>
              </w:rPr>
              <w:t>и</w:t>
            </w:r>
            <w:r w:rsidRPr="00E45F75">
              <w:rPr>
                <w:rFonts w:ascii="PT Astra Serif" w:hAnsi="PT Astra Serif" w:cs="Arial"/>
              </w:rPr>
              <w:t>торий)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EAB2" w14:textId="77777777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E45F75">
              <w:rPr>
                <w:rFonts w:ascii="PT Astra Serif" w:hAnsi="PT Astra Serif" w:cs="Arial"/>
              </w:rPr>
              <w:t>Министе</w:t>
            </w:r>
            <w:r w:rsidRPr="00E45F75">
              <w:rPr>
                <w:rFonts w:ascii="PT Astra Serif" w:hAnsi="PT Astra Serif" w:cs="Arial"/>
              </w:rPr>
              <w:t>р</w:t>
            </w:r>
            <w:r w:rsidRPr="00E45F75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9BB0" w14:textId="77777777" w:rsidR="006F2550" w:rsidRPr="00E45F75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E45F75">
              <w:rPr>
                <w:rFonts w:ascii="PT Astra Serif" w:hAnsi="PT Astra Serif" w:cs="Arial"/>
              </w:rPr>
              <w:t>Бюдже</w:t>
            </w:r>
            <w:r w:rsidRPr="00E45F75">
              <w:rPr>
                <w:rFonts w:ascii="PT Astra Serif" w:hAnsi="PT Astra Serif" w:cs="Arial"/>
              </w:rPr>
              <w:t>т</w:t>
            </w:r>
            <w:r w:rsidRPr="00E45F75">
              <w:rPr>
                <w:rFonts w:ascii="PT Astra Serif" w:hAnsi="PT Astra Serif" w:cs="Arial"/>
              </w:rPr>
              <w:t>ные асси</w:t>
            </w:r>
            <w:r w:rsidRPr="00E45F75">
              <w:rPr>
                <w:rFonts w:ascii="PT Astra Serif" w:hAnsi="PT Astra Serif" w:cs="Arial"/>
              </w:rPr>
              <w:t>г</w:t>
            </w:r>
            <w:r w:rsidRPr="00E45F75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6D6D" w14:textId="071DCBD1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3524,4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DB2A" w14:textId="0EC20215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2335,7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E206" w14:textId="1AF8976C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802,8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057A" w14:textId="1CA7D79C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385,9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F88D" w14:textId="26BC5E8E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3455" w14:textId="1FA1ACBA" w:rsidR="006F2550" w:rsidRPr="00E45F75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B8E6" w14:textId="186C23E1" w:rsidR="006F2550" w:rsidRPr="00E45F75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45F7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6C213F0" w14:textId="7A134018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DBC3" w14:textId="6E950923" w:rsidR="006F2550" w:rsidRPr="00BF7E63" w:rsidRDefault="00D417B6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</w:t>
            </w:r>
            <w:r w:rsidR="006F2550" w:rsidRPr="00BF7E63">
              <w:rPr>
                <w:rFonts w:ascii="PT Astra Serif" w:hAnsi="PT Astra Serif" w:cs="Arial"/>
              </w:rPr>
              <w:t>.5.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9ED5" w14:textId="49C7926A" w:rsidR="006F2550" w:rsidRPr="00BF7E63" w:rsidRDefault="006F2550" w:rsidP="00C936E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BF7E63">
              <w:rPr>
                <w:rFonts w:ascii="PT Astra Serif" w:hAnsi="PT Astra Serif" w:cs="Arial"/>
                <w:spacing w:val="-4"/>
              </w:rPr>
              <w:t>Предоста</w:t>
            </w:r>
            <w:r w:rsidRPr="00BF7E63">
              <w:rPr>
                <w:rFonts w:ascii="PT Astra Serif" w:hAnsi="PT Astra Serif" w:cs="Arial"/>
                <w:spacing w:val="-4"/>
              </w:rPr>
              <w:t>в</w:t>
            </w:r>
            <w:r w:rsidRPr="00BF7E63">
              <w:rPr>
                <w:rFonts w:ascii="PT Astra Serif" w:hAnsi="PT Astra Serif" w:cs="Arial"/>
                <w:spacing w:val="-4"/>
              </w:rPr>
              <w:t>ление субс</w:t>
            </w:r>
            <w:r w:rsidRPr="00BF7E63">
              <w:rPr>
                <w:rFonts w:ascii="PT Astra Serif" w:hAnsi="PT Astra Serif" w:cs="Arial"/>
                <w:spacing w:val="-4"/>
              </w:rPr>
              <w:t>и</w:t>
            </w:r>
            <w:r w:rsidRPr="00BF7E63">
              <w:rPr>
                <w:rFonts w:ascii="PT Astra Serif" w:hAnsi="PT Astra Serif" w:cs="Arial"/>
                <w:spacing w:val="-4"/>
              </w:rPr>
              <w:t>дий Фонду поддержки изобраз</w:t>
            </w:r>
            <w:r w:rsidRPr="00BF7E63">
              <w:rPr>
                <w:rFonts w:ascii="PT Astra Serif" w:hAnsi="PT Astra Serif" w:cs="Arial"/>
                <w:spacing w:val="-4"/>
              </w:rPr>
              <w:t>и</w:t>
            </w:r>
            <w:r w:rsidRPr="00BF7E63">
              <w:rPr>
                <w:rFonts w:ascii="PT Astra Serif" w:hAnsi="PT Astra Serif" w:cs="Arial"/>
                <w:spacing w:val="-4"/>
              </w:rPr>
              <w:t xml:space="preserve">тельного </w:t>
            </w:r>
            <w:r w:rsidR="00C936E9">
              <w:rPr>
                <w:rFonts w:ascii="PT Astra Serif" w:hAnsi="PT Astra Serif" w:cs="Arial"/>
                <w:spacing w:val="-4"/>
              </w:rPr>
              <w:br/>
            </w:r>
            <w:r w:rsidRPr="00BF7E63">
              <w:rPr>
                <w:rFonts w:ascii="PT Astra Serif" w:hAnsi="PT Astra Serif" w:cs="Arial"/>
                <w:spacing w:val="-4"/>
              </w:rPr>
              <w:t>искусства «</w:t>
            </w:r>
            <w:proofErr w:type="spellStart"/>
            <w:r w:rsidRPr="00BF7E63">
              <w:rPr>
                <w:rFonts w:ascii="PT Astra Serif" w:hAnsi="PT Astra Serif" w:cs="Arial"/>
                <w:spacing w:val="-4"/>
              </w:rPr>
              <w:t>Пласто</w:t>
            </w:r>
            <w:r w:rsidRPr="00BF7E63">
              <w:rPr>
                <w:rFonts w:ascii="PT Astra Serif" w:hAnsi="PT Astra Serif" w:cs="Arial"/>
                <w:spacing w:val="-4"/>
              </w:rPr>
              <w:t>в</w:t>
            </w:r>
            <w:r w:rsidRPr="00BF7E63">
              <w:rPr>
                <w:rFonts w:ascii="PT Astra Serif" w:hAnsi="PT Astra Serif" w:cs="Arial"/>
                <w:spacing w:val="-4"/>
              </w:rPr>
              <w:t>ская</w:t>
            </w:r>
            <w:proofErr w:type="spellEnd"/>
            <w:r w:rsidRPr="00BF7E63">
              <w:rPr>
                <w:rFonts w:ascii="PT Astra Serif" w:hAnsi="PT Astra Serif" w:cs="Arial"/>
                <w:spacing w:val="-4"/>
              </w:rPr>
              <w:t xml:space="preserve"> осень» в целях ф</w:t>
            </w:r>
            <w:r w:rsidRPr="00BF7E63">
              <w:rPr>
                <w:rFonts w:ascii="PT Astra Serif" w:hAnsi="PT Astra Serif" w:cs="Arial"/>
                <w:spacing w:val="-4"/>
              </w:rPr>
              <w:t>и</w:t>
            </w:r>
            <w:r w:rsidRPr="00BF7E63">
              <w:rPr>
                <w:rFonts w:ascii="PT Astra Serif" w:hAnsi="PT Astra Serif" w:cs="Arial"/>
                <w:spacing w:val="-4"/>
              </w:rPr>
              <w:t>нансового обеспечения затрат, св</w:t>
            </w:r>
            <w:r w:rsidRPr="00BF7E63">
              <w:rPr>
                <w:rFonts w:ascii="PT Astra Serif" w:hAnsi="PT Astra Serif" w:cs="Arial"/>
                <w:spacing w:val="-4"/>
              </w:rPr>
              <w:t>я</w:t>
            </w:r>
            <w:r w:rsidRPr="00BF7E63">
              <w:rPr>
                <w:rFonts w:ascii="PT Astra Serif" w:hAnsi="PT Astra Serif" w:cs="Arial"/>
                <w:spacing w:val="-4"/>
              </w:rPr>
              <w:t>занных с присужден</w:t>
            </w:r>
            <w:r w:rsidRPr="00BF7E63">
              <w:rPr>
                <w:rFonts w:ascii="PT Astra Serif" w:hAnsi="PT Astra Serif" w:cs="Arial"/>
                <w:spacing w:val="-4"/>
              </w:rPr>
              <w:t>и</w:t>
            </w:r>
            <w:r w:rsidRPr="00BF7E63">
              <w:rPr>
                <w:rFonts w:ascii="PT Astra Serif" w:hAnsi="PT Astra Serif" w:cs="Arial"/>
                <w:spacing w:val="-4"/>
              </w:rPr>
              <w:t xml:space="preserve">ем </w:t>
            </w:r>
            <w:r w:rsidRPr="00A74EDF">
              <w:rPr>
                <w:rFonts w:ascii="PT Astra Serif" w:hAnsi="PT Astra Serif" w:cs="Arial"/>
                <w:spacing w:val="-6"/>
              </w:rPr>
              <w:t>и выпл</w:t>
            </w:r>
            <w:r w:rsidRPr="00A74EDF">
              <w:rPr>
                <w:rFonts w:ascii="PT Astra Serif" w:hAnsi="PT Astra Serif" w:cs="Arial"/>
                <w:spacing w:val="-6"/>
              </w:rPr>
              <w:t>а</w:t>
            </w:r>
            <w:r w:rsidRPr="00A74EDF">
              <w:rPr>
                <w:rFonts w:ascii="PT Astra Serif" w:hAnsi="PT Astra Serif" w:cs="Arial"/>
                <w:spacing w:val="-6"/>
              </w:rPr>
              <w:t>той межд</w:t>
            </w:r>
            <w:r w:rsidRPr="00A74EDF">
              <w:rPr>
                <w:rFonts w:ascii="PT Astra Serif" w:hAnsi="PT Astra Serif" w:cs="Arial"/>
                <w:spacing w:val="-6"/>
              </w:rPr>
              <w:t>у</w:t>
            </w:r>
            <w:r w:rsidRPr="00A74EDF">
              <w:rPr>
                <w:rFonts w:ascii="PT Astra Serif" w:hAnsi="PT Astra Serif" w:cs="Arial"/>
                <w:spacing w:val="-6"/>
              </w:rPr>
              <w:t xml:space="preserve">народных премий </w:t>
            </w:r>
            <w:r w:rsidR="00A74EDF" w:rsidRPr="00A74EDF">
              <w:rPr>
                <w:rFonts w:ascii="PT Astra Serif" w:hAnsi="PT Astra Serif" w:cs="Arial"/>
                <w:spacing w:val="-6"/>
              </w:rPr>
              <w:br/>
            </w:r>
            <w:r w:rsidRPr="00A74EDF">
              <w:rPr>
                <w:rFonts w:ascii="PT Astra Serif" w:hAnsi="PT Astra Serif" w:cs="Arial"/>
                <w:spacing w:val="-6"/>
              </w:rPr>
              <w:t>имени</w:t>
            </w:r>
            <w:r w:rsidR="00B20A19" w:rsidRPr="00A74EDF">
              <w:rPr>
                <w:rFonts w:ascii="PT Astra Serif" w:hAnsi="PT Astra Serif" w:cs="Arial"/>
                <w:spacing w:val="-6"/>
              </w:rPr>
              <w:t xml:space="preserve"> </w:t>
            </w:r>
            <w:proofErr w:type="spellStart"/>
            <w:r w:rsidRPr="00A74EDF">
              <w:rPr>
                <w:rFonts w:ascii="PT Astra Serif" w:hAnsi="PT Astra Serif" w:cs="Arial"/>
                <w:spacing w:val="-6"/>
              </w:rPr>
              <w:t>А.А.Пластова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26CC" w14:textId="77777777" w:rsidR="006F2550" w:rsidRPr="00BF7E63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Министе</w:t>
            </w:r>
            <w:r w:rsidRPr="00BF7E63">
              <w:rPr>
                <w:rFonts w:ascii="PT Astra Serif" w:hAnsi="PT Astra Serif" w:cs="Arial"/>
              </w:rPr>
              <w:t>р</w:t>
            </w:r>
            <w:r w:rsidRPr="00BF7E63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3CA5" w14:textId="77777777" w:rsidR="006F2550" w:rsidRPr="00BF7E63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Бюдже</w:t>
            </w:r>
            <w:r w:rsidRPr="00BF7E63">
              <w:rPr>
                <w:rFonts w:ascii="PT Astra Serif" w:hAnsi="PT Astra Serif" w:cs="Arial"/>
              </w:rPr>
              <w:t>т</w:t>
            </w:r>
            <w:r w:rsidRPr="00BF7E63">
              <w:rPr>
                <w:rFonts w:ascii="PT Astra Serif" w:hAnsi="PT Astra Serif" w:cs="Arial"/>
              </w:rPr>
              <w:t>ные асси</w:t>
            </w:r>
            <w:r w:rsidRPr="00BF7E63">
              <w:rPr>
                <w:rFonts w:ascii="PT Astra Serif" w:hAnsi="PT Astra Serif" w:cs="Arial"/>
              </w:rPr>
              <w:t>г</w:t>
            </w:r>
            <w:r w:rsidRPr="00BF7E63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6C4A" w14:textId="003336E7" w:rsidR="006F2550" w:rsidRPr="00BF7E63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57BB" w14:textId="44C44C14" w:rsidR="006F2550" w:rsidRPr="00BF7E63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7CB8" w14:textId="6686D286" w:rsidR="006F2550" w:rsidRPr="00BF7E63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8C3E" w14:textId="13FC0DB4" w:rsidR="006F2550" w:rsidRPr="00BF7E63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E17E" w14:textId="54D2B080" w:rsidR="006F2550" w:rsidRPr="00BF7E63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76BD" w14:textId="2FD26A8A" w:rsidR="006F2550" w:rsidRPr="00BF7E63" w:rsidRDefault="006F2550" w:rsidP="006F2550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D22D" w14:textId="364E0FBE" w:rsidR="006F2550" w:rsidRPr="00BF7E63" w:rsidRDefault="006F2550" w:rsidP="006F2550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189F3D90" w14:textId="3521F31F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D1E1" w14:textId="34048A47" w:rsidR="006F2550" w:rsidRPr="00BF7E63" w:rsidRDefault="00D417B6" w:rsidP="006F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</w:t>
            </w:r>
            <w:r w:rsidR="006F2550" w:rsidRPr="00BF7E63">
              <w:rPr>
                <w:rFonts w:ascii="PT Astra Serif" w:hAnsi="PT Astra Serif" w:cs="Arial"/>
              </w:rPr>
              <w:t>.6.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2176998" w14:textId="0E69931F" w:rsidR="006F2550" w:rsidRPr="00BF7E63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/>
              </w:rPr>
              <w:t>П</w:t>
            </w:r>
            <w:r w:rsidRPr="00770CE0">
              <w:rPr>
                <w:rFonts w:ascii="PT Astra Serif" w:hAnsi="PT Astra Serif"/>
                <w:spacing w:val="-4"/>
              </w:rPr>
              <w:t>рисужд</w:t>
            </w:r>
            <w:r w:rsidRPr="00770CE0">
              <w:rPr>
                <w:rFonts w:ascii="PT Astra Serif" w:hAnsi="PT Astra Serif"/>
                <w:spacing w:val="-4"/>
              </w:rPr>
              <w:t>е</w:t>
            </w:r>
            <w:r w:rsidRPr="00770CE0">
              <w:rPr>
                <w:rFonts w:ascii="PT Astra Serif" w:hAnsi="PT Astra Serif"/>
                <w:spacing w:val="-4"/>
              </w:rPr>
              <w:t>ние межд</w:t>
            </w:r>
            <w:r w:rsidRPr="00770CE0">
              <w:rPr>
                <w:rFonts w:ascii="PT Astra Serif" w:hAnsi="PT Astra Serif"/>
                <w:spacing w:val="-4"/>
              </w:rPr>
              <w:t>у</w:t>
            </w:r>
            <w:r w:rsidRPr="00770CE0">
              <w:rPr>
                <w:rFonts w:ascii="PT Astra Serif" w:hAnsi="PT Astra Serif"/>
                <w:spacing w:val="-4"/>
              </w:rPr>
              <w:t>народных ежегодных литерату</w:t>
            </w:r>
            <w:r w:rsidRPr="00770CE0">
              <w:rPr>
                <w:rFonts w:ascii="PT Astra Serif" w:hAnsi="PT Astra Serif"/>
                <w:spacing w:val="-4"/>
              </w:rPr>
              <w:t>р</w:t>
            </w:r>
            <w:r w:rsidRPr="00770CE0">
              <w:rPr>
                <w:rFonts w:ascii="PT Astra Serif" w:hAnsi="PT Astra Serif"/>
                <w:spacing w:val="-4"/>
              </w:rPr>
              <w:t>ных пр</w:t>
            </w:r>
            <w:proofErr w:type="gramStart"/>
            <w:r w:rsidRPr="00770CE0">
              <w:rPr>
                <w:rFonts w:ascii="PT Astra Serif" w:hAnsi="PT Astra Serif"/>
                <w:spacing w:val="-4"/>
              </w:rPr>
              <w:t>е</w:t>
            </w:r>
            <w:r w:rsidR="00770CE0">
              <w:rPr>
                <w:rFonts w:ascii="PT Astra Serif" w:hAnsi="PT Astra Serif"/>
                <w:spacing w:val="-4"/>
              </w:rPr>
              <w:t>-</w:t>
            </w:r>
            <w:proofErr w:type="gramEnd"/>
            <w:r w:rsidR="00770CE0">
              <w:rPr>
                <w:rFonts w:ascii="PT Astra Serif" w:hAnsi="PT Astra Serif"/>
                <w:spacing w:val="-4"/>
              </w:rPr>
              <w:br/>
            </w:r>
            <w:proofErr w:type="spellStart"/>
            <w:r w:rsidRPr="00770CE0">
              <w:rPr>
                <w:rFonts w:ascii="PT Astra Serif" w:hAnsi="PT Astra Serif"/>
                <w:spacing w:val="-4"/>
              </w:rPr>
              <w:t>мий</w:t>
            </w:r>
            <w:proofErr w:type="spellEnd"/>
            <w:r w:rsidRPr="00770CE0">
              <w:rPr>
                <w:rFonts w:ascii="PT Astra Serif" w:hAnsi="PT Astra Serif"/>
                <w:spacing w:val="-4"/>
              </w:rPr>
              <w:t xml:space="preserve"> имени </w:t>
            </w:r>
            <w:proofErr w:type="spellStart"/>
            <w:r w:rsidRPr="00770CE0">
              <w:rPr>
                <w:rFonts w:ascii="PT Astra Serif" w:hAnsi="PT Astra Serif"/>
                <w:spacing w:val="-4"/>
              </w:rPr>
              <w:t>И.А.Гонча</w:t>
            </w:r>
            <w:r w:rsidR="00770CE0">
              <w:rPr>
                <w:rFonts w:ascii="PT Astra Serif" w:hAnsi="PT Astra Serif"/>
                <w:spacing w:val="-4"/>
              </w:rPr>
              <w:t>-</w:t>
            </w:r>
            <w:r w:rsidRPr="00770CE0">
              <w:rPr>
                <w:rFonts w:ascii="PT Astra Serif" w:hAnsi="PT Astra Serif"/>
                <w:spacing w:val="-4"/>
              </w:rPr>
              <w:t>рова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9A7" w14:textId="77777777" w:rsidR="006F2550" w:rsidRPr="00BF7E63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Министе</w:t>
            </w:r>
            <w:r w:rsidRPr="00BF7E63">
              <w:rPr>
                <w:rFonts w:ascii="PT Astra Serif" w:hAnsi="PT Astra Serif" w:cs="Arial"/>
              </w:rPr>
              <w:t>р</w:t>
            </w:r>
            <w:r w:rsidRPr="00BF7E63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61D7" w14:textId="77777777" w:rsidR="006F2550" w:rsidRPr="00BF7E63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Бюдже</w:t>
            </w:r>
            <w:r w:rsidRPr="00BF7E63">
              <w:rPr>
                <w:rFonts w:ascii="PT Astra Serif" w:hAnsi="PT Astra Serif" w:cs="Arial"/>
              </w:rPr>
              <w:t>т</w:t>
            </w:r>
            <w:r w:rsidRPr="00BF7E63">
              <w:rPr>
                <w:rFonts w:ascii="PT Astra Serif" w:hAnsi="PT Astra Serif" w:cs="Arial"/>
              </w:rPr>
              <w:t>ные асси</w:t>
            </w:r>
            <w:r w:rsidRPr="00BF7E63">
              <w:rPr>
                <w:rFonts w:ascii="PT Astra Serif" w:hAnsi="PT Astra Serif" w:cs="Arial"/>
              </w:rPr>
              <w:t>г</w:t>
            </w:r>
            <w:r w:rsidRPr="00BF7E63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5B76" w14:textId="0F6C0FF6" w:rsidR="006F2550" w:rsidRPr="00BF7E63" w:rsidRDefault="006F2550" w:rsidP="006F2550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1300,0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7623" w14:textId="6E142922" w:rsidR="006F2550" w:rsidRPr="00BF7E63" w:rsidRDefault="006F2550" w:rsidP="006F255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1300,0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065D" w14:textId="07BFBDF0" w:rsidR="006F2550" w:rsidRPr="00BF7E63" w:rsidRDefault="006F2550" w:rsidP="006F255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FBF8" w14:textId="5F1E3028" w:rsidR="006F2550" w:rsidRPr="00BF7E63" w:rsidRDefault="006F2550" w:rsidP="006F255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3F4B" w14:textId="0826B3A8" w:rsidR="006F2550" w:rsidRPr="00BF7E63" w:rsidRDefault="006F2550" w:rsidP="006F255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1728" w14:textId="1E6F8399" w:rsidR="006F2550" w:rsidRPr="00BF7E63" w:rsidRDefault="006F2550" w:rsidP="006F255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BFE1" w14:textId="37183CC7" w:rsidR="006F2550" w:rsidRPr="00BF7E63" w:rsidRDefault="006F2550" w:rsidP="006F255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53DA903B" w14:textId="1D660FDB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8399" w14:textId="17C4AEFB" w:rsidR="006F2550" w:rsidRPr="00BF7E63" w:rsidRDefault="00D417B6" w:rsidP="006F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</w:t>
            </w:r>
            <w:r w:rsidR="006F2550" w:rsidRPr="00BF7E63">
              <w:rPr>
                <w:rFonts w:ascii="PT Astra Serif" w:hAnsi="PT Astra Serif" w:cs="Arial"/>
              </w:rPr>
              <w:t>.7.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80A4697" w14:textId="574028B0" w:rsidR="006F2550" w:rsidRPr="00770CE0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770CE0">
              <w:rPr>
                <w:rFonts w:ascii="PT Astra Serif" w:hAnsi="PT Astra Serif"/>
                <w:spacing w:val="-4"/>
              </w:rPr>
              <w:t>Предоста</w:t>
            </w:r>
            <w:r w:rsidRPr="00770CE0">
              <w:rPr>
                <w:rFonts w:ascii="PT Astra Serif" w:hAnsi="PT Astra Serif"/>
                <w:spacing w:val="-4"/>
              </w:rPr>
              <w:t>в</w:t>
            </w:r>
            <w:r w:rsidRPr="00770CE0">
              <w:rPr>
                <w:rFonts w:ascii="PT Astra Serif" w:hAnsi="PT Astra Serif"/>
                <w:spacing w:val="-4"/>
              </w:rPr>
              <w:t>ление субс</w:t>
            </w:r>
            <w:r w:rsidRPr="00770CE0">
              <w:rPr>
                <w:rFonts w:ascii="PT Astra Serif" w:hAnsi="PT Astra Serif"/>
                <w:spacing w:val="-4"/>
              </w:rPr>
              <w:t>и</w:t>
            </w:r>
            <w:r w:rsidRPr="00770CE0">
              <w:rPr>
                <w:rFonts w:ascii="PT Astra Serif" w:hAnsi="PT Astra Serif"/>
                <w:spacing w:val="-4"/>
              </w:rPr>
              <w:t>дий госуда</w:t>
            </w:r>
            <w:r w:rsidRPr="00770CE0">
              <w:rPr>
                <w:rFonts w:ascii="PT Astra Serif" w:hAnsi="PT Astra Serif"/>
                <w:spacing w:val="-4"/>
              </w:rPr>
              <w:t>р</w:t>
            </w:r>
            <w:r w:rsidRPr="00770CE0">
              <w:rPr>
                <w:rFonts w:ascii="PT Astra Serif" w:hAnsi="PT Astra Serif"/>
                <w:spacing w:val="-4"/>
              </w:rPr>
              <w:t>ственным коллективам, имеющим статус «Г</w:t>
            </w:r>
            <w:r w:rsidRPr="00770CE0">
              <w:rPr>
                <w:rFonts w:ascii="PT Astra Serif" w:hAnsi="PT Astra Serif"/>
                <w:spacing w:val="-4"/>
              </w:rPr>
              <w:t>у</w:t>
            </w:r>
            <w:r w:rsidRPr="00770CE0">
              <w:rPr>
                <w:rFonts w:ascii="PT Astra Serif" w:hAnsi="PT Astra Serif"/>
                <w:spacing w:val="-4"/>
              </w:rPr>
              <w:t>бернато</w:t>
            </w:r>
            <w:r w:rsidRPr="00770CE0">
              <w:rPr>
                <w:rFonts w:ascii="PT Astra Serif" w:hAnsi="PT Astra Serif"/>
                <w:spacing w:val="-4"/>
              </w:rPr>
              <w:t>р</w:t>
            </w:r>
            <w:r w:rsidRPr="00770CE0">
              <w:rPr>
                <w:rFonts w:ascii="PT Astra Serif" w:hAnsi="PT Astra Serif"/>
                <w:spacing w:val="-4"/>
              </w:rPr>
              <w:t>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008" w14:textId="77777777" w:rsidR="006F2550" w:rsidRPr="00BF7E63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Министе</w:t>
            </w:r>
            <w:r w:rsidRPr="00BF7E63">
              <w:rPr>
                <w:rFonts w:ascii="PT Astra Serif" w:hAnsi="PT Astra Serif" w:cs="Arial"/>
              </w:rPr>
              <w:t>р</w:t>
            </w:r>
            <w:r w:rsidRPr="00BF7E63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E270" w14:textId="77777777" w:rsidR="006F2550" w:rsidRPr="00BF7E63" w:rsidRDefault="006F2550" w:rsidP="006F255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Бюдже</w:t>
            </w:r>
            <w:r w:rsidRPr="00BF7E63">
              <w:rPr>
                <w:rFonts w:ascii="PT Astra Serif" w:hAnsi="PT Astra Serif" w:cs="Arial"/>
              </w:rPr>
              <w:t>т</w:t>
            </w:r>
            <w:r w:rsidRPr="00BF7E63">
              <w:rPr>
                <w:rFonts w:ascii="PT Astra Serif" w:hAnsi="PT Astra Serif" w:cs="Arial"/>
              </w:rPr>
              <w:t>ные асси</w:t>
            </w:r>
            <w:r w:rsidRPr="00BF7E63">
              <w:rPr>
                <w:rFonts w:ascii="PT Astra Serif" w:hAnsi="PT Astra Serif" w:cs="Arial"/>
              </w:rPr>
              <w:t>г</w:t>
            </w:r>
            <w:r w:rsidRPr="00BF7E63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D33C" w14:textId="3AC0B2C3" w:rsidR="006F2550" w:rsidRPr="00BF7E63" w:rsidRDefault="006F2550" w:rsidP="006F2550">
            <w:pPr>
              <w:spacing w:after="0"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1200,0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5188" w14:textId="6C9D1C30" w:rsidR="006F2550" w:rsidRPr="00BF7E63" w:rsidRDefault="006F2550" w:rsidP="006F2550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92BE" w14:textId="18A2FB85" w:rsidR="006F2550" w:rsidRPr="00BF7E63" w:rsidRDefault="006F2550" w:rsidP="006F2550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4FAE" w14:textId="3EECA503" w:rsidR="006F2550" w:rsidRPr="00BF7E63" w:rsidRDefault="006F2550" w:rsidP="006F2550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72B8" w14:textId="20F444BF" w:rsidR="006F2550" w:rsidRPr="00BF7E63" w:rsidRDefault="006F2550" w:rsidP="006F2550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D2A3" w14:textId="112E51DC" w:rsidR="006F2550" w:rsidRPr="00BF7E63" w:rsidRDefault="006F2550" w:rsidP="006F2550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F46F" w14:textId="3907261C" w:rsidR="006F2550" w:rsidRPr="00BF7E63" w:rsidRDefault="006F2550" w:rsidP="006F2550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3C81547" w14:textId="5B004926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F92F" w14:textId="27744D6F" w:rsidR="004C23AF" w:rsidRPr="00BF7E63" w:rsidRDefault="00D417B6" w:rsidP="004C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</w:t>
            </w:r>
            <w:r w:rsidR="004C23AF" w:rsidRPr="00BF7E63">
              <w:rPr>
                <w:rFonts w:ascii="PT Astra Serif" w:hAnsi="PT Astra Serif" w:cs="Arial"/>
              </w:rPr>
              <w:t>.8.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4BF33A11" w14:textId="431B9722" w:rsidR="004C23AF" w:rsidRPr="00770CE0" w:rsidRDefault="004C23AF" w:rsidP="004C23A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770CE0">
              <w:rPr>
                <w:rFonts w:ascii="PT Astra Serif" w:hAnsi="PT Astra Serif"/>
                <w:spacing w:val="-4"/>
              </w:rPr>
              <w:t>Предоста</w:t>
            </w:r>
            <w:r w:rsidRPr="00770CE0">
              <w:rPr>
                <w:rFonts w:ascii="PT Astra Serif" w:hAnsi="PT Astra Serif"/>
                <w:spacing w:val="-4"/>
              </w:rPr>
              <w:t>в</w:t>
            </w:r>
            <w:r w:rsidRPr="00770CE0">
              <w:rPr>
                <w:rFonts w:ascii="PT Astra Serif" w:hAnsi="PT Astra Serif"/>
                <w:spacing w:val="-4"/>
              </w:rPr>
              <w:t>ление субс</w:t>
            </w:r>
            <w:r w:rsidRPr="00770CE0">
              <w:rPr>
                <w:rFonts w:ascii="PT Astra Serif" w:hAnsi="PT Astra Serif"/>
                <w:spacing w:val="-4"/>
              </w:rPr>
              <w:t>и</w:t>
            </w:r>
            <w:r w:rsidRPr="00770CE0">
              <w:rPr>
                <w:rFonts w:ascii="PT Astra Serif" w:hAnsi="PT Astra Serif"/>
                <w:spacing w:val="-4"/>
              </w:rPr>
              <w:t>дий из о</w:t>
            </w:r>
            <w:r w:rsidRPr="00770CE0">
              <w:rPr>
                <w:rFonts w:ascii="PT Astra Serif" w:hAnsi="PT Astra Serif"/>
                <w:spacing w:val="-4"/>
              </w:rPr>
              <w:t>б</w:t>
            </w:r>
            <w:r w:rsidRPr="00770CE0">
              <w:rPr>
                <w:rFonts w:ascii="PT Astra Serif" w:hAnsi="PT Astra Serif"/>
                <w:spacing w:val="-4"/>
              </w:rPr>
              <w:t>ластного бюджета н</w:t>
            </w:r>
            <w:r w:rsidRPr="00770CE0">
              <w:rPr>
                <w:rFonts w:ascii="PT Astra Serif" w:hAnsi="PT Astra Serif"/>
                <w:spacing w:val="-4"/>
              </w:rPr>
              <w:t>е</w:t>
            </w:r>
            <w:r w:rsidRPr="00770CE0">
              <w:rPr>
                <w:rFonts w:ascii="PT Astra Serif" w:hAnsi="PT Astra Serif"/>
                <w:spacing w:val="-4"/>
              </w:rPr>
              <w:t>коммерч</w:t>
            </w:r>
            <w:r w:rsidRPr="00770CE0">
              <w:rPr>
                <w:rFonts w:ascii="PT Astra Serif" w:hAnsi="PT Astra Serif"/>
                <w:spacing w:val="-4"/>
              </w:rPr>
              <w:t>е</w:t>
            </w:r>
            <w:r w:rsidRPr="00770CE0">
              <w:rPr>
                <w:rFonts w:ascii="PT Astra Serif" w:hAnsi="PT Astra Serif"/>
                <w:spacing w:val="-4"/>
              </w:rPr>
              <w:t>ским орган</w:t>
            </w:r>
            <w:r w:rsidRPr="00770CE0">
              <w:rPr>
                <w:rFonts w:ascii="PT Astra Serif" w:hAnsi="PT Astra Serif"/>
                <w:spacing w:val="-4"/>
              </w:rPr>
              <w:t>и</w:t>
            </w:r>
            <w:r w:rsidRPr="00770CE0">
              <w:rPr>
                <w:rFonts w:ascii="PT Astra Serif" w:hAnsi="PT Astra Serif"/>
                <w:spacing w:val="-4"/>
              </w:rPr>
              <w:t>зациям, в том числе тво</w:t>
            </w:r>
            <w:r w:rsidRPr="00770CE0">
              <w:rPr>
                <w:rFonts w:ascii="PT Astra Serif" w:hAnsi="PT Astra Serif"/>
                <w:spacing w:val="-4"/>
              </w:rPr>
              <w:t>р</w:t>
            </w:r>
            <w:r w:rsidRPr="00770CE0">
              <w:rPr>
                <w:rFonts w:ascii="PT Astra Serif" w:hAnsi="PT Astra Serif"/>
                <w:spacing w:val="-4"/>
              </w:rPr>
              <w:t>ческим со</w:t>
            </w:r>
            <w:r w:rsidRPr="00770CE0">
              <w:rPr>
                <w:rFonts w:ascii="PT Astra Serif" w:hAnsi="PT Astra Serif"/>
                <w:spacing w:val="-4"/>
              </w:rPr>
              <w:t>ю</w:t>
            </w:r>
            <w:r w:rsidRPr="00770CE0">
              <w:rPr>
                <w:rFonts w:ascii="PT Astra Serif" w:hAnsi="PT Astra Serif"/>
                <w:spacing w:val="-4"/>
              </w:rPr>
              <w:t>зам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8EA5" w14:textId="77777777" w:rsidR="004C23AF" w:rsidRPr="00BF7E63" w:rsidRDefault="004C23AF" w:rsidP="004C23A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Министе</w:t>
            </w:r>
            <w:r w:rsidRPr="00BF7E63">
              <w:rPr>
                <w:rFonts w:ascii="PT Astra Serif" w:hAnsi="PT Astra Serif" w:cs="Arial"/>
              </w:rPr>
              <w:t>р</w:t>
            </w:r>
            <w:r w:rsidRPr="00BF7E63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313" w14:textId="77777777" w:rsidR="004C23AF" w:rsidRPr="00BF7E63" w:rsidRDefault="004C23AF" w:rsidP="004C23A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Бюдже</w:t>
            </w:r>
            <w:r w:rsidRPr="00BF7E63">
              <w:rPr>
                <w:rFonts w:ascii="PT Astra Serif" w:hAnsi="PT Astra Serif" w:cs="Arial"/>
              </w:rPr>
              <w:t>т</w:t>
            </w:r>
            <w:r w:rsidRPr="00BF7E63">
              <w:rPr>
                <w:rFonts w:ascii="PT Astra Serif" w:hAnsi="PT Astra Serif" w:cs="Arial"/>
              </w:rPr>
              <w:t>ные асси</w:t>
            </w:r>
            <w:r w:rsidRPr="00BF7E63">
              <w:rPr>
                <w:rFonts w:ascii="PT Astra Serif" w:hAnsi="PT Astra Serif" w:cs="Arial"/>
              </w:rPr>
              <w:t>г</w:t>
            </w:r>
            <w:r w:rsidRPr="00BF7E63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1F4C" w14:textId="0179CAB8" w:rsidR="004C23AF" w:rsidRPr="00BF7E63" w:rsidRDefault="004C23AF" w:rsidP="004C23A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4D58" w14:textId="3964E00B" w:rsidR="004C23AF" w:rsidRPr="00BF7E63" w:rsidRDefault="004C23AF" w:rsidP="004C23A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25A7" w14:textId="4007249B" w:rsidR="004C23AF" w:rsidRPr="00BF7E63" w:rsidRDefault="004C23AF" w:rsidP="004C23A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34BD" w14:textId="365E2D9F" w:rsidR="004C23AF" w:rsidRPr="00BF7E63" w:rsidRDefault="004C23AF" w:rsidP="004C23A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EB8F" w14:textId="2F94BE8E" w:rsidR="004C23AF" w:rsidRPr="00BF7E63" w:rsidRDefault="004C23AF" w:rsidP="004C23A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AFEE" w14:textId="7378A949" w:rsidR="004C23AF" w:rsidRPr="00BF7E63" w:rsidRDefault="004C23AF" w:rsidP="004C23A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1657" w14:textId="770359EA" w:rsidR="004C23AF" w:rsidRPr="00BF7E63" w:rsidRDefault="004C23AF" w:rsidP="004C23A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23E07D1" w14:textId="527CD1C9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A23" w14:textId="1DCDEFC7" w:rsidR="004C23AF" w:rsidRPr="00BF7E63" w:rsidRDefault="00D417B6" w:rsidP="004C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</w:t>
            </w:r>
            <w:r w:rsidR="004C23AF" w:rsidRPr="00BF7E63">
              <w:rPr>
                <w:rFonts w:ascii="PT Astra Serif" w:hAnsi="PT Astra Serif" w:cs="Arial"/>
              </w:rPr>
              <w:t>.9.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69288648" w14:textId="65F2093C" w:rsidR="004C23AF" w:rsidRPr="00770CE0" w:rsidRDefault="004C23AF" w:rsidP="004C23A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770CE0">
              <w:rPr>
                <w:rFonts w:ascii="PT Astra Serif" w:hAnsi="PT Astra Serif"/>
                <w:spacing w:val="-4"/>
              </w:rPr>
              <w:t>Предоста</w:t>
            </w:r>
            <w:r w:rsidRPr="00770CE0">
              <w:rPr>
                <w:rFonts w:ascii="PT Astra Serif" w:hAnsi="PT Astra Serif"/>
                <w:spacing w:val="-4"/>
              </w:rPr>
              <w:t>в</w:t>
            </w:r>
            <w:r w:rsidRPr="00770CE0">
              <w:rPr>
                <w:rFonts w:ascii="PT Astra Serif" w:hAnsi="PT Astra Serif"/>
                <w:spacing w:val="-4"/>
              </w:rPr>
              <w:t>ление субс</w:t>
            </w:r>
            <w:r w:rsidRPr="00770CE0">
              <w:rPr>
                <w:rFonts w:ascii="PT Astra Serif" w:hAnsi="PT Astra Serif"/>
                <w:spacing w:val="-4"/>
              </w:rPr>
              <w:t>и</w:t>
            </w:r>
            <w:r w:rsidRPr="00770CE0">
              <w:rPr>
                <w:rFonts w:ascii="PT Astra Serif" w:hAnsi="PT Astra Serif"/>
                <w:spacing w:val="-4"/>
              </w:rPr>
              <w:t>дий Фонду «Ульяновск</w:t>
            </w:r>
            <w:r w:rsidR="00B20A19" w:rsidRPr="00770CE0">
              <w:rPr>
                <w:rFonts w:ascii="PT Astra Serif" w:hAnsi="PT Astra Serif"/>
                <w:spacing w:val="-4"/>
              </w:rPr>
              <w:t xml:space="preserve"> –</w:t>
            </w:r>
            <w:r w:rsidRPr="00770CE0">
              <w:rPr>
                <w:rFonts w:ascii="PT Astra Serif" w:hAnsi="PT Astra Serif"/>
                <w:spacing w:val="-4"/>
              </w:rPr>
              <w:t xml:space="preserve"> культурная столица» в целях ф</w:t>
            </w:r>
            <w:r w:rsidRPr="00770CE0">
              <w:rPr>
                <w:rFonts w:ascii="PT Astra Serif" w:hAnsi="PT Astra Serif"/>
                <w:spacing w:val="-4"/>
              </w:rPr>
              <w:t>и</w:t>
            </w:r>
            <w:r w:rsidRPr="00770CE0">
              <w:rPr>
                <w:rFonts w:ascii="PT Astra Serif" w:hAnsi="PT Astra Serif"/>
                <w:spacing w:val="-4"/>
              </w:rPr>
              <w:t>нансового обеспечения затрат, св</w:t>
            </w:r>
            <w:r w:rsidRPr="00770CE0">
              <w:rPr>
                <w:rFonts w:ascii="PT Astra Serif" w:hAnsi="PT Astra Serif"/>
                <w:spacing w:val="-4"/>
              </w:rPr>
              <w:t>я</w:t>
            </w:r>
            <w:r w:rsidRPr="00770CE0">
              <w:rPr>
                <w:rFonts w:ascii="PT Astra Serif" w:hAnsi="PT Astra Serif"/>
                <w:spacing w:val="-4"/>
              </w:rPr>
              <w:t>занных с проведением в границах территории муниципал</w:t>
            </w:r>
            <w:r w:rsidRPr="00770CE0">
              <w:rPr>
                <w:rFonts w:ascii="PT Astra Serif" w:hAnsi="PT Astra Serif"/>
                <w:spacing w:val="-4"/>
              </w:rPr>
              <w:t>ь</w:t>
            </w:r>
            <w:r w:rsidRPr="00770CE0">
              <w:rPr>
                <w:rFonts w:ascii="PT Astra Serif" w:hAnsi="PT Astra Serif"/>
                <w:spacing w:val="-4"/>
              </w:rPr>
              <w:t>ного образ</w:t>
            </w:r>
            <w:r w:rsidRPr="00770CE0">
              <w:rPr>
                <w:rFonts w:ascii="PT Astra Serif" w:hAnsi="PT Astra Serif"/>
                <w:spacing w:val="-4"/>
              </w:rPr>
              <w:t>о</w:t>
            </w:r>
            <w:r w:rsidRPr="00770CE0">
              <w:rPr>
                <w:rFonts w:ascii="PT Astra Serif" w:hAnsi="PT Astra Serif"/>
                <w:spacing w:val="-4"/>
              </w:rPr>
              <w:t>вания «город Ульяновск» в 2020 году VI Молод</w:t>
            </w:r>
            <w:r w:rsidR="00B20A19" w:rsidRPr="00770CE0">
              <w:rPr>
                <w:rFonts w:ascii="PT Astra Serif" w:hAnsi="PT Astra Serif"/>
                <w:spacing w:val="-4"/>
              </w:rPr>
              <w:t>ё</w:t>
            </w:r>
            <w:r w:rsidRPr="00770CE0">
              <w:rPr>
                <w:rFonts w:ascii="PT Astra Serif" w:hAnsi="PT Astra Serif"/>
                <w:spacing w:val="-4"/>
              </w:rPr>
              <w:t>жн</w:t>
            </w:r>
            <w:r w:rsidRPr="00770CE0">
              <w:rPr>
                <w:rFonts w:ascii="PT Astra Serif" w:hAnsi="PT Astra Serif"/>
                <w:spacing w:val="-4"/>
              </w:rPr>
              <w:t>о</w:t>
            </w:r>
            <w:r w:rsidRPr="00770CE0">
              <w:rPr>
                <w:rFonts w:ascii="PT Astra Serif" w:hAnsi="PT Astra Serif"/>
                <w:spacing w:val="-4"/>
              </w:rPr>
              <w:t>го саммита БРИКС и встречи м</w:t>
            </w:r>
            <w:r w:rsidRPr="00770CE0">
              <w:rPr>
                <w:rFonts w:ascii="PT Astra Serif" w:hAnsi="PT Astra Serif"/>
                <w:spacing w:val="-4"/>
              </w:rPr>
              <w:t>и</w:t>
            </w:r>
            <w:r w:rsidRPr="00770CE0">
              <w:rPr>
                <w:rFonts w:ascii="PT Astra Serif" w:hAnsi="PT Astra Serif"/>
                <w:spacing w:val="-4"/>
              </w:rPr>
              <w:t>нистров и руководит</w:t>
            </w:r>
            <w:r w:rsidRPr="00770CE0">
              <w:rPr>
                <w:rFonts w:ascii="PT Astra Serif" w:hAnsi="PT Astra Serif"/>
                <w:spacing w:val="-4"/>
              </w:rPr>
              <w:t>е</w:t>
            </w:r>
            <w:r w:rsidRPr="00770CE0">
              <w:rPr>
                <w:rFonts w:ascii="PT Astra Serif" w:hAnsi="PT Astra Serif"/>
                <w:spacing w:val="-4"/>
              </w:rPr>
              <w:t>лей ведом</w:t>
            </w:r>
            <w:proofErr w:type="gramStart"/>
            <w:r w:rsidRPr="00770CE0">
              <w:rPr>
                <w:rFonts w:ascii="PT Astra Serif" w:hAnsi="PT Astra Serif"/>
                <w:spacing w:val="-4"/>
              </w:rPr>
              <w:t>ств стр</w:t>
            </w:r>
            <w:proofErr w:type="gramEnd"/>
            <w:r w:rsidRPr="00770CE0">
              <w:rPr>
                <w:rFonts w:ascii="PT Astra Serif" w:hAnsi="PT Astra Serif"/>
                <w:spacing w:val="-4"/>
              </w:rPr>
              <w:t>ан БРИКС, к</w:t>
            </w:r>
            <w:r w:rsidRPr="00770CE0">
              <w:rPr>
                <w:rFonts w:ascii="PT Astra Serif" w:hAnsi="PT Astra Serif"/>
                <w:spacing w:val="-4"/>
              </w:rPr>
              <w:t>у</w:t>
            </w:r>
            <w:r w:rsidRPr="00770CE0">
              <w:rPr>
                <w:rFonts w:ascii="PT Astra Serif" w:hAnsi="PT Astra Serif"/>
                <w:spacing w:val="-4"/>
              </w:rPr>
              <w:t>рирующих молод</w:t>
            </w:r>
            <w:r w:rsidR="00B20A19" w:rsidRPr="00770CE0">
              <w:rPr>
                <w:rFonts w:ascii="PT Astra Serif" w:hAnsi="PT Astra Serif"/>
                <w:spacing w:val="-4"/>
              </w:rPr>
              <w:t>ё</w:t>
            </w:r>
            <w:r w:rsidRPr="00770CE0">
              <w:rPr>
                <w:rFonts w:ascii="PT Astra Serif" w:hAnsi="PT Astra Serif"/>
                <w:spacing w:val="-4"/>
              </w:rPr>
              <w:t>жную политику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E3FD" w14:textId="77777777" w:rsidR="00515574" w:rsidRDefault="004C23AF" w:rsidP="004C23A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Прав</w:t>
            </w:r>
            <w:r w:rsidRPr="00BF7E63">
              <w:rPr>
                <w:rFonts w:ascii="PT Astra Serif" w:hAnsi="PT Astra Serif" w:cs="Arial"/>
              </w:rPr>
              <w:t>и</w:t>
            </w:r>
            <w:r w:rsidRPr="00BF7E63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BF7E63">
              <w:rPr>
                <w:rFonts w:ascii="PT Astra Serif" w:hAnsi="PT Astra Serif" w:cs="Arial"/>
              </w:rPr>
              <w:t>Ульяно</w:t>
            </w:r>
            <w:r w:rsidRPr="00BF7E63">
              <w:rPr>
                <w:rFonts w:ascii="PT Astra Serif" w:hAnsi="PT Astra Serif" w:cs="Arial"/>
              </w:rPr>
              <w:t>в</w:t>
            </w:r>
            <w:r w:rsidRPr="00BF7E63">
              <w:rPr>
                <w:rFonts w:ascii="PT Astra Serif" w:hAnsi="PT Astra Serif" w:cs="Arial"/>
              </w:rPr>
              <w:t>ской</w:t>
            </w:r>
            <w:proofErr w:type="gramEnd"/>
          </w:p>
          <w:p w14:paraId="52B462A1" w14:textId="61D89137" w:rsidR="004C23AF" w:rsidRPr="00BF7E63" w:rsidRDefault="004C23AF" w:rsidP="004C23A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9899" w14:textId="77777777" w:rsidR="004C23AF" w:rsidRPr="00BF7E63" w:rsidRDefault="004C23AF" w:rsidP="004C23A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Бюдже</w:t>
            </w:r>
            <w:r w:rsidRPr="00BF7E63">
              <w:rPr>
                <w:rFonts w:ascii="PT Astra Serif" w:hAnsi="PT Astra Serif" w:cs="Arial"/>
              </w:rPr>
              <w:t>т</w:t>
            </w:r>
            <w:r w:rsidRPr="00BF7E63">
              <w:rPr>
                <w:rFonts w:ascii="PT Astra Serif" w:hAnsi="PT Astra Serif" w:cs="Arial"/>
              </w:rPr>
              <w:t>ные асси</w:t>
            </w:r>
            <w:r w:rsidRPr="00BF7E63">
              <w:rPr>
                <w:rFonts w:ascii="PT Astra Serif" w:hAnsi="PT Astra Serif" w:cs="Arial"/>
              </w:rPr>
              <w:t>г</w:t>
            </w:r>
            <w:r w:rsidRPr="00BF7E63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04D1" w14:textId="374C9139" w:rsidR="004C23AF" w:rsidRPr="00BF7E63" w:rsidRDefault="004C23AF" w:rsidP="004C23A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3400,0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9AAC" w14:textId="3E91090D" w:rsidR="004C23AF" w:rsidRPr="00BF7E63" w:rsidRDefault="004C23AF" w:rsidP="004C23A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3400,0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7CAC" w14:textId="0B9D5B02" w:rsidR="004C23AF" w:rsidRPr="00BF7E63" w:rsidRDefault="004C23AF" w:rsidP="004C23A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9134" w14:textId="0A83A6D8" w:rsidR="004C23AF" w:rsidRPr="00BF7E63" w:rsidRDefault="004C23AF" w:rsidP="004C23AF">
            <w:pPr>
              <w:spacing w:after="0" w:line="25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2CA4" w14:textId="79DEC31D" w:rsidR="004C23AF" w:rsidRPr="00BF7E63" w:rsidRDefault="004C23AF" w:rsidP="004C23AF">
            <w:pPr>
              <w:spacing w:after="0" w:line="25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649F" w14:textId="274A2D10" w:rsidR="004C23AF" w:rsidRPr="00BF7E63" w:rsidRDefault="004C23AF" w:rsidP="004C23AF">
            <w:pPr>
              <w:spacing w:after="0" w:line="25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DF1E" w14:textId="63AF8877" w:rsidR="004C23AF" w:rsidRPr="00BF7E63" w:rsidRDefault="004C23AF" w:rsidP="004C23AF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5BBC991" w14:textId="32E4463C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D7E3" w14:textId="0F2A1971" w:rsidR="004C23AF" w:rsidRPr="00BF7E63" w:rsidRDefault="00D417B6" w:rsidP="00C156C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</w:t>
            </w:r>
            <w:r w:rsidR="004C23AF" w:rsidRPr="00BF7E63">
              <w:rPr>
                <w:rFonts w:ascii="PT Astra Serif" w:hAnsi="PT Astra Serif" w:cs="Arial"/>
              </w:rPr>
              <w:t>.10.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346CD5B7" w14:textId="15AF91CD" w:rsidR="004C23AF" w:rsidRPr="00770CE0" w:rsidRDefault="004C23AF" w:rsidP="00C156C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770CE0">
              <w:rPr>
                <w:rFonts w:ascii="PT Astra Serif" w:hAnsi="PT Astra Serif"/>
                <w:spacing w:val="-4"/>
              </w:rPr>
              <w:t>Предоста</w:t>
            </w:r>
            <w:r w:rsidRPr="00770CE0">
              <w:rPr>
                <w:rFonts w:ascii="PT Astra Serif" w:hAnsi="PT Astra Serif"/>
                <w:spacing w:val="-4"/>
              </w:rPr>
              <w:t>в</w:t>
            </w:r>
            <w:r w:rsidRPr="00770CE0">
              <w:rPr>
                <w:rFonts w:ascii="PT Astra Serif" w:hAnsi="PT Astra Serif"/>
                <w:spacing w:val="-4"/>
              </w:rPr>
              <w:t>ление субс</w:t>
            </w:r>
            <w:r w:rsidRPr="00770CE0">
              <w:rPr>
                <w:rFonts w:ascii="PT Astra Serif" w:hAnsi="PT Astra Serif"/>
                <w:spacing w:val="-4"/>
              </w:rPr>
              <w:t>и</w:t>
            </w:r>
            <w:r w:rsidRPr="00770CE0">
              <w:rPr>
                <w:rFonts w:ascii="PT Astra Serif" w:hAnsi="PT Astra Serif"/>
                <w:spacing w:val="-4"/>
              </w:rPr>
              <w:t xml:space="preserve">дий Фонду «Ульяновск </w:t>
            </w:r>
            <w:r w:rsidR="00B20A19" w:rsidRPr="00770CE0">
              <w:rPr>
                <w:rFonts w:ascii="PT Astra Serif" w:hAnsi="PT Astra Serif"/>
                <w:spacing w:val="-4"/>
              </w:rPr>
              <w:t>–</w:t>
            </w:r>
            <w:r w:rsidRPr="00770CE0">
              <w:rPr>
                <w:rFonts w:ascii="PT Astra Serif" w:hAnsi="PT Astra Serif"/>
                <w:spacing w:val="-4"/>
              </w:rPr>
              <w:t xml:space="preserve"> культурная столица» в целях ф</w:t>
            </w:r>
            <w:r w:rsidRPr="00770CE0">
              <w:rPr>
                <w:rFonts w:ascii="PT Astra Serif" w:hAnsi="PT Astra Serif"/>
                <w:spacing w:val="-4"/>
              </w:rPr>
              <w:t>и</w:t>
            </w:r>
            <w:r w:rsidRPr="00770CE0">
              <w:rPr>
                <w:rFonts w:ascii="PT Astra Serif" w:hAnsi="PT Astra Serif"/>
                <w:spacing w:val="-4"/>
              </w:rPr>
              <w:t>нансового обеспечения затрат, св</w:t>
            </w:r>
            <w:r w:rsidRPr="00770CE0">
              <w:rPr>
                <w:rFonts w:ascii="PT Astra Serif" w:hAnsi="PT Astra Serif"/>
                <w:spacing w:val="-4"/>
              </w:rPr>
              <w:t>я</w:t>
            </w:r>
            <w:r w:rsidRPr="00770CE0">
              <w:rPr>
                <w:rFonts w:ascii="PT Astra Serif" w:hAnsi="PT Astra Serif"/>
                <w:spacing w:val="-4"/>
              </w:rPr>
              <w:t>занных с проведением Междун</w:t>
            </w:r>
            <w:r w:rsidRPr="00770CE0">
              <w:rPr>
                <w:rFonts w:ascii="PT Astra Serif" w:hAnsi="PT Astra Serif"/>
                <w:spacing w:val="-4"/>
              </w:rPr>
              <w:t>а</w:t>
            </w:r>
            <w:r w:rsidRPr="00770CE0">
              <w:rPr>
                <w:rFonts w:ascii="PT Astra Serif" w:hAnsi="PT Astra Serif"/>
                <w:spacing w:val="-4"/>
              </w:rPr>
              <w:t>родного а</w:t>
            </w:r>
            <w:r w:rsidRPr="00770CE0">
              <w:rPr>
                <w:rFonts w:ascii="PT Astra Serif" w:hAnsi="PT Astra Serif"/>
                <w:spacing w:val="-4"/>
              </w:rPr>
              <w:t>р</w:t>
            </w:r>
            <w:r w:rsidRPr="00770CE0">
              <w:rPr>
                <w:rFonts w:ascii="PT Astra Serif" w:hAnsi="PT Astra Serif"/>
                <w:spacing w:val="-4"/>
              </w:rPr>
              <w:t>хитектурного фестиваля «ЭКО-БЕРЕГ 2021»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7820" w14:textId="77777777" w:rsidR="00515574" w:rsidRDefault="004C23AF" w:rsidP="00C156C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Прав</w:t>
            </w:r>
            <w:r w:rsidRPr="00BF7E63">
              <w:rPr>
                <w:rFonts w:ascii="PT Astra Serif" w:hAnsi="PT Astra Serif" w:cs="Arial"/>
              </w:rPr>
              <w:t>и</w:t>
            </w:r>
            <w:r w:rsidRPr="00BF7E63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BF7E63">
              <w:rPr>
                <w:rFonts w:ascii="PT Astra Serif" w:hAnsi="PT Astra Serif" w:cs="Arial"/>
              </w:rPr>
              <w:t>Ульяно</w:t>
            </w:r>
            <w:r w:rsidRPr="00BF7E63">
              <w:rPr>
                <w:rFonts w:ascii="PT Astra Serif" w:hAnsi="PT Astra Serif" w:cs="Arial"/>
              </w:rPr>
              <w:t>в</w:t>
            </w:r>
            <w:r w:rsidRPr="00BF7E63">
              <w:rPr>
                <w:rFonts w:ascii="PT Astra Serif" w:hAnsi="PT Astra Serif" w:cs="Arial"/>
              </w:rPr>
              <w:t>ской</w:t>
            </w:r>
            <w:proofErr w:type="gramEnd"/>
          </w:p>
          <w:p w14:paraId="4E4F9470" w14:textId="5B973245" w:rsidR="004C23AF" w:rsidRPr="00BF7E63" w:rsidRDefault="004C23AF" w:rsidP="00C156C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728D" w14:textId="77777777" w:rsidR="004C23AF" w:rsidRPr="00BF7E63" w:rsidRDefault="004C23AF" w:rsidP="00C156C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Бюдже</w:t>
            </w:r>
            <w:r w:rsidRPr="00BF7E63">
              <w:rPr>
                <w:rFonts w:ascii="PT Astra Serif" w:hAnsi="PT Astra Serif" w:cs="Arial"/>
              </w:rPr>
              <w:t>т</w:t>
            </w:r>
            <w:r w:rsidRPr="00BF7E63">
              <w:rPr>
                <w:rFonts w:ascii="PT Astra Serif" w:hAnsi="PT Astra Serif" w:cs="Arial"/>
              </w:rPr>
              <w:t>ные асси</w:t>
            </w:r>
            <w:r w:rsidRPr="00BF7E63">
              <w:rPr>
                <w:rFonts w:ascii="PT Astra Serif" w:hAnsi="PT Astra Serif" w:cs="Arial"/>
              </w:rPr>
              <w:t>г</w:t>
            </w:r>
            <w:r w:rsidRPr="00BF7E63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75ED" w14:textId="5A965A9C" w:rsidR="004C23AF" w:rsidRPr="00BF7E63" w:rsidRDefault="004C23AF" w:rsidP="00C156C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3350,5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AB63" w14:textId="21C56856" w:rsidR="004C23AF" w:rsidRPr="00BF7E63" w:rsidRDefault="004C23AF" w:rsidP="00C156C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C7D6" w14:textId="1D417F32" w:rsidR="004C23AF" w:rsidRPr="00BF7E63" w:rsidRDefault="004C23AF" w:rsidP="00C156C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3350,5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3289" w14:textId="04F3C920" w:rsidR="004C23AF" w:rsidRPr="00BF7E63" w:rsidRDefault="004C23AF" w:rsidP="00C156C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8ACA" w14:textId="5E6732E0" w:rsidR="004C23AF" w:rsidRPr="00BF7E63" w:rsidRDefault="004C23AF" w:rsidP="00C156C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12C4" w14:textId="7E4253F0" w:rsidR="004C23AF" w:rsidRPr="00BF7E63" w:rsidRDefault="004C23AF" w:rsidP="00C156C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3872" w14:textId="519B23C9" w:rsidR="004C23AF" w:rsidRPr="00BF7E63" w:rsidRDefault="004C23AF" w:rsidP="00C156C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64431980" w14:textId="64ED66A5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6392" w14:textId="002E3F4E" w:rsidR="004C23AF" w:rsidRPr="00BF7E63" w:rsidRDefault="00D417B6" w:rsidP="004C23A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</w:t>
            </w:r>
            <w:r w:rsidR="004C23AF" w:rsidRPr="00BF7E63">
              <w:rPr>
                <w:rFonts w:ascii="PT Astra Serif" w:hAnsi="PT Astra Serif" w:cs="Arial"/>
              </w:rPr>
              <w:t>.11.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2B688BBE" w14:textId="6C51CD3D" w:rsidR="004C23AF" w:rsidRPr="00BF7E63" w:rsidRDefault="004C23AF" w:rsidP="004C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BF7E63">
              <w:rPr>
                <w:rFonts w:ascii="PT Astra Serif" w:hAnsi="PT Astra Serif"/>
              </w:rPr>
              <w:t>Предоста</w:t>
            </w:r>
            <w:r w:rsidRPr="00BF7E63">
              <w:rPr>
                <w:rFonts w:ascii="PT Astra Serif" w:hAnsi="PT Astra Serif"/>
              </w:rPr>
              <w:t>в</w:t>
            </w:r>
            <w:r w:rsidRPr="00BF7E63">
              <w:rPr>
                <w:rFonts w:ascii="PT Astra Serif" w:hAnsi="PT Astra Serif"/>
              </w:rPr>
              <w:t>ление су</w:t>
            </w:r>
            <w:r w:rsidRPr="00BF7E63">
              <w:rPr>
                <w:rFonts w:ascii="PT Astra Serif" w:hAnsi="PT Astra Serif"/>
              </w:rPr>
              <w:t>б</w:t>
            </w:r>
            <w:r w:rsidRPr="00BF7E63">
              <w:rPr>
                <w:rFonts w:ascii="PT Astra Serif" w:hAnsi="PT Astra Serif"/>
              </w:rPr>
              <w:t>сидий Фо</w:t>
            </w:r>
            <w:r w:rsidRPr="00BF7E63">
              <w:rPr>
                <w:rFonts w:ascii="PT Astra Serif" w:hAnsi="PT Astra Serif"/>
              </w:rPr>
              <w:t>н</w:t>
            </w:r>
            <w:r w:rsidRPr="00BF7E63">
              <w:rPr>
                <w:rFonts w:ascii="PT Astra Serif" w:hAnsi="PT Astra Serif"/>
              </w:rPr>
              <w:t>ду «Уль</w:t>
            </w:r>
            <w:r w:rsidRPr="00BF7E63">
              <w:rPr>
                <w:rFonts w:ascii="PT Astra Serif" w:hAnsi="PT Astra Serif"/>
              </w:rPr>
              <w:t>я</w:t>
            </w:r>
            <w:r w:rsidRPr="00BF7E63">
              <w:rPr>
                <w:rFonts w:ascii="PT Astra Serif" w:hAnsi="PT Astra Serif"/>
              </w:rPr>
              <w:t xml:space="preserve">новск </w:t>
            </w:r>
            <w:r w:rsidR="00B20A19" w:rsidRPr="00B20A19">
              <w:rPr>
                <w:rFonts w:ascii="PT Astra Serif" w:hAnsi="PT Astra Serif"/>
              </w:rPr>
              <w:t>–</w:t>
            </w:r>
            <w:r w:rsidRPr="00BF7E63">
              <w:rPr>
                <w:rFonts w:ascii="PT Astra Serif" w:hAnsi="PT Astra Serif"/>
              </w:rPr>
              <w:t xml:space="preserve"> культурная столица» в </w:t>
            </w:r>
            <w:r w:rsidRPr="00C156C6">
              <w:rPr>
                <w:rFonts w:ascii="PT Astra Serif" w:hAnsi="PT Astra Serif"/>
                <w:spacing w:val="-4"/>
              </w:rPr>
              <w:t>целях ф</w:t>
            </w:r>
            <w:r w:rsidRPr="00C156C6">
              <w:rPr>
                <w:rFonts w:ascii="PT Astra Serif" w:hAnsi="PT Astra Serif"/>
                <w:spacing w:val="-4"/>
              </w:rPr>
              <w:t>и</w:t>
            </w:r>
            <w:r w:rsidRPr="00C156C6">
              <w:rPr>
                <w:rFonts w:ascii="PT Astra Serif" w:hAnsi="PT Astra Serif"/>
                <w:spacing w:val="-4"/>
              </w:rPr>
              <w:t>нансового обеспечения затрат, св</w:t>
            </w:r>
            <w:r w:rsidRPr="00C156C6">
              <w:rPr>
                <w:rFonts w:ascii="PT Astra Serif" w:hAnsi="PT Astra Serif"/>
                <w:spacing w:val="-4"/>
              </w:rPr>
              <w:t>я</w:t>
            </w:r>
            <w:r w:rsidRPr="00C156C6">
              <w:rPr>
                <w:rFonts w:ascii="PT Astra Serif" w:hAnsi="PT Astra Serif"/>
                <w:spacing w:val="-4"/>
              </w:rPr>
              <w:t>занных с проведением на террит</w:t>
            </w:r>
            <w:r w:rsidRPr="00C156C6">
              <w:rPr>
                <w:rFonts w:ascii="PT Astra Serif" w:hAnsi="PT Astra Serif"/>
                <w:spacing w:val="-4"/>
              </w:rPr>
              <w:t>о</w:t>
            </w:r>
            <w:r w:rsidRPr="00C156C6">
              <w:rPr>
                <w:rFonts w:ascii="PT Astra Serif" w:hAnsi="PT Astra Serif"/>
                <w:spacing w:val="-4"/>
              </w:rPr>
              <w:t>рии Уль</w:t>
            </w:r>
            <w:r w:rsidRPr="00C156C6">
              <w:rPr>
                <w:rFonts w:ascii="PT Astra Serif" w:hAnsi="PT Astra Serif"/>
                <w:spacing w:val="-4"/>
              </w:rPr>
              <w:t>я</w:t>
            </w:r>
            <w:r w:rsidRPr="00C156C6">
              <w:rPr>
                <w:rFonts w:ascii="PT Astra Serif" w:hAnsi="PT Astra Serif"/>
                <w:spacing w:val="-4"/>
              </w:rPr>
              <w:t xml:space="preserve">новской </w:t>
            </w:r>
            <w:r w:rsidR="00C156C6">
              <w:rPr>
                <w:rFonts w:ascii="PT Astra Serif" w:hAnsi="PT Astra Serif"/>
                <w:spacing w:val="-4"/>
              </w:rPr>
              <w:br/>
            </w:r>
            <w:r w:rsidRPr="00C156C6">
              <w:rPr>
                <w:rFonts w:ascii="PT Astra Serif" w:hAnsi="PT Astra Serif"/>
                <w:spacing w:val="-4"/>
              </w:rPr>
              <w:t xml:space="preserve">области </w:t>
            </w:r>
            <w:r w:rsidR="00C156C6">
              <w:rPr>
                <w:rFonts w:ascii="PT Astra Serif" w:hAnsi="PT Astra Serif"/>
                <w:spacing w:val="-4"/>
              </w:rPr>
              <w:br/>
            </w:r>
            <w:r w:rsidRPr="00C156C6">
              <w:rPr>
                <w:rFonts w:ascii="PT Astra Serif" w:hAnsi="PT Astra Serif"/>
                <w:spacing w:val="-4"/>
              </w:rPr>
              <w:t>IV Межд</w:t>
            </w:r>
            <w:r w:rsidRPr="00C156C6">
              <w:rPr>
                <w:rFonts w:ascii="PT Astra Serif" w:hAnsi="PT Astra Serif"/>
                <w:spacing w:val="-4"/>
              </w:rPr>
              <w:t>у</w:t>
            </w:r>
            <w:r w:rsidRPr="00C156C6">
              <w:rPr>
                <w:rFonts w:ascii="PT Astra Serif" w:hAnsi="PT Astra Serif"/>
                <w:spacing w:val="-4"/>
              </w:rPr>
              <w:t>народного форума «</w:t>
            </w:r>
            <w:r w:rsidRPr="00BF7E63">
              <w:rPr>
                <w:rFonts w:ascii="PT Astra Serif" w:hAnsi="PT Astra Serif"/>
              </w:rPr>
              <w:t>Японская весна на Волге»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137" w14:textId="77777777" w:rsidR="00515574" w:rsidRDefault="004C23AF" w:rsidP="004C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Прав</w:t>
            </w:r>
            <w:r w:rsidRPr="00BF7E63">
              <w:rPr>
                <w:rFonts w:ascii="PT Astra Serif" w:hAnsi="PT Astra Serif" w:cs="Arial"/>
              </w:rPr>
              <w:t>и</w:t>
            </w:r>
            <w:r w:rsidRPr="00BF7E63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BF7E63">
              <w:rPr>
                <w:rFonts w:ascii="PT Astra Serif" w:hAnsi="PT Astra Serif" w:cs="Arial"/>
              </w:rPr>
              <w:t>Ульяно</w:t>
            </w:r>
            <w:r w:rsidRPr="00BF7E63">
              <w:rPr>
                <w:rFonts w:ascii="PT Astra Serif" w:hAnsi="PT Astra Serif" w:cs="Arial"/>
              </w:rPr>
              <w:t>в</w:t>
            </w:r>
            <w:r w:rsidRPr="00BF7E63">
              <w:rPr>
                <w:rFonts w:ascii="PT Astra Serif" w:hAnsi="PT Astra Serif" w:cs="Arial"/>
              </w:rPr>
              <w:t>ской</w:t>
            </w:r>
            <w:proofErr w:type="gramEnd"/>
          </w:p>
          <w:p w14:paraId="64C5B83C" w14:textId="5D868663" w:rsidR="004C23AF" w:rsidRPr="00BF7E63" w:rsidRDefault="004C23AF" w:rsidP="004C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C931" w14:textId="77777777" w:rsidR="004C23AF" w:rsidRPr="00BF7E63" w:rsidRDefault="004C23AF" w:rsidP="004C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Бюдже</w:t>
            </w:r>
            <w:r w:rsidRPr="00BF7E63">
              <w:rPr>
                <w:rFonts w:ascii="PT Astra Serif" w:hAnsi="PT Astra Serif" w:cs="Arial"/>
              </w:rPr>
              <w:t>т</w:t>
            </w:r>
            <w:r w:rsidRPr="00BF7E63">
              <w:rPr>
                <w:rFonts w:ascii="PT Astra Serif" w:hAnsi="PT Astra Serif" w:cs="Arial"/>
              </w:rPr>
              <w:t>ные асси</w:t>
            </w:r>
            <w:r w:rsidRPr="00BF7E63">
              <w:rPr>
                <w:rFonts w:ascii="PT Astra Serif" w:hAnsi="PT Astra Serif" w:cs="Arial"/>
              </w:rPr>
              <w:t>г</w:t>
            </w:r>
            <w:r w:rsidRPr="00BF7E63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05CA" w14:textId="127BE564" w:rsidR="004C23AF" w:rsidRPr="00BF7E63" w:rsidRDefault="004C23AF" w:rsidP="004C23AF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1550,0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D792" w14:textId="683B3D1B" w:rsidR="004C23AF" w:rsidRPr="00BF7E63" w:rsidRDefault="004C23AF" w:rsidP="004C23A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D6EE" w14:textId="0CDA8E0B" w:rsidR="004C23AF" w:rsidRPr="00BF7E63" w:rsidRDefault="004C23AF" w:rsidP="004C23A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1550,0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2899" w14:textId="74318FAE" w:rsidR="004C23AF" w:rsidRPr="00BF7E63" w:rsidRDefault="004C23AF" w:rsidP="004C23A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6200" w14:textId="44C882D8" w:rsidR="004C23AF" w:rsidRPr="00BF7E63" w:rsidRDefault="004C23AF" w:rsidP="004C23A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93E9" w14:textId="399FA277" w:rsidR="004C23AF" w:rsidRPr="00BF7E63" w:rsidRDefault="004C23AF" w:rsidP="004C23A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C440" w14:textId="3C288074" w:rsidR="004C23AF" w:rsidRPr="00BF7E63" w:rsidRDefault="004C23AF" w:rsidP="004C23A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738F3A13" w14:textId="2D808BD7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24C1" w14:textId="5A8C96BF" w:rsidR="005E0940" w:rsidRPr="00BF7E63" w:rsidRDefault="00D417B6" w:rsidP="005E09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</w:t>
            </w:r>
            <w:r w:rsidR="005E0940" w:rsidRPr="00BF7E63">
              <w:rPr>
                <w:rFonts w:ascii="PT Astra Serif" w:hAnsi="PT Astra Serif" w:cs="Arial"/>
              </w:rPr>
              <w:t>.12.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212CF77A" w14:textId="6C6FBCEE" w:rsidR="005E0940" w:rsidRPr="00BF7E63" w:rsidRDefault="005E0940" w:rsidP="005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BF7E63">
              <w:rPr>
                <w:rFonts w:ascii="PT Astra Serif" w:hAnsi="PT Astra Serif"/>
              </w:rPr>
              <w:t>Предоста</w:t>
            </w:r>
            <w:r w:rsidRPr="00BF7E63">
              <w:rPr>
                <w:rFonts w:ascii="PT Astra Serif" w:hAnsi="PT Astra Serif"/>
              </w:rPr>
              <w:t>в</w:t>
            </w:r>
            <w:r w:rsidRPr="00BF7E63">
              <w:rPr>
                <w:rFonts w:ascii="PT Astra Serif" w:hAnsi="PT Astra Serif"/>
              </w:rPr>
              <w:t>ление су</w:t>
            </w:r>
            <w:r w:rsidRPr="00BF7E63">
              <w:rPr>
                <w:rFonts w:ascii="PT Astra Serif" w:hAnsi="PT Astra Serif"/>
              </w:rPr>
              <w:t>б</w:t>
            </w:r>
            <w:r w:rsidRPr="00BF7E63">
              <w:rPr>
                <w:rFonts w:ascii="PT Astra Serif" w:hAnsi="PT Astra Serif"/>
              </w:rPr>
              <w:t>сидий Фо</w:t>
            </w:r>
            <w:r w:rsidRPr="00BF7E63">
              <w:rPr>
                <w:rFonts w:ascii="PT Astra Serif" w:hAnsi="PT Astra Serif"/>
              </w:rPr>
              <w:t>н</w:t>
            </w:r>
            <w:r w:rsidRPr="00BF7E63">
              <w:rPr>
                <w:rFonts w:ascii="PT Astra Serif" w:hAnsi="PT Astra Serif"/>
              </w:rPr>
              <w:t>ду «Уль</w:t>
            </w:r>
            <w:r w:rsidRPr="00BF7E63">
              <w:rPr>
                <w:rFonts w:ascii="PT Astra Serif" w:hAnsi="PT Astra Serif"/>
              </w:rPr>
              <w:t>я</w:t>
            </w:r>
            <w:r w:rsidRPr="00BF7E63">
              <w:rPr>
                <w:rFonts w:ascii="PT Astra Serif" w:hAnsi="PT Astra Serif"/>
              </w:rPr>
              <w:t xml:space="preserve">новск </w:t>
            </w:r>
            <w:r w:rsidR="00B20A19" w:rsidRPr="00B20A19">
              <w:rPr>
                <w:rFonts w:ascii="PT Astra Serif" w:hAnsi="PT Astra Serif"/>
              </w:rPr>
              <w:t>–</w:t>
            </w:r>
            <w:r w:rsidRPr="00BF7E63">
              <w:rPr>
                <w:rFonts w:ascii="PT Astra Serif" w:hAnsi="PT Astra Serif"/>
              </w:rPr>
              <w:t xml:space="preserve"> культурная столица» в целях ф</w:t>
            </w:r>
            <w:r w:rsidRPr="00BF7E63">
              <w:rPr>
                <w:rFonts w:ascii="PT Astra Serif" w:hAnsi="PT Astra Serif"/>
              </w:rPr>
              <w:t>и</w:t>
            </w:r>
            <w:r w:rsidRPr="00BF7E63">
              <w:rPr>
                <w:rFonts w:ascii="PT Astra Serif" w:hAnsi="PT Astra Serif"/>
              </w:rPr>
              <w:t>нансового обеспечения затрат, св</w:t>
            </w:r>
            <w:r w:rsidRPr="00BF7E63">
              <w:rPr>
                <w:rFonts w:ascii="PT Astra Serif" w:hAnsi="PT Astra Serif"/>
              </w:rPr>
              <w:t>я</w:t>
            </w:r>
            <w:r w:rsidRPr="00BF7E63">
              <w:rPr>
                <w:rFonts w:ascii="PT Astra Serif" w:hAnsi="PT Astra Serif"/>
              </w:rPr>
              <w:t>занных с проведением в границах территории муниц</w:t>
            </w:r>
            <w:r w:rsidRPr="00BF7E63">
              <w:rPr>
                <w:rFonts w:ascii="PT Astra Serif" w:hAnsi="PT Astra Serif"/>
              </w:rPr>
              <w:t>и</w:t>
            </w:r>
            <w:r w:rsidRPr="00BF7E63">
              <w:rPr>
                <w:rFonts w:ascii="PT Astra Serif" w:hAnsi="PT Astra Serif"/>
              </w:rPr>
              <w:t>пального образования «город Ул</w:t>
            </w:r>
            <w:r w:rsidRPr="00BF7E63">
              <w:rPr>
                <w:rFonts w:ascii="PT Astra Serif" w:hAnsi="PT Astra Serif"/>
              </w:rPr>
              <w:t>ь</w:t>
            </w:r>
            <w:r w:rsidRPr="00BF7E63">
              <w:rPr>
                <w:rFonts w:ascii="PT Astra Serif" w:hAnsi="PT Astra Serif"/>
              </w:rPr>
              <w:t>яновск» в 2021 году VII Росси</w:t>
            </w:r>
            <w:r w:rsidRPr="00BF7E63">
              <w:rPr>
                <w:rFonts w:ascii="PT Astra Serif" w:hAnsi="PT Astra Serif"/>
              </w:rPr>
              <w:t>й</w:t>
            </w:r>
            <w:r w:rsidRPr="00BF7E63">
              <w:rPr>
                <w:rFonts w:ascii="PT Astra Serif" w:hAnsi="PT Astra Serif"/>
              </w:rPr>
              <w:t>ско-Китайского молод</w:t>
            </w:r>
            <w:r w:rsidR="00B20A19">
              <w:rPr>
                <w:rFonts w:ascii="PT Astra Serif" w:hAnsi="PT Astra Serif"/>
              </w:rPr>
              <w:t>ё</w:t>
            </w:r>
            <w:r w:rsidRPr="00BF7E63">
              <w:rPr>
                <w:rFonts w:ascii="PT Astra Serif" w:hAnsi="PT Astra Serif"/>
              </w:rPr>
              <w:t>жн</w:t>
            </w:r>
            <w:r w:rsidRPr="00BF7E63">
              <w:rPr>
                <w:rFonts w:ascii="PT Astra Serif" w:hAnsi="PT Astra Serif"/>
              </w:rPr>
              <w:t>о</w:t>
            </w:r>
            <w:r w:rsidRPr="00BF7E63">
              <w:rPr>
                <w:rFonts w:ascii="PT Astra Serif" w:hAnsi="PT Astra Serif"/>
              </w:rPr>
              <w:t>го форума в формате «Волга-Янцзы»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2524" w14:textId="77777777" w:rsidR="00515574" w:rsidRDefault="005E0940" w:rsidP="005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Прав</w:t>
            </w:r>
            <w:r w:rsidRPr="00BF7E63">
              <w:rPr>
                <w:rFonts w:ascii="PT Astra Serif" w:hAnsi="PT Astra Serif" w:cs="Arial"/>
              </w:rPr>
              <w:t>и</w:t>
            </w:r>
            <w:r w:rsidRPr="00BF7E63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BF7E63">
              <w:rPr>
                <w:rFonts w:ascii="PT Astra Serif" w:hAnsi="PT Astra Serif" w:cs="Arial"/>
              </w:rPr>
              <w:t>Ульяно</w:t>
            </w:r>
            <w:r w:rsidRPr="00BF7E63">
              <w:rPr>
                <w:rFonts w:ascii="PT Astra Serif" w:hAnsi="PT Astra Serif" w:cs="Arial"/>
              </w:rPr>
              <w:t>в</w:t>
            </w:r>
            <w:r w:rsidRPr="00BF7E63">
              <w:rPr>
                <w:rFonts w:ascii="PT Astra Serif" w:hAnsi="PT Astra Serif" w:cs="Arial"/>
              </w:rPr>
              <w:t>ской</w:t>
            </w:r>
            <w:proofErr w:type="gramEnd"/>
          </w:p>
          <w:p w14:paraId="551EC46F" w14:textId="2F9C6B4D" w:rsidR="005E0940" w:rsidRPr="00BF7E63" w:rsidRDefault="005E0940" w:rsidP="005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AA3F" w14:textId="77777777" w:rsidR="005E0940" w:rsidRPr="00BF7E63" w:rsidRDefault="005E0940" w:rsidP="005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Бюдже</w:t>
            </w:r>
            <w:r w:rsidRPr="00BF7E63">
              <w:rPr>
                <w:rFonts w:ascii="PT Astra Serif" w:hAnsi="PT Astra Serif" w:cs="Arial"/>
              </w:rPr>
              <w:t>т</w:t>
            </w:r>
            <w:r w:rsidRPr="00BF7E63">
              <w:rPr>
                <w:rFonts w:ascii="PT Astra Serif" w:hAnsi="PT Astra Serif" w:cs="Arial"/>
              </w:rPr>
              <w:t>ные асси</w:t>
            </w:r>
            <w:r w:rsidRPr="00BF7E63">
              <w:rPr>
                <w:rFonts w:ascii="PT Astra Serif" w:hAnsi="PT Astra Serif" w:cs="Arial"/>
              </w:rPr>
              <w:t>г</w:t>
            </w:r>
            <w:r w:rsidRPr="00BF7E63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F726" w14:textId="5410F895" w:rsidR="005E0940" w:rsidRPr="00BF7E63" w:rsidRDefault="005E0940" w:rsidP="005E0940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975,0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327E" w14:textId="42201519" w:rsidR="005E0940" w:rsidRPr="00BF7E63" w:rsidRDefault="005E0940" w:rsidP="005E094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BC68" w14:textId="2E5EAE8D" w:rsidR="005E0940" w:rsidRPr="00BF7E63" w:rsidRDefault="005E0940" w:rsidP="005E094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975,0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90D6" w14:textId="2181AF7B" w:rsidR="005E0940" w:rsidRPr="00BF7E63" w:rsidRDefault="005E0940" w:rsidP="005E094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3E47" w14:textId="33231B2E" w:rsidR="005E0940" w:rsidRPr="00BF7E63" w:rsidRDefault="005E0940" w:rsidP="005E094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1025" w14:textId="14F467FD" w:rsidR="005E0940" w:rsidRPr="00BF7E63" w:rsidRDefault="005E0940" w:rsidP="005E094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809D" w14:textId="7F461CD6" w:rsidR="005E0940" w:rsidRPr="00BF7E63" w:rsidRDefault="005E0940" w:rsidP="005E094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1BF94C17" w14:textId="7E2FD8C7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D48D" w14:textId="6DCBC6C5" w:rsidR="005E0940" w:rsidRPr="00BF7E63" w:rsidRDefault="00D417B6" w:rsidP="005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</w:t>
            </w:r>
            <w:r w:rsidR="005E0940" w:rsidRPr="00BF7E63">
              <w:rPr>
                <w:rFonts w:ascii="PT Astra Serif" w:hAnsi="PT Astra Serif" w:cs="Arial"/>
              </w:rPr>
              <w:t>.13.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390" w14:textId="2E15DEE3" w:rsidR="005E0940" w:rsidRPr="00BF7E63" w:rsidRDefault="005E0940" w:rsidP="005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Предоста</w:t>
            </w:r>
            <w:r w:rsidRPr="00BF7E63">
              <w:rPr>
                <w:rFonts w:ascii="PT Astra Serif" w:hAnsi="PT Astra Serif" w:cs="Arial"/>
              </w:rPr>
              <w:t>в</w:t>
            </w:r>
            <w:r w:rsidRPr="00BF7E63">
              <w:rPr>
                <w:rFonts w:ascii="PT Astra Serif" w:hAnsi="PT Astra Serif" w:cs="Arial"/>
              </w:rPr>
              <w:t>ление су</w:t>
            </w:r>
            <w:r w:rsidRPr="00BF7E63">
              <w:rPr>
                <w:rFonts w:ascii="PT Astra Serif" w:hAnsi="PT Astra Serif" w:cs="Arial"/>
              </w:rPr>
              <w:t>б</w:t>
            </w:r>
            <w:r w:rsidRPr="00BF7E63">
              <w:rPr>
                <w:rFonts w:ascii="PT Astra Serif" w:hAnsi="PT Astra Serif" w:cs="Arial"/>
              </w:rPr>
              <w:t>сидий Фо</w:t>
            </w:r>
            <w:r w:rsidRPr="00BF7E63">
              <w:rPr>
                <w:rFonts w:ascii="PT Astra Serif" w:hAnsi="PT Astra Serif" w:cs="Arial"/>
              </w:rPr>
              <w:t>н</w:t>
            </w:r>
            <w:r w:rsidRPr="00BF7E63">
              <w:rPr>
                <w:rFonts w:ascii="PT Astra Serif" w:hAnsi="PT Astra Serif" w:cs="Arial"/>
              </w:rPr>
              <w:t>ду «Уль</w:t>
            </w:r>
            <w:r w:rsidRPr="00BF7E63">
              <w:rPr>
                <w:rFonts w:ascii="PT Astra Serif" w:hAnsi="PT Astra Serif" w:cs="Arial"/>
              </w:rPr>
              <w:t>я</w:t>
            </w:r>
            <w:r w:rsidRPr="00BF7E63">
              <w:rPr>
                <w:rFonts w:ascii="PT Astra Serif" w:hAnsi="PT Astra Serif" w:cs="Arial"/>
              </w:rPr>
              <w:t>новск</w:t>
            </w:r>
            <w:r w:rsidR="00B20A19">
              <w:rPr>
                <w:rFonts w:ascii="PT Astra Serif" w:hAnsi="PT Astra Serif" w:cs="Arial"/>
              </w:rPr>
              <w:t xml:space="preserve"> </w:t>
            </w:r>
            <w:r w:rsidR="00B20A19" w:rsidRPr="00B20A19">
              <w:rPr>
                <w:rFonts w:ascii="PT Astra Serif" w:hAnsi="PT Astra Serif" w:cs="Arial"/>
              </w:rPr>
              <w:t>–</w:t>
            </w:r>
            <w:r w:rsidRPr="00BF7E63">
              <w:rPr>
                <w:rFonts w:ascii="PT Astra Serif" w:hAnsi="PT Astra Serif" w:cs="Arial"/>
              </w:rPr>
              <w:t xml:space="preserve"> культурная столица» в целях ф</w:t>
            </w:r>
            <w:r w:rsidRPr="00BF7E63">
              <w:rPr>
                <w:rFonts w:ascii="PT Astra Serif" w:hAnsi="PT Astra Serif" w:cs="Arial"/>
              </w:rPr>
              <w:t>и</w:t>
            </w:r>
            <w:r w:rsidRPr="00BF7E63">
              <w:rPr>
                <w:rFonts w:ascii="PT Astra Serif" w:hAnsi="PT Astra Serif" w:cs="Arial"/>
              </w:rPr>
              <w:t>нансового обеспечения затрат, св</w:t>
            </w:r>
            <w:r w:rsidRPr="00BF7E63">
              <w:rPr>
                <w:rFonts w:ascii="PT Astra Serif" w:hAnsi="PT Astra Serif" w:cs="Arial"/>
              </w:rPr>
              <w:t>я</w:t>
            </w:r>
            <w:r w:rsidRPr="00BF7E63">
              <w:rPr>
                <w:rFonts w:ascii="PT Astra Serif" w:hAnsi="PT Astra Serif" w:cs="Arial"/>
              </w:rPr>
              <w:t>занных с проведением в границах территории муниц</w:t>
            </w:r>
            <w:r w:rsidRPr="00BF7E63">
              <w:rPr>
                <w:rFonts w:ascii="PT Astra Serif" w:hAnsi="PT Astra Serif" w:cs="Arial"/>
              </w:rPr>
              <w:t>и</w:t>
            </w:r>
            <w:r w:rsidRPr="00BF7E63">
              <w:rPr>
                <w:rFonts w:ascii="PT Astra Serif" w:hAnsi="PT Astra Serif" w:cs="Arial"/>
              </w:rPr>
              <w:t>пального образования «город Ул</w:t>
            </w:r>
            <w:r w:rsidRPr="00BF7E63">
              <w:rPr>
                <w:rFonts w:ascii="PT Astra Serif" w:hAnsi="PT Astra Serif" w:cs="Arial"/>
              </w:rPr>
              <w:t>ь</w:t>
            </w:r>
            <w:r w:rsidRPr="00BF7E63">
              <w:rPr>
                <w:rFonts w:ascii="PT Astra Serif" w:hAnsi="PT Astra Serif" w:cs="Arial"/>
              </w:rPr>
              <w:t>яновск» в 2021 году Междун</w:t>
            </w:r>
            <w:r w:rsidRPr="00BF7E63">
              <w:rPr>
                <w:rFonts w:ascii="PT Astra Serif" w:hAnsi="PT Astra Serif" w:cs="Arial"/>
              </w:rPr>
              <w:t>а</w:t>
            </w:r>
            <w:r w:rsidRPr="00BF7E63">
              <w:rPr>
                <w:rFonts w:ascii="PT Astra Serif" w:hAnsi="PT Astra Serif" w:cs="Arial"/>
              </w:rPr>
              <w:t>родного м</w:t>
            </w:r>
            <w:r w:rsidRPr="00BF7E63">
              <w:rPr>
                <w:rFonts w:ascii="PT Astra Serif" w:hAnsi="PT Astra Serif" w:cs="Arial"/>
              </w:rPr>
              <w:t>о</w:t>
            </w:r>
            <w:r w:rsidRPr="00BF7E63">
              <w:rPr>
                <w:rFonts w:ascii="PT Astra Serif" w:hAnsi="PT Astra Serif" w:cs="Arial"/>
              </w:rPr>
              <w:t>лод</w:t>
            </w:r>
            <w:r w:rsidR="00B20A19">
              <w:rPr>
                <w:rFonts w:ascii="PT Astra Serif" w:hAnsi="PT Astra Serif" w:cs="Arial"/>
              </w:rPr>
              <w:t>ё</w:t>
            </w:r>
            <w:r w:rsidRPr="00BF7E63">
              <w:rPr>
                <w:rFonts w:ascii="PT Astra Serif" w:hAnsi="PT Astra Serif" w:cs="Arial"/>
              </w:rPr>
              <w:t>жного лагеря стран БРИКС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F95F" w14:textId="77777777" w:rsidR="00515574" w:rsidRDefault="005E0940" w:rsidP="005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Прав</w:t>
            </w:r>
            <w:r w:rsidRPr="00BF7E63">
              <w:rPr>
                <w:rFonts w:ascii="PT Astra Serif" w:hAnsi="PT Astra Serif" w:cs="Arial"/>
              </w:rPr>
              <w:t>и</w:t>
            </w:r>
            <w:r w:rsidRPr="00BF7E63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BF7E63">
              <w:rPr>
                <w:rFonts w:ascii="PT Astra Serif" w:hAnsi="PT Astra Serif" w:cs="Arial"/>
              </w:rPr>
              <w:t>Ульяно</w:t>
            </w:r>
            <w:r w:rsidRPr="00BF7E63">
              <w:rPr>
                <w:rFonts w:ascii="PT Astra Serif" w:hAnsi="PT Astra Serif" w:cs="Arial"/>
              </w:rPr>
              <w:t>в</w:t>
            </w:r>
            <w:r w:rsidRPr="00BF7E63">
              <w:rPr>
                <w:rFonts w:ascii="PT Astra Serif" w:hAnsi="PT Astra Serif" w:cs="Arial"/>
              </w:rPr>
              <w:t>ской</w:t>
            </w:r>
            <w:proofErr w:type="gramEnd"/>
          </w:p>
          <w:p w14:paraId="170B52BA" w14:textId="6395C57B" w:rsidR="005E0940" w:rsidRPr="00BF7E63" w:rsidRDefault="005E0940" w:rsidP="005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71E1" w14:textId="77777777" w:rsidR="005E0940" w:rsidRPr="00BF7E63" w:rsidRDefault="005E0940" w:rsidP="005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Arial"/>
              </w:rPr>
              <w:t>Бюдже</w:t>
            </w:r>
            <w:r w:rsidRPr="00BF7E63">
              <w:rPr>
                <w:rFonts w:ascii="PT Astra Serif" w:hAnsi="PT Astra Serif" w:cs="Arial"/>
              </w:rPr>
              <w:t>т</w:t>
            </w:r>
            <w:r w:rsidRPr="00BF7E63">
              <w:rPr>
                <w:rFonts w:ascii="PT Astra Serif" w:hAnsi="PT Astra Serif" w:cs="Arial"/>
              </w:rPr>
              <w:t>ные асси</w:t>
            </w:r>
            <w:r w:rsidRPr="00BF7E63">
              <w:rPr>
                <w:rFonts w:ascii="PT Astra Serif" w:hAnsi="PT Astra Serif" w:cs="Arial"/>
              </w:rPr>
              <w:t>г</w:t>
            </w:r>
            <w:r w:rsidRPr="00BF7E63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8315" w14:textId="41F625D5" w:rsidR="005E0940" w:rsidRPr="00BF7E63" w:rsidRDefault="005E0940" w:rsidP="005E0940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74E7" w14:textId="3B8D1226" w:rsidR="005E0940" w:rsidRPr="00BF7E63" w:rsidRDefault="005E0940" w:rsidP="005E094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8535" w14:textId="07AB0B74" w:rsidR="005E0940" w:rsidRPr="00BF7E63" w:rsidRDefault="005E0940" w:rsidP="005E094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FA13" w14:textId="6DBA61A5" w:rsidR="005E0940" w:rsidRPr="00BF7E63" w:rsidRDefault="005E0940" w:rsidP="005E094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911A" w14:textId="303984EB" w:rsidR="005E0940" w:rsidRPr="00BF7E63" w:rsidRDefault="005E0940" w:rsidP="005E094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895B" w14:textId="6B82F33F" w:rsidR="005E0940" w:rsidRPr="00BF7E63" w:rsidRDefault="005E0940" w:rsidP="005E0940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5104" w14:textId="19BAAD60" w:rsidR="005E0940" w:rsidRPr="00BF7E63" w:rsidRDefault="005E0940" w:rsidP="005E094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2C0E0577" w14:textId="77777777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D1D6" w14:textId="2A3C363E" w:rsidR="005E0940" w:rsidRPr="00BF7E63" w:rsidRDefault="00D417B6" w:rsidP="000F1917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</w:t>
            </w:r>
            <w:r w:rsidR="005E0940" w:rsidRPr="00BF7E63">
              <w:rPr>
                <w:rFonts w:ascii="PT Astra Serif" w:hAnsi="PT Astra Serif" w:cs="Arial"/>
              </w:rPr>
              <w:t>.14.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C69A" w14:textId="695D0D4B" w:rsidR="005E0940" w:rsidRPr="00BF7E63" w:rsidRDefault="005E0940" w:rsidP="000F1917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Calibri"/>
              </w:rPr>
              <w:t>Предоста</w:t>
            </w:r>
            <w:r w:rsidRPr="00BF7E63">
              <w:rPr>
                <w:rFonts w:ascii="PT Astra Serif" w:hAnsi="PT Astra Serif" w:cs="Calibri"/>
              </w:rPr>
              <w:t>в</w:t>
            </w:r>
            <w:r w:rsidRPr="00BF7E63">
              <w:rPr>
                <w:rFonts w:ascii="PT Astra Serif" w:hAnsi="PT Astra Serif" w:cs="Calibri"/>
              </w:rPr>
              <w:t>ление су</w:t>
            </w:r>
            <w:r w:rsidRPr="00BF7E63">
              <w:rPr>
                <w:rFonts w:ascii="PT Astra Serif" w:hAnsi="PT Astra Serif" w:cs="Calibri"/>
              </w:rPr>
              <w:t>б</w:t>
            </w:r>
            <w:r w:rsidRPr="00BF7E63">
              <w:rPr>
                <w:rFonts w:ascii="PT Astra Serif" w:hAnsi="PT Astra Serif" w:cs="Calibri"/>
              </w:rPr>
              <w:t>сидий Фо</w:t>
            </w:r>
            <w:r w:rsidRPr="00BF7E63">
              <w:rPr>
                <w:rFonts w:ascii="PT Astra Serif" w:hAnsi="PT Astra Serif" w:cs="Calibri"/>
              </w:rPr>
              <w:t>н</w:t>
            </w:r>
            <w:r w:rsidRPr="00BF7E63">
              <w:rPr>
                <w:rFonts w:ascii="PT Astra Serif" w:hAnsi="PT Astra Serif" w:cs="Calibri"/>
              </w:rPr>
              <w:t>ду «Уль</w:t>
            </w:r>
            <w:r w:rsidRPr="00BF7E63">
              <w:rPr>
                <w:rFonts w:ascii="PT Astra Serif" w:hAnsi="PT Astra Serif" w:cs="Calibri"/>
              </w:rPr>
              <w:t>я</w:t>
            </w:r>
            <w:r w:rsidRPr="00BF7E63">
              <w:rPr>
                <w:rFonts w:ascii="PT Astra Serif" w:hAnsi="PT Astra Serif" w:cs="Calibri"/>
              </w:rPr>
              <w:t>новск – культурная столица» в целях ф</w:t>
            </w:r>
            <w:r w:rsidRPr="00BF7E63">
              <w:rPr>
                <w:rFonts w:ascii="PT Astra Serif" w:hAnsi="PT Astra Serif" w:cs="Calibri"/>
              </w:rPr>
              <w:t>и</w:t>
            </w:r>
            <w:r w:rsidRPr="00BF7E63">
              <w:rPr>
                <w:rFonts w:ascii="PT Astra Serif" w:hAnsi="PT Astra Serif" w:cs="Calibri"/>
              </w:rPr>
              <w:t xml:space="preserve">нансового обеспечения </w:t>
            </w:r>
            <w:r w:rsidR="00411273">
              <w:rPr>
                <w:rFonts w:ascii="PT Astra Serif" w:hAnsi="PT Astra Serif" w:cs="Calibri"/>
              </w:rPr>
              <w:t>затрат</w:t>
            </w:r>
            <w:r w:rsidRPr="00BF7E63">
              <w:rPr>
                <w:rFonts w:ascii="PT Astra Serif" w:hAnsi="PT Astra Serif" w:cs="Calibri"/>
              </w:rPr>
              <w:t>, св</w:t>
            </w:r>
            <w:r w:rsidRPr="00BF7E63">
              <w:rPr>
                <w:rFonts w:ascii="PT Astra Serif" w:hAnsi="PT Astra Serif" w:cs="Calibri"/>
              </w:rPr>
              <w:t>я</w:t>
            </w:r>
            <w:r w:rsidRPr="00BF7E63">
              <w:rPr>
                <w:rFonts w:ascii="PT Astra Serif" w:hAnsi="PT Astra Serif" w:cs="Calibri"/>
              </w:rPr>
              <w:t>занных с проведением на террит</w:t>
            </w:r>
            <w:r w:rsidRPr="00BF7E63">
              <w:rPr>
                <w:rFonts w:ascii="PT Astra Serif" w:hAnsi="PT Astra Serif" w:cs="Calibri"/>
              </w:rPr>
              <w:t>о</w:t>
            </w:r>
            <w:r w:rsidRPr="00BF7E63">
              <w:rPr>
                <w:rFonts w:ascii="PT Astra Serif" w:hAnsi="PT Astra Serif" w:cs="Calibri"/>
              </w:rPr>
              <w:t xml:space="preserve">рии </w:t>
            </w:r>
            <w:r w:rsidR="00B20A19">
              <w:rPr>
                <w:rFonts w:ascii="PT Astra Serif" w:hAnsi="PT Astra Serif" w:cs="Calibri"/>
              </w:rPr>
              <w:t xml:space="preserve">города </w:t>
            </w:r>
            <w:r w:rsidRPr="00BF7E63">
              <w:rPr>
                <w:rFonts w:ascii="PT Astra Serif" w:hAnsi="PT Astra Serif" w:cs="Calibri"/>
              </w:rPr>
              <w:t xml:space="preserve">Ульяновска в 2022 году фестиваля «Я </w:t>
            </w:r>
            <w:bookmarkStart w:id="3" w:name="_Hlk113543172"/>
            <w:r w:rsidRPr="00BF7E63">
              <w:rPr>
                <w:rFonts w:ascii="PT Astra Serif" w:hAnsi="PT Astra Serif" w:cs="Calibri"/>
              </w:rPr>
              <w:t>–</w:t>
            </w:r>
            <w:bookmarkEnd w:id="3"/>
            <w:r w:rsidRPr="00BF7E63">
              <w:rPr>
                <w:rFonts w:ascii="PT Astra Serif" w:hAnsi="PT Astra Serif" w:cs="Calibri"/>
              </w:rPr>
              <w:t xml:space="preserve"> Уль</w:t>
            </w:r>
            <w:r w:rsidRPr="00BF7E63">
              <w:rPr>
                <w:rFonts w:ascii="PT Astra Serif" w:hAnsi="PT Astra Serif" w:cs="Calibri"/>
              </w:rPr>
              <w:t>я</w:t>
            </w:r>
            <w:r w:rsidRPr="00BF7E63">
              <w:rPr>
                <w:rFonts w:ascii="PT Astra Serif" w:hAnsi="PT Astra Serif" w:cs="Calibri"/>
              </w:rPr>
              <w:t>новск – Б</w:t>
            </w:r>
            <w:r w:rsidRPr="00BF7E63">
              <w:rPr>
                <w:rFonts w:ascii="PT Astra Serif" w:hAnsi="PT Astra Serif" w:cs="Calibri"/>
              </w:rPr>
              <w:t>у</w:t>
            </w:r>
            <w:r w:rsidRPr="00BF7E63">
              <w:rPr>
                <w:rFonts w:ascii="PT Astra Serif" w:hAnsi="PT Astra Serif" w:cs="Calibri"/>
              </w:rPr>
              <w:t>дущее»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5166" w14:textId="77777777" w:rsidR="00515574" w:rsidRDefault="005E0940" w:rsidP="000F1917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BF7E63">
              <w:rPr>
                <w:rFonts w:ascii="PT Astra Serif" w:hAnsi="PT Astra Serif" w:cs="Calibri"/>
              </w:rPr>
              <w:t>Прав</w:t>
            </w:r>
            <w:r w:rsidRPr="00BF7E63">
              <w:rPr>
                <w:rFonts w:ascii="PT Astra Serif" w:hAnsi="PT Astra Serif" w:cs="Calibri"/>
              </w:rPr>
              <w:t>и</w:t>
            </w:r>
            <w:r w:rsidRPr="00BF7E63">
              <w:rPr>
                <w:rFonts w:ascii="PT Astra Serif" w:hAnsi="PT Astra Serif" w:cs="Calibri"/>
              </w:rPr>
              <w:t xml:space="preserve">тельство </w:t>
            </w:r>
            <w:proofErr w:type="gramStart"/>
            <w:r w:rsidRPr="00BF7E63">
              <w:rPr>
                <w:rFonts w:ascii="PT Astra Serif" w:hAnsi="PT Astra Serif" w:cs="Calibri"/>
              </w:rPr>
              <w:t>Ульяно</w:t>
            </w:r>
            <w:r w:rsidRPr="00BF7E63">
              <w:rPr>
                <w:rFonts w:ascii="PT Astra Serif" w:hAnsi="PT Astra Serif" w:cs="Calibri"/>
              </w:rPr>
              <w:t>в</w:t>
            </w:r>
            <w:r w:rsidRPr="00BF7E63">
              <w:rPr>
                <w:rFonts w:ascii="PT Astra Serif" w:hAnsi="PT Astra Serif" w:cs="Calibri"/>
              </w:rPr>
              <w:t>ской</w:t>
            </w:r>
            <w:proofErr w:type="gramEnd"/>
          </w:p>
          <w:p w14:paraId="00AFBCD8" w14:textId="59A4109E" w:rsidR="005E0940" w:rsidRPr="00BF7E63" w:rsidRDefault="005E0940" w:rsidP="000F1917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Calibri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6517" w14:textId="77777777" w:rsidR="005E0940" w:rsidRPr="00BF7E63" w:rsidRDefault="005E0940" w:rsidP="000F1917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BF7E63">
              <w:rPr>
                <w:rFonts w:ascii="PT Astra Serif" w:hAnsi="PT Astra Serif" w:cs="Calibri"/>
              </w:rPr>
              <w:t>Бюдже</w:t>
            </w:r>
            <w:r w:rsidRPr="00BF7E63">
              <w:rPr>
                <w:rFonts w:ascii="PT Astra Serif" w:hAnsi="PT Astra Serif" w:cs="Calibri"/>
              </w:rPr>
              <w:t>т</w:t>
            </w:r>
            <w:r w:rsidRPr="00BF7E63">
              <w:rPr>
                <w:rFonts w:ascii="PT Astra Serif" w:hAnsi="PT Astra Serif" w:cs="Calibri"/>
              </w:rPr>
              <w:t>ные</w:t>
            </w:r>
          </w:p>
          <w:p w14:paraId="13F9C78D" w14:textId="77777777" w:rsidR="005E0940" w:rsidRPr="00BF7E63" w:rsidRDefault="005E0940" w:rsidP="000F1917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BF7E63">
              <w:rPr>
                <w:rFonts w:ascii="PT Astra Serif" w:hAnsi="PT Astra Serif" w:cs="Calibri"/>
              </w:rPr>
              <w:t>ассигнов</w:t>
            </w:r>
            <w:r w:rsidRPr="00BF7E63">
              <w:rPr>
                <w:rFonts w:ascii="PT Astra Serif" w:hAnsi="PT Astra Serif" w:cs="Calibri"/>
              </w:rPr>
              <w:t>а</w:t>
            </w:r>
            <w:r w:rsidRPr="00BF7E63">
              <w:rPr>
                <w:rFonts w:ascii="PT Astra Serif" w:hAnsi="PT Astra Serif" w:cs="Calibri"/>
              </w:rPr>
              <w:t>ния</w:t>
            </w:r>
          </w:p>
          <w:p w14:paraId="7069156E" w14:textId="77777777" w:rsidR="005E0940" w:rsidRPr="00BF7E63" w:rsidRDefault="005E0940" w:rsidP="000F1917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BF7E63">
              <w:rPr>
                <w:rFonts w:ascii="PT Astra Serif" w:hAnsi="PT Astra Serif" w:cs="Calibri"/>
              </w:rPr>
              <w:t>областного</w:t>
            </w:r>
          </w:p>
          <w:p w14:paraId="70EC551A" w14:textId="0A68196C" w:rsidR="005E0940" w:rsidRPr="00BF7E63" w:rsidRDefault="005E0940" w:rsidP="000F1917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BF7E63">
              <w:rPr>
                <w:rFonts w:ascii="PT Astra Serif" w:hAnsi="PT Astra Serif" w:cs="Calibri"/>
              </w:rPr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ADD9" w14:textId="162BEB92" w:rsidR="005E0940" w:rsidRPr="00BF7E63" w:rsidRDefault="005E0940" w:rsidP="000F1917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2800,0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3652" w14:textId="445D8CB5" w:rsidR="005E0940" w:rsidRPr="00BF7E63" w:rsidRDefault="005E0940" w:rsidP="000F1917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D57B" w14:textId="1BFD5C68" w:rsidR="005E0940" w:rsidRPr="00BF7E63" w:rsidRDefault="005E0940" w:rsidP="000F1917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CCE4" w14:textId="54E695CC" w:rsidR="005E0940" w:rsidRPr="00BF7E63" w:rsidRDefault="005E0940" w:rsidP="000F1917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2800,0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0E62" w14:textId="7FEFE963" w:rsidR="005E0940" w:rsidRPr="00BF7E63" w:rsidRDefault="005E0940" w:rsidP="000F1917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B15A" w14:textId="01289D6C" w:rsidR="005E0940" w:rsidRPr="00BF7E63" w:rsidRDefault="005E0940" w:rsidP="000F1917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84D1" w14:textId="0E2BE2CC" w:rsidR="005E0940" w:rsidRPr="00BF7E63" w:rsidRDefault="005E0940" w:rsidP="000F1917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F7E63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4A3EADA2" w14:textId="63DCD0B5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D4A3" w14:textId="203DF701" w:rsidR="003C0122" w:rsidRPr="00FD3768" w:rsidRDefault="00D417B6" w:rsidP="000F1917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</w:t>
            </w:r>
            <w:r w:rsidR="003C0122" w:rsidRPr="00FD3768">
              <w:rPr>
                <w:rFonts w:ascii="PT Astra Serif" w:hAnsi="PT Astra Serif" w:cs="Arial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5998" w14:textId="5CC2E04F" w:rsidR="003C0122" w:rsidRPr="00FD3768" w:rsidRDefault="003C0122" w:rsidP="000F1917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Основное мероприятие «Оказание госуда</w:t>
            </w:r>
            <w:r w:rsidRPr="00FD3768">
              <w:rPr>
                <w:rFonts w:ascii="PT Astra Serif" w:hAnsi="PT Astra Serif" w:cs="Arial"/>
              </w:rPr>
              <w:t>р</w:t>
            </w:r>
            <w:r w:rsidRPr="00FD3768">
              <w:rPr>
                <w:rFonts w:ascii="PT Astra Serif" w:hAnsi="PT Astra Serif" w:cs="Arial"/>
              </w:rPr>
              <w:t>ственной, в том числе социальной</w:t>
            </w:r>
            <w:r w:rsidR="00C936E9">
              <w:rPr>
                <w:rFonts w:ascii="PT Astra Serif" w:hAnsi="PT Astra Serif" w:cs="Arial"/>
              </w:rPr>
              <w:t>,</w:t>
            </w:r>
            <w:r w:rsidRPr="00FD3768">
              <w:rPr>
                <w:rFonts w:ascii="PT Astra Serif" w:hAnsi="PT Astra Serif" w:cs="Arial"/>
              </w:rPr>
              <w:t xml:space="preserve"> поддержки»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D0AA" w14:textId="77777777" w:rsidR="003C0122" w:rsidRPr="00FD3768" w:rsidRDefault="003C0122" w:rsidP="000F1917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Министе</w:t>
            </w:r>
            <w:r w:rsidRPr="00FD3768">
              <w:rPr>
                <w:rFonts w:ascii="PT Astra Serif" w:hAnsi="PT Astra Serif" w:cs="Arial"/>
              </w:rPr>
              <w:t>р</w:t>
            </w:r>
            <w:r w:rsidRPr="00FD3768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0FA9" w14:textId="77777777" w:rsidR="003C0122" w:rsidRPr="00FD3768" w:rsidRDefault="003C0122" w:rsidP="000F1917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Бюдже</w:t>
            </w:r>
            <w:r w:rsidRPr="00FD3768">
              <w:rPr>
                <w:rFonts w:ascii="PT Astra Serif" w:hAnsi="PT Astra Serif" w:cs="Arial"/>
              </w:rPr>
              <w:t>т</w:t>
            </w:r>
            <w:r w:rsidRPr="00FD3768">
              <w:rPr>
                <w:rFonts w:ascii="PT Astra Serif" w:hAnsi="PT Astra Serif" w:cs="Arial"/>
              </w:rPr>
              <w:t>ные асси</w:t>
            </w:r>
            <w:r w:rsidRPr="00FD3768">
              <w:rPr>
                <w:rFonts w:ascii="PT Astra Serif" w:hAnsi="PT Astra Serif" w:cs="Arial"/>
              </w:rPr>
              <w:t>г</w:t>
            </w:r>
            <w:r w:rsidRPr="00FD3768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6A48" w14:textId="461D92FB" w:rsidR="003C0122" w:rsidRPr="00FD3768" w:rsidRDefault="003C0122" w:rsidP="000F1917">
            <w:pPr>
              <w:spacing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72669,96988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4C95" w14:textId="2306D65B" w:rsidR="003C0122" w:rsidRPr="00FD3768" w:rsidRDefault="003C0122" w:rsidP="000F1917">
            <w:pPr>
              <w:spacing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21213,0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D6DB" w14:textId="7F3F4FC1" w:rsidR="003C0122" w:rsidRPr="00FD3768" w:rsidRDefault="003C0122" w:rsidP="000F1917">
            <w:pPr>
              <w:spacing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23079,36988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6A86" w14:textId="5205343B" w:rsidR="003C0122" w:rsidRPr="00FD3768" w:rsidRDefault="003C0122" w:rsidP="000F1917">
            <w:pPr>
              <w:spacing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12077,6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5DCA" w14:textId="55C7D97B" w:rsidR="003C0122" w:rsidRPr="00FD3768" w:rsidRDefault="003C0122" w:rsidP="000F1917">
            <w:pPr>
              <w:spacing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3655,7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D052" w14:textId="6A20A340" w:rsidR="003C0122" w:rsidRPr="00FD3768" w:rsidRDefault="003C0122" w:rsidP="000F1917">
            <w:pPr>
              <w:spacing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6407,6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89D2" w14:textId="0123B5E1" w:rsidR="003C0122" w:rsidRPr="00FD3768" w:rsidRDefault="003C0122" w:rsidP="000F1917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6236,7</w:t>
            </w:r>
          </w:p>
        </w:tc>
      </w:tr>
      <w:tr w:rsidR="005070FB" w:rsidRPr="002058AE" w14:paraId="03FB1A9D" w14:textId="0596FD82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0381" w14:textId="350EF43A" w:rsidR="007D70F8" w:rsidRPr="00FD3768" w:rsidRDefault="00D417B6" w:rsidP="007D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</w:t>
            </w:r>
            <w:r w:rsidR="007D70F8" w:rsidRPr="00FD3768">
              <w:rPr>
                <w:rFonts w:ascii="PT Astra Serif" w:hAnsi="PT Astra Serif" w:cs="Arial"/>
              </w:rPr>
              <w:t>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5C09" w14:textId="1B5F77D7" w:rsidR="007D70F8" w:rsidRPr="00FD3768" w:rsidRDefault="007D70F8" w:rsidP="007D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Предоста</w:t>
            </w:r>
            <w:r w:rsidRPr="00FD3768">
              <w:rPr>
                <w:rFonts w:ascii="PT Astra Serif" w:hAnsi="PT Astra Serif" w:cs="Arial"/>
              </w:rPr>
              <w:t>в</w:t>
            </w:r>
            <w:r w:rsidRPr="00FD3768">
              <w:rPr>
                <w:rFonts w:ascii="PT Astra Serif" w:hAnsi="PT Astra Serif" w:cs="Arial"/>
              </w:rPr>
              <w:t>ление мер социальной поддержки в соотве</w:t>
            </w:r>
            <w:r w:rsidRPr="00FD3768">
              <w:rPr>
                <w:rFonts w:ascii="PT Astra Serif" w:hAnsi="PT Astra Serif" w:cs="Arial"/>
              </w:rPr>
              <w:t>т</w:t>
            </w:r>
            <w:r w:rsidRPr="00FD3768">
              <w:rPr>
                <w:rFonts w:ascii="PT Astra Serif" w:hAnsi="PT Astra Serif" w:cs="Arial"/>
              </w:rPr>
              <w:t>ствии с З</w:t>
            </w:r>
            <w:r w:rsidRPr="00FD3768">
              <w:rPr>
                <w:rFonts w:ascii="PT Astra Serif" w:hAnsi="PT Astra Serif" w:cs="Arial"/>
              </w:rPr>
              <w:t>а</w:t>
            </w:r>
            <w:r w:rsidRPr="00FD3768">
              <w:rPr>
                <w:rFonts w:ascii="PT Astra Serif" w:hAnsi="PT Astra Serif" w:cs="Arial"/>
              </w:rPr>
              <w:t>коном Уль</w:t>
            </w:r>
            <w:r w:rsidRPr="00FD3768">
              <w:rPr>
                <w:rFonts w:ascii="PT Astra Serif" w:hAnsi="PT Astra Serif" w:cs="Arial"/>
              </w:rPr>
              <w:t>я</w:t>
            </w:r>
            <w:r w:rsidRPr="00FD3768">
              <w:rPr>
                <w:rFonts w:ascii="PT Astra Serif" w:hAnsi="PT Astra Serif" w:cs="Arial"/>
              </w:rPr>
              <w:t>новской о</w:t>
            </w:r>
            <w:r w:rsidRPr="00FD3768">
              <w:rPr>
                <w:rFonts w:ascii="PT Astra Serif" w:hAnsi="PT Astra Serif" w:cs="Arial"/>
              </w:rPr>
              <w:t>б</w:t>
            </w:r>
            <w:r w:rsidRPr="00FD3768">
              <w:rPr>
                <w:rFonts w:ascii="PT Astra Serif" w:hAnsi="PT Astra Serif" w:cs="Arial"/>
              </w:rPr>
              <w:t>ласти от 05.04.2006 № 43-ЗО «О мерах гос</w:t>
            </w:r>
            <w:r w:rsidRPr="00FD3768">
              <w:rPr>
                <w:rFonts w:ascii="PT Astra Serif" w:hAnsi="PT Astra Serif" w:cs="Arial"/>
              </w:rPr>
              <w:t>у</w:t>
            </w:r>
            <w:r w:rsidRPr="00FD3768">
              <w:rPr>
                <w:rFonts w:ascii="PT Astra Serif" w:hAnsi="PT Astra Serif" w:cs="Arial"/>
              </w:rPr>
              <w:t>дарственной социальной поддержки отдельных категорий специал</w:t>
            </w:r>
            <w:r w:rsidRPr="00FD3768">
              <w:rPr>
                <w:rFonts w:ascii="PT Astra Serif" w:hAnsi="PT Astra Serif" w:cs="Arial"/>
              </w:rPr>
              <w:t>и</w:t>
            </w:r>
            <w:r w:rsidRPr="00FD3768">
              <w:rPr>
                <w:rFonts w:ascii="PT Astra Serif" w:hAnsi="PT Astra Serif" w:cs="Arial"/>
              </w:rPr>
              <w:t>стов, раб</w:t>
            </w:r>
            <w:r w:rsidRPr="00FD3768">
              <w:rPr>
                <w:rFonts w:ascii="PT Astra Serif" w:hAnsi="PT Astra Serif" w:cs="Arial"/>
              </w:rPr>
              <w:t>о</w:t>
            </w:r>
            <w:r w:rsidRPr="00FD3768">
              <w:rPr>
                <w:rFonts w:ascii="PT Astra Serif" w:hAnsi="PT Astra Serif" w:cs="Arial"/>
              </w:rPr>
              <w:t>тающих и прожива</w:t>
            </w:r>
            <w:r w:rsidRPr="00FD3768">
              <w:rPr>
                <w:rFonts w:ascii="PT Astra Serif" w:hAnsi="PT Astra Serif" w:cs="Arial"/>
              </w:rPr>
              <w:t>ю</w:t>
            </w:r>
            <w:r w:rsidRPr="00FD3768">
              <w:rPr>
                <w:rFonts w:ascii="PT Astra Serif" w:hAnsi="PT Astra Serif" w:cs="Arial"/>
              </w:rPr>
              <w:t>щих в сел</w:t>
            </w:r>
            <w:r w:rsidRPr="00FD3768">
              <w:rPr>
                <w:rFonts w:ascii="PT Astra Serif" w:hAnsi="PT Astra Serif" w:cs="Arial"/>
              </w:rPr>
              <w:t>ь</w:t>
            </w:r>
            <w:r w:rsidRPr="00FD3768">
              <w:rPr>
                <w:rFonts w:ascii="PT Astra Serif" w:hAnsi="PT Astra Serif" w:cs="Arial"/>
              </w:rPr>
              <w:t>ских нас</w:t>
            </w:r>
            <w:r w:rsidRPr="00FD3768">
              <w:rPr>
                <w:rFonts w:ascii="PT Astra Serif" w:hAnsi="PT Astra Serif" w:cs="Arial"/>
              </w:rPr>
              <w:t>е</w:t>
            </w:r>
            <w:r w:rsidRPr="00FD3768">
              <w:rPr>
                <w:rFonts w:ascii="PT Astra Serif" w:hAnsi="PT Astra Serif" w:cs="Arial"/>
              </w:rPr>
              <w:t xml:space="preserve">лённых </w:t>
            </w:r>
            <w:proofErr w:type="gramStart"/>
            <w:r w:rsidRPr="00FD3768">
              <w:rPr>
                <w:rFonts w:ascii="PT Astra Serif" w:hAnsi="PT Astra Serif" w:cs="Arial"/>
              </w:rPr>
              <w:t>пун</w:t>
            </w:r>
            <w:r w:rsidR="00B20A19">
              <w:rPr>
                <w:rFonts w:ascii="PT Astra Serif" w:hAnsi="PT Astra Serif" w:cs="Arial"/>
              </w:rPr>
              <w:t>-</w:t>
            </w:r>
            <w:proofErr w:type="spellStart"/>
            <w:r w:rsidRPr="00FD3768">
              <w:rPr>
                <w:rFonts w:ascii="PT Astra Serif" w:hAnsi="PT Astra Serif" w:cs="Arial"/>
              </w:rPr>
              <w:t>ктах</w:t>
            </w:r>
            <w:proofErr w:type="spellEnd"/>
            <w:proofErr w:type="gramEnd"/>
            <w:r w:rsidRPr="00FD3768">
              <w:rPr>
                <w:rFonts w:ascii="PT Astra Serif" w:hAnsi="PT Astra Serif" w:cs="Arial"/>
              </w:rPr>
              <w:t>, раб</w:t>
            </w:r>
            <w:r w:rsidRPr="00FD3768">
              <w:rPr>
                <w:rFonts w:ascii="PT Astra Serif" w:hAnsi="PT Astra Serif" w:cs="Arial"/>
              </w:rPr>
              <w:t>о</w:t>
            </w:r>
            <w:r w:rsidRPr="00FD3768">
              <w:rPr>
                <w:rFonts w:ascii="PT Astra Serif" w:hAnsi="PT Astra Serif" w:cs="Arial"/>
              </w:rPr>
              <w:t>чих пос</w:t>
            </w:r>
            <w:r w:rsidR="00B20A19">
              <w:rPr>
                <w:rFonts w:ascii="PT Astra Serif" w:hAnsi="PT Astra Serif" w:cs="Arial"/>
              </w:rPr>
              <w:t>ё</w:t>
            </w:r>
            <w:r w:rsidRPr="00FD3768">
              <w:rPr>
                <w:rFonts w:ascii="PT Astra Serif" w:hAnsi="PT Astra Serif" w:cs="Arial"/>
              </w:rPr>
              <w:t>л</w:t>
            </w:r>
            <w:r w:rsidRPr="00FD3768">
              <w:rPr>
                <w:rFonts w:ascii="PT Astra Serif" w:hAnsi="PT Astra Serif" w:cs="Arial"/>
              </w:rPr>
              <w:t>ках и пос</w:t>
            </w:r>
            <w:r w:rsidR="00B20A19">
              <w:rPr>
                <w:rFonts w:ascii="PT Astra Serif" w:hAnsi="PT Astra Serif" w:cs="Arial"/>
              </w:rPr>
              <w:t>ё</w:t>
            </w:r>
            <w:r w:rsidRPr="00FD3768">
              <w:rPr>
                <w:rFonts w:ascii="PT Astra Serif" w:hAnsi="PT Astra Serif" w:cs="Arial"/>
              </w:rPr>
              <w:t>л</w:t>
            </w:r>
            <w:r w:rsidRPr="00FD3768">
              <w:rPr>
                <w:rFonts w:ascii="PT Astra Serif" w:hAnsi="PT Astra Serif" w:cs="Arial"/>
              </w:rPr>
              <w:t>ках горо</w:t>
            </w:r>
            <w:r w:rsidRPr="00FD3768">
              <w:rPr>
                <w:rFonts w:ascii="PT Astra Serif" w:hAnsi="PT Astra Serif" w:cs="Arial"/>
              </w:rPr>
              <w:t>д</w:t>
            </w:r>
            <w:r w:rsidRPr="00FD3768">
              <w:rPr>
                <w:rFonts w:ascii="PT Astra Serif" w:hAnsi="PT Astra Serif" w:cs="Arial"/>
              </w:rPr>
              <w:t>ского типа на террит</w:t>
            </w:r>
            <w:r w:rsidRPr="00FD3768">
              <w:rPr>
                <w:rFonts w:ascii="PT Astra Serif" w:hAnsi="PT Astra Serif" w:cs="Arial"/>
              </w:rPr>
              <w:t>о</w:t>
            </w:r>
            <w:r w:rsidRPr="00FD3768">
              <w:rPr>
                <w:rFonts w:ascii="PT Astra Serif" w:hAnsi="PT Astra Serif" w:cs="Arial"/>
              </w:rPr>
              <w:t>рии Уль</w:t>
            </w:r>
            <w:r w:rsidRPr="00FD3768">
              <w:rPr>
                <w:rFonts w:ascii="PT Astra Serif" w:hAnsi="PT Astra Serif" w:cs="Arial"/>
              </w:rPr>
              <w:t>я</w:t>
            </w:r>
            <w:r w:rsidRPr="00FD3768">
              <w:rPr>
                <w:rFonts w:ascii="PT Astra Serif" w:hAnsi="PT Astra Serif" w:cs="Arial"/>
              </w:rPr>
              <w:t>новской о</w:t>
            </w:r>
            <w:r w:rsidRPr="00FD3768">
              <w:rPr>
                <w:rFonts w:ascii="PT Astra Serif" w:hAnsi="PT Astra Serif" w:cs="Arial"/>
              </w:rPr>
              <w:t>б</w:t>
            </w:r>
            <w:r w:rsidRPr="00FD3768">
              <w:rPr>
                <w:rFonts w:ascii="PT Astra Serif" w:hAnsi="PT Astra Serif" w:cs="Arial"/>
              </w:rPr>
              <w:t>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7586" w14:textId="77777777" w:rsidR="007D70F8" w:rsidRPr="00FD3768" w:rsidRDefault="007D70F8" w:rsidP="007D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Министе</w:t>
            </w:r>
            <w:r w:rsidRPr="00FD3768">
              <w:rPr>
                <w:rFonts w:ascii="PT Astra Serif" w:hAnsi="PT Astra Serif" w:cs="Arial"/>
              </w:rPr>
              <w:t>р</w:t>
            </w:r>
            <w:r w:rsidRPr="00FD3768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6E9F" w14:textId="77777777" w:rsidR="007D70F8" w:rsidRPr="00FD3768" w:rsidRDefault="007D70F8" w:rsidP="007D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Бюдже</w:t>
            </w:r>
            <w:r w:rsidRPr="00FD3768">
              <w:rPr>
                <w:rFonts w:ascii="PT Astra Serif" w:hAnsi="PT Astra Serif" w:cs="Arial"/>
              </w:rPr>
              <w:t>т</w:t>
            </w:r>
            <w:r w:rsidRPr="00FD3768">
              <w:rPr>
                <w:rFonts w:ascii="PT Astra Serif" w:hAnsi="PT Astra Serif" w:cs="Arial"/>
              </w:rPr>
              <w:t>ные асси</w:t>
            </w:r>
            <w:r w:rsidRPr="00FD3768">
              <w:rPr>
                <w:rFonts w:ascii="PT Astra Serif" w:hAnsi="PT Astra Serif" w:cs="Arial"/>
              </w:rPr>
              <w:t>г</w:t>
            </w:r>
            <w:r w:rsidRPr="00FD3768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9489" w14:textId="4CF37CA7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84,5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569E" w14:textId="3401EC5C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8ED6" w14:textId="48D54928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A4B9" w14:textId="3964652A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2626" w14:textId="1BC3CDA5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4A95" w14:textId="53F588AC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0AE5" w14:textId="0D890C00" w:rsidR="007D70F8" w:rsidRPr="00FD3768" w:rsidRDefault="007D70F8" w:rsidP="007D70F8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15,6</w:t>
            </w:r>
          </w:p>
        </w:tc>
      </w:tr>
      <w:tr w:rsidR="005070FB" w:rsidRPr="002058AE" w14:paraId="5F910F23" w14:textId="5A169C2D" w:rsidTr="000F1917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9C67" w14:textId="64718607" w:rsidR="007D70F8" w:rsidRPr="00FD3768" w:rsidRDefault="00D417B6" w:rsidP="007D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</w:t>
            </w:r>
            <w:r w:rsidR="007D70F8" w:rsidRPr="00FD3768">
              <w:rPr>
                <w:rFonts w:ascii="PT Astra Serif" w:hAnsi="PT Astra Serif" w:cs="Arial"/>
              </w:rPr>
              <w:t>.2.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EB11" w14:textId="77CD2EAB" w:rsidR="007D70F8" w:rsidRPr="00FD3768" w:rsidRDefault="007D70F8" w:rsidP="007D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Предоста</w:t>
            </w:r>
            <w:r w:rsidRPr="00FD3768">
              <w:rPr>
                <w:rFonts w:ascii="PT Astra Serif" w:hAnsi="PT Astra Serif" w:cs="Arial"/>
              </w:rPr>
              <w:t>в</w:t>
            </w:r>
            <w:r w:rsidRPr="00FD3768">
              <w:rPr>
                <w:rFonts w:ascii="PT Astra Serif" w:hAnsi="PT Astra Serif" w:cs="Arial"/>
              </w:rPr>
              <w:t>ление мер социальной поддержки в соотве</w:t>
            </w:r>
            <w:r w:rsidRPr="00FD3768">
              <w:rPr>
                <w:rFonts w:ascii="PT Astra Serif" w:hAnsi="PT Astra Serif" w:cs="Arial"/>
              </w:rPr>
              <w:t>т</w:t>
            </w:r>
            <w:r w:rsidRPr="00FD3768">
              <w:rPr>
                <w:rFonts w:ascii="PT Astra Serif" w:hAnsi="PT Astra Serif" w:cs="Arial"/>
              </w:rPr>
              <w:t>ствии с З</w:t>
            </w:r>
            <w:r w:rsidRPr="00FD3768">
              <w:rPr>
                <w:rFonts w:ascii="PT Astra Serif" w:hAnsi="PT Astra Serif" w:cs="Arial"/>
              </w:rPr>
              <w:t>а</w:t>
            </w:r>
            <w:r w:rsidRPr="00FD3768">
              <w:rPr>
                <w:rFonts w:ascii="PT Astra Serif" w:hAnsi="PT Astra Serif" w:cs="Arial"/>
              </w:rPr>
              <w:t>коном Уль</w:t>
            </w:r>
            <w:r w:rsidRPr="00FD3768">
              <w:rPr>
                <w:rFonts w:ascii="PT Astra Serif" w:hAnsi="PT Astra Serif" w:cs="Arial"/>
              </w:rPr>
              <w:t>я</w:t>
            </w:r>
            <w:r w:rsidRPr="00FD3768">
              <w:rPr>
                <w:rFonts w:ascii="PT Astra Serif" w:hAnsi="PT Astra Serif" w:cs="Arial"/>
              </w:rPr>
              <w:t>новской о</w:t>
            </w:r>
            <w:r w:rsidRPr="00FD3768">
              <w:rPr>
                <w:rFonts w:ascii="PT Astra Serif" w:hAnsi="PT Astra Serif" w:cs="Arial"/>
              </w:rPr>
              <w:t>б</w:t>
            </w:r>
            <w:r w:rsidRPr="00FD3768">
              <w:rPr>
                <w:rFonts w:ascii="PT Astra Serif" w:hAnsi="PT Astra Serif" w:cs="Arial"/>
              </w:rPr>
              <w:t>ласти от 02.10.2020 № 103-ЗО «О правовом регулиров</w:t>
            </w:r>
            <w:r w:rsidRPr="00FD3768">
              <w:rPr>
                <w:rFonts w:ascii="PT Astra Serif" w:hAnsi="PT Astra Serif" w:cs="Arial"/>
              </w:rPr>
              <w:t>а</w:t>
            </w:r>
            <w:r w:rsidRPr="00FD3768">
              <w:rPr>
                <w:rFonts w:ascii="PT Astra Serif" w:hAnsi="PT Astra Serif" w:cs="Arial"/>
              </w:rPr>
              <w:t>нии отдел</w:t>
            </w:r>
            <w:r w:rsidRPr="00FD3768">
              <w:rPr>
                <w:rFonts w:ascii="PT Astra Serif" w:hAnsi="PT Astra Serif" w:cs="Arial"/>
              </w:rPr>
              <w:t>ь</w:t>
            </w:r>
            <w:r w:rsidRPr="00FD3768">
              <w:rPr>
                <w:rFonts w:ascii="PT Astra Serif" w:hAnsi="PT Astra Serif" w:cs="Arial"/>
              </w:rPr>
              <w:t>ных вопр</w:t>
            </w:r>
            <w:r w:rsidRPr="00FD3768">
              <w:rPr>
                <w:rFonts w:ascii="PT Astra Serif" w:hAnsi="PT Astra Serif" w:cs="Arial"/>
              </w:rPr>
              <w:t>о</w:t>
            </w:r>
            <w:r w:rsidRPr="00FD3768">
              <w:rPr>
                <w:rFonts w:ascii="PT Astra Serif" w:hAnsi="PT Astra Serif" w:cs="Arial"/>
              </w:rPr>
              <w:t>сов статуса молодых специал</w:t>
            </w:r>
            <w:r w:rsidRPr="00FD3768">
              <w:rPr>
                <w:rFonts w:ascii="PT Astra Serif" w:hAnsi="PT Astra Serif" w:cs="Arial"/>
              </w:rPr>
              <w:t>и</w:t>
            </w:r>
            <w:r w:rsidRPr="00FD3768">
              <w:rPr>
                <w:rFonts w:ascii="PT Astra Serif" w:hAnsi="PT Astra Serif" w:cs="Arial"/>
              </w:rPr>
              <w:t>стов в Уль</w:t>
            </w:r>
            <w:r w:rsidRPr="00FD3768">
              <w:rPr>
                <w:rFonts w:ascii="PT Astra Serif" w:hAnsi="PT Astra Serif" w:cs="Arial"/>
              </w:rPr>
              <w:t>я</w:t>
            </w:r>
            <w:r w:rsidRPr="00FD3768">
              <w:rPr>
                <w:rFonts w:ascii="PT Astra Serif" w:hAnsi="PT Astra Serif" w:cs="Arial"/>
              </w:rPr>
              <w:t>новской о</w:t>
            </w:r>
            <w:r w:rsidRPr="00FD3768">
              <w:rPr>
                <w:rFonts w:ascii="PT Astra Serif" w:hAnsi="PT Astra Serif" w:cs="Arial"/>
              </w:rPr>
              <w:t>б</w:t>
            </w:r>
            <w:r w:rsidRPr="00FD3768">
              <w:rPr>
                <w:rFonts w:ascii="PT Astra Serif" w:hAnsi="PT Astra Serif" w:cs="Arial"/>
              </w:rPr>
              <w:t>ласти» м</w:t>
            </w:r>
            <w:r w:rsidRPr="00FD3768">
              <w:rPr>
                <w:rFonts w:ascii="PT Astra Serif" w:hAnsi="PT Astra Serif" w:cs="Arial"/>
              </w:rPr>
              <w:t>о</w:t>
            </w:r>
            <w:r w:rsidRPr="00FD3768">
              <w:rPr>
                <w:rFonts w:ascii="PT Astra Serif" w:hAnsi="PT Astra Serif" w:cs="Arial"/>
              </w:rPr>
              <w:t>лодым сп</w:t>
            </w:r>
            <w:r w:rsidRPr="00FD3768">
              <w:rPr>
                <w:rFonts w:ascii="PT Astra Serif" w:hAnsi="PT Astra Serif" w:cs="Arial"/>
              </w:rPr>
              <w:t>е</w:t>
            </w:r>
            <w:r w:rsidRPr="00FD3768">
              <w:rPr>
                <w:rFonts w:ascii="PT Astra Serif" w:hAnsi="PT Astra Serif" w:cs="Arial"/>
              </w:rPr>
              <w:t>циалистам, поступи</w:t>
            </w:r>
            <w:r w:rsidRPr="00FD3768">
              <w:rPr>
                <w:rFonts w:ascii="PT Astra Serif" w:hAnsi="PT Astra Serif" w:cs="Arial"/>
              </w:rPr>
              <w:t>в</w:t>
            </w:r>
            <w:r w:rsidRPr="00FD3768">
              <w:rPr>
                <w:rFonts w:ascii="PT Astra Serif" w:hAnsi="PT Astra Serif" w:cs="Arial"/>
              </w:rPr>
              <w:t>шим на р</w:t>
            </w:r>
            <w:r w:rsidRPr="00FD3768">
              <w:rPr>
                <w:rFonts w:ascii="PT Astra Serif" w:hAnsi="PT Astra Serif" w:cs="Arial"/>
              </w:rPr>
              <w:t>а</w:t>
            </w:r>
            <w:r w:rsidRPr="00FD3768">
              <w:rPr>
                <w:rFonts w:ascii="PT Astra Serif" w:hAnsi="PT Astra Serif" w:cs="Arial"/>
              </w:rPr>
              <w:t>боту в гос</w:t>
            </w:r>
            <w:r w:rsidRPr="00FD3768">
              <w:rPr>
                <w:rFonts w:ascii="PT Astra Serif" w:hAnsi="PT Astra Serif" w:cs="Arial"/>
              </w:rPr>
              <w:t>у</w:t>
            </w:r>
            <w:r w:rsidRPr="00FD3768">
              <w:rPr>
                <w:rFonts w:ascii="PT Astra Serif" w:hAnsi="PT Astra Serif" w:cs="Arial"/>
              </w:rPr>
              <w:t>дарственные учреждения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C83D" w14:textId="77777777" w:rsidR="007D70F8" w:rsidRPr="00FD3768" w:rsidRDefault="007D70F8" w:rsidP="007D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Министе</w:t>
            </w:r>
            <w:r w:rsidRPr="00FD3768">
              <w:rPr>
                <w:rFonts w:ascii="PT Astra Serif" w:hAnsi="PT Astra Serif" w:cs="Arial"/>
              </w:rPr>
              <w:t>р</w:t>
            </w:r>
            <w:r w:rsidRPr="00FD3768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690" w14:textId="77777777" w:rsidR="007D70F8" w:rsidRPr="00FD3768" w:rsidRDefault="007D70F8" w:rsidP="007D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Бюдже</w:t>
            </w:r>
            <w:r w:rsidRPr="00FD3768">
              <w:rPr>
                <w:rFonts w:ascii="PT Astra Serif" w:hAnsi="PT Astra Serif" w:cs="Arial"/>
              </w:rPr>
              <w:t>т</w:t>
            </w:r>
            <w:r w:rsidRPr="00FD3768">
              <w:rPr>
                <w:rFonts w:ascii="PT Astra Serif" w:hAnsi="PT Astra Serif" w:cs="Arial"/>
              </w:rPr>
              <w:t>ные асси</w:t>
            </w:r>
            <w:r w:rsidRPr="00FD3768">
              <w:rPr>
                <w:rFonts w:ascii="PT Astra Serif" w:hAnsi="PT Astra Serif" w:cs="Arial"/>
              </w:rPr>
              <w:t>г</w:t>
            </w:r>
            <w:r w:rsidRPr="00FD3768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FA50" w14:textId="5B89C9BB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4926,973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AD66" w14:textId="500D0418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518,4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EFD4" w14:textId="1E62DB8C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792,573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86AF" w14:textId="518D40A2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CC5A" w14:textId="43DA872E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961,0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7E4C" w14:textId="35DAAB39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848,0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51E6" w14:textId="20E76EDE" w:rsidR="007D70F8" w:rsidRPr="00FD3768" w:rsidRDefault="007D70F8" w:rsidP="007D70F8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823,0</w:t>
            </w:r>
          </w:p>
        </w:tc>
      </w:tr>
      <w:tr w:rsidR="005070FB" w:rsidRPr="002058AE" w14:paraId="68E296A5" w14:textId="2CBCBF72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9046" w14:textId="2ADCF16A" w:rsidR="007D70F8" w:rsidRPr="00FD3768" w:rsidRDefault="00D417B6" w:rsidP="007D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</w:t>
            </w:r>
            <w:r w:rsidR="007D70F8" w:rsidRPr="00FD3768">
              <w:rPr>
                <w:rFonts w:ascii="PT Astra Serif" w:hAnsi="PT Astra Serif" w:cs="Arial"/>
              </w:rPr>
              <w:t>.3.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01C" w14:textId="3B24219F" w:rsidR="007D70F8" w:rsidRPr="00FD3768" w:rsidRDefault="007D70F8" w:rsidP="00C9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proofErr w:type="gramStart"/>
            <w:r w:rsidRPr="00FD3768">
              <w:rPr>
                <w:rFonts w:ascii="PT Astra Serif" w:hAnsi="PT Astra Serif" w:cs="Arial"/>
                <w:spacing w:val="-4"/>
              </w:rPr>
              <w:t>Предоста</w:t>
            </w:r>
            <w:r w:rsidRPr="00FD3768">
              <w:rPr>
                <w:rFonts w:ascii="PT Astra Serif" w:hAnsi="PT Astra Serif" w:cs="Arial"/>
                <w:spacing w:val="-4"/>
              </w:rPr>
              <w:t>в</w:t>
            </w:r>
            <w:r w:rsidRPr="00FD3768">
              <w:rPr>
                <w:rFonts w:ascii="PT Astra Serif" w:hAnsi="PT Astra Serif" w:cs="Arial"/>
                <w:spacing w:val="-4"/>
              </w:rPr>
              <w:t>ление су</w:t>
            </w:r>
            <w:r w:rsidRPr="00FD3768">
              <w:rPr>
                <w:rFonts w:ascii="PT Astra Serif" w:hAnsi="PT Astra Serif" w:cs="Arial"/>
                <w:spacing w:val="-4"/>
              </w:rPr>
              <w:t>б</w:t>
            </w:r>
            <w:r w:rsidRPr="00FD3768">
              <w:rPr>
                <w:rFonts w:ascii="PT Astra Serif" w:hAnsi="PT Astra Serif" w:cs="Arial"/>
                <w:spacing w:val="-4"/>
              </w:rPr>
              <w:t>венций из областного бюджета местным бюджетам на осуществл</w:t>
            </w:r>
            <w:r w:rsidRPr="00FD3768">
              <w:rPr>
                <w:rFonts w:ascii="PT Astra Serif" w:hAnsi="PT Astra Serif" w:cs="Arial"/>
                <w:spacing w:val="-4"/>
              </w:rPr>
              <w:t>е</w:t>
            </w:r>
            <w:r w:rsidRPr="00FD3768">
              <w:rPr>
                <w:rFonts w:ascii="PT Astra Serif" w:hAnsi="PT Astra Serif" w:cs="Arial"/>
                <w:spacing w:val="-4"/>
              </w:rPr>
              <w:t>ние органами местного самоупра</w:t>
            </w:r>
            <w:r w:rsidRPr="00FD3768">
              <w:rPr>
                <w:rFonts w:ascii="PT Astra Serif" w:hAnsi="PT Astra Serif" w:cs="Arial"/>
                <w:spacing w:val="-4"/>
              </w:rPr>
              <w:t>в</w:t>
            </w:r>
            <w:r w:rsidRPr="00FD3768">
              <w:rPr>
                <w:rFonts w:ascii="PT Astra Serif" w:hAnsi="PT Astra Serif" w:cs="Arial"/>
                <w:spacing w:val="-4"/>
              </w:rPr>
              <w:t>ления мун</w:t>
            </w:r>
            <w:r w:rsidRPr="00FD3768">
              <w:rPr>
                <w:rFonts w:ascii="PT Astra Serif" w:hAnsi="PT Astra Serif" w:cs="Arial"/>
                <w:spacing w:val="-4"/>
              </w:rPr>
              <w:t>и</w:t>
            </w:r>
            <w:r w:rsidRPr="00FD3768">
              <w:rPr>
                <w:rFonts w:ascii="PT Astra Serif" w:hAnsi="PT Astra Serif" w:cs="Arial"/>
                <w:spacing w:val="-4"/>
              </w:rPr>
              <w:t>ципальных районов и городских округов Ул</w:t>
            </w:r>
            <w:r w:rsidRPr="00FD3768">
              <w:rPr>
                <w:rFonts w:ascii="PT Astra Serif" w:hAnsi="PT Astra Serif" w:cs="Arial"/>
                <w:spacing w:val="-4"/>
              </w:rPr>
              <w:t>ь</w:t>
            </w:r>
            <w:r w:rsidRPr="00FD3768">
              <w:rPr>
                <w:rFonts w:ascii="PT Astra Serif" w:hAnsi="PT Astra Serif" w:cs="Arial"/>
                <w:spacing w:val="-4"/>
              </w:rPr>
              <w:t>яновской области, наделёнными госуда</w:t>
            </w:r>
            <w:r w:rsidRPr="00FD3768">
              <w:rPr>
                <w:rFonts w:ascii="PT Astra Serif" w:hAnsi="PT Astra Serif" w:cs="Arial"/>
                <w:spacing w:val="-4"/>
              </w:rPr>
              <w:t>р</w:t>
            </w:r>
            <w:r w:rsidRPr="00FD3768">
              <w:rPr>
                <w:rFonts w:ascii="PT Astra Serif" w:hAnsi="PT Astra Serif" w:cs="Arial"/>
                <w:spacing w:val="-4"/>
              </w:rPr>
              <w:t>ственными полномоч</w:t>
            </w:r>
            <w:r w:rsidRPr="00FD3768">
              <w:rPr>
                <w:rFonts w:ascii="PT Astra Serif" w:hAnsi="PT Astra Serif" w:cs="Arial"/>
                <w:spacing w:val="-4"/>
              </w:rPr>
              <w:t>и</w:t>
            </w:r>
            <w:r w:rsidRPr="00FD3768">
              <w:rPr>
                <w:rFonts w:ascii="PT Astra Serif" w:hAnsi="PT Astra Serif" w:cs="Arial"/>
                <w:spacing w:val="-4"/>
              </w:rPr>
              <w:t>ями по предоставл</w:t>
            </w:r>
            <w:r w:rsidRPr="00FD3768">
              <w:rPr>
                <w:rFonts w:ascii="PT Astra Serif" w:hAnsi="PT Astra Serif" w:cs="Arial"/>
                <w:spacing w:val="-4"/>
              </w:rPr>
              <w:t>е</w:t>
            </w:r>
            <w:r w:rsidRPr="00FD3768">
              <w:rPr>
                <w:rFonts w:ascii="PT Astra Serif" w:hAnsi="PT Astra Serif" w:cs="Arial"/>
                <w:spacing w:val="-4"/>
              </w:rPr>
              <w:t>нию мер с</w:t>
            </w:r>
            <w:r w:rsidRPr="00FD3768">
              <w:rPr>
                <w:rFonts w:ascii="PT Astra Serif" w:hAnsi="PT Astra Serif" w:cs="Arial"/>
                <w:spacing w:val="-4"/>
              </w:rPr>
              <w:t>о</w:t>
            </w:r>
            <w:r w:rsidRPr="00FD3768">
              <w:rPr>
                <w:rFonts w:ascii="PT Astra Serif" w:hAnsi="PT Astra Serif" w:cs="Arial"/>
                <w:spacing w:val="-4"/>
              </w:rPr>
              <w:t>циальной поддержки молодым специал</w:t>
            </w:r>
            <w:r w:rsidRPr="00FD3768">
              <w:rPr>
                <w:rFonts w:ascii="PT Astra Serif" w:hAnsi="PT Astra Serif" w:cs="Arial"/>
                <w:spacing w:val="-4"/>
              </w:rPr>
              <w:t>и</w:t>
            </w:r>
            <w:r w:rsidRPr="00FD3768">
              <w:rPr>
                <w:rFonts w:ascii="PT Astra Serif" w:hAnsi="PT Astra Serif" w:cs="Arial"/>
                <w:spacing w:val="-4"/>
              </w:rPr>
              <w:t>стам, пост</w:t>
            </w:r>
            <w:r w:rsidRPr="00FD3768">
              <w:rPr>
                <w:rFonts w:ascii="PT Astra Serif" w:hAnsi="PT Astra Serif" w:cs="Arial"/>
                <w:spacing w:val="-4"/>
              </w:rPr>
              <w:t>у</w:t>
            </w:r>
            <w:r w:rsidRPr="00FD3768">
              <w:rPr>
                <w:rFonts w:ascii="PT Astra Serif" w:hAnsi="PT Astra Serif" w:cs="Arial"/>
                <w:spacing w:val="-4"/>
              </w:rPr>
              <w:t>пившим на работу в м</w:t>
            </w:r>
            <w:r w:rsidRPr="00FD3768">
              <w:rPr>
                <w:rFonts w:ascii="PT Astra Serif" w:hAnsi="PT Astra Serif" w:cs="Arial"/>
                <w:spacing w:val="-4"/>
              </w:rPr>
              <w:t>у</w:t>
            </w:r>
            <w:r w:rsidRPr="00FD3768">
              <w:rPr>
                <w:rFonts w:ascii="PT Astra Serif" w:hAnsi="PT Astra Serif" w:cs="Arial"/>
                <w:spacing w:val="-4"/>
              </w:rPr>
              <w:t>ниципальные учреждения муниципал</w:t>
            </w:r>
            <w:r w:rsidRPr="00FD3768">
              <w:rPr>
                <w:rFonts w:ascii="PT Astra Serif" w:hAnsi="PT Astra Serif" w:cs="Arial"/>
                <w:spacing w:val="-4"/>
              </w:rPr>
              <w:t>ь</w:t>
            </w:r>
            <w:r w:rsidRPr="00FD3768">
              <w:rPr>
                <w:rFonts w:ascii="PT Astra Serif" w:hAnsi="PT Astra Serif" w:cs="Arial"/>
                <w:spacing w:val="-4"/>
              </w:rPr>
              <w:t>ных образ</w:t>
            </w:r>
            <w:r w:rsidRPr="00FD3768">
              <w:rPr>
                <w:rFonts w:ascii="PT Astra Serif" w:hAnsi="PT Astra Serif" w:cs="Arial"/>
                <w:spacing w:val="-4"/>
              </w:rPr>
              <w:t>о</w:t>
            </w:r>
            <w:r w:rsidRPr="00FD3768">
              <w:rPr>
                <w:rFonts w:ascii="PT Astra Serif" w:hAnsi="PT Astra Serif" w:cs="Arial"/>
                <w:spacing w:val="-4"/>
              </w:rPr>
              <w:t>ваний Уль</w:t>
            </w:r>
            <w:r w:rsidRPr="00FD3768">
              <w:rPr>
                <w:rFonts w:ascii="PT Astra Serif" w:hAnsi="PT Astra Serif" w:cs="Arial"/>
                <w:spacing w:val="-4"/>
              </w:rPr>
              <w:t>я</w:t>
            </w:r>
            <w:r w:rsidRPr="00FD3768">
              <w:rPr>
                <w:rFonts w:ascii="PT Astra Serif" w:hAnsi="PT Astra Serif" w:cs="Arial"/>
                <w:spacing w:val="-4"/>
              </w:rPr>
              <w:t>новской о</w:t>
            </w:r>
            <w:r w:rsidRPr="00FD3768">
              <w:rPr>
                <w:rFonts w:ascii="PT Astra Serif" w:hAnsi="PT Astra Serif" w:cs="Arial"/>
                <w:spacing w:val="-4"/>
              </w:rPr>
              <w:t>б</w:t>
            </w:r>
            <w:r w:rsidRPr="00FD3768">
              <w:rPr>
                <w:rFonts w:ascii="PT Astra Serif" w:hAnsi="PT Astra Serif" w:cs="Arial"/>
                <w:spacing w:val="-4"/>
              </w:rPr>
              <w:t>ласти, ос</w:t>
            </w:r>
            <w:r w:rsidRPr="00FD3768">
              <w:rPr>
                <w:rFonts w:ascii="PT Astra Serif" w:hAnsi="PT Astra Serif" w:cs="Arial"/>
                <w:spacing w:val="-4"/>
              </w:rPr>
              <w:t>у</w:t>
            </w:r>
            <w:r w:rsidRPr="00FD3768">
              <w:rPr>
                <w:rFonts w:ascii="PT Astra Serif" w:hAnsi="PT Astra Serif" w:cs="Arial"/>
                <w:spacing w:val="-4"/>
              </w:rPr>
              <w:t>ществля</w:t>
            </w:r>
            <w:r w:rsidRPr="00FD3768">
              <w:rPr>
                <w:rFonts w:ascii="PT Astra Serif" w:hAnsi="PT Astra Serif" w:cs="Arial"/>
                <w:spacing w:val="-4"/>
              </w:rPr>
              <w:t>ю</w:t>
            </w:r>
            <w:r w:rsidRPr="00FD3768">
              <w:rPr>
                <w:rFonts w:ascii="PT Astra Serif" w:hAnsi="PT Astra Serif" w:cs="Arial"/>
                <w:spacing w:val="-4"/>
              </w:rPr>
              <w:t>щие в кач</w:t>
            </w:r>
            <w:r w:rsidRPr="00FD3768">
              <w:rPr>
                <w:rFonts w:ascii="PT Astra Serif" w:hAnsi="PT Astra Serif" w:cs="Arial"/>
                <w:spacing w:val="-4"/>
              </w:rPr>
              <w:t>е</w:t>
            </w:r>
            <w:r w:rsidRPr="00FD3768">
              <w:rPr>
                <w:rFonts w:ascii="PT Astra Serif" w:hAnsi="PT Astra Serif" w:cs="Arial"/>
                <w:spacing w:val="-4"/>
              </w:rPr>
              <w:t>стве осно</w:t>
            </w:r>
            <w:r w:rsidRPr="00FD3768">
              <w:rPr>
                <w:rFonts w:ascii="PT Astra Serif" w:hAnsi="PT Astra Serif" w:cs="Arial"/>
                <w:spacing w:val="-4"/>
              </w:rPr>
              <w:t>в</w:t>
            </w:r>
            <w:r w:rsidRPr="00FD3768">
              <w:rPr>
                <w:rFonts w:ascii="PT Astra Serif" w:hAnsi="PT Astra Serif" w:cs="Arial"/>
                <w:spacing w:val="-4"/>
              </w:rPr>
              <w:t>ного (уста</w:t>
            </w:r>
            <w:r w:rsidRPr="00FD3768">
              <w:rPr>
                <w:rFonts w:ascii="PT Astra Serif" w:hAnsi="PT Astra Serif" w:cs="Arial"/>
                <w:spacing w:val="-4"/>
              </w:rPr>
              <w:t>в</w:t>
            </w:r>
            <w:r w:rsidRPr="00FD3768">
              <w:rPr>
                <w:rFonts w:ascii="PT Astra Serif" w:hAnsi="PT Astra Serif" w:cs="Arial"/>
                <w:spacing w:val="-4"/>
              </w:rPr>
              <w:t>ного) вида деятельности деятельность в сферах культуры или архивн</w:t>
            </w:r>
            <w:r w:rsidRPr="00FD3768">
              <w:rPr>
                <w:rFonts w:ascii="PT Astra Serif" w:hAnsi="PT Astra Serif" w:cs="Arial"/>
                <w:spacing w:val="-4"/>
              </w:rPr>
              <w:t>о</w:t>
            </w:r>
            <w:r w:rsidRPr="00FD3768">
              <w:rPr>
                <w:rFonts w:ascii="PT Astra Serif" w:hAnsi="PT Astra Serif" w:cs="Arial"/>
                <w:spacing w:val="-4"/>
              </w:rPr>
              <w:t>го дела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047A" w14:textId="77777777" w:rsidR="007D70F8" w:rsidRPr="00FD3768" w:rsidRDefault="007D70F8" w:rsidP="007D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Министе</w:t>
            </w:r>
            <w:r w:rsidRPr="00FD3768">
              <w:rPr>
                <w:rFonts w:ascii="PT Astra Serif" w:hAnsi="PT Astra Serif" w:cs="Arial"/>
              </w:rPr>
              <w:t>р</w:t>
            </w:r>
            <w:r w:rsidRPr="00FD3768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A225" w14:textId="77777777" w:rsidR="007D70F8" w:rsidRPr="00FD3768" w:rsidRDefault="007D70F8" w:rsidP="007D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Бюдже</w:t>
            </w:r>
            <w:r w:rsidRPr="00FD3768">
              <w:rPr>
                <w:rFonts w:ascii="PT Astra Serif" w:hAnsi="PT Astra Serif" w:cs="Arial"/>
              </w:rPr>
              <w:t>т</w:t>
            </w:r>
            <w:r w:rsidRPr="00FD3768">
              <w:rPr>
                <w:rFonts w:ascii="PT Astra Serif" w:hAnsi="PT Astra Serif" w:cs="Arial"/>
              </w:rPr>
              <w:t>ные асси</w:t>
            </w:r>
            <w:r w:rsidRPr="00FD3768">
              <w:rPr>
                <w:rFonts w:ascii="PT Astra Serif" w:hAnsi="PT Astra Serif" w:cs="Arial"/>
              </w:rPr>
              <w:t>г</w:t>
            </w:r>
            <w:r w:rsidRPr="00FD3768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5FDF" w14:textId="32F5583A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8770,761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E6B9" w14:textId="09466697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1339,8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12A9" w14:textId="6CDA6733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1581,461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B3DD" w14:textId="11B60026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1742,1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F04B" w14:textId="093A2D91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1456,4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19E7" w14:textId="58FCC742" w:rsidR="007D70F8" w:rsidRPr="00FD3768" w:rsidRDefault="007D70F8" w:rsidP="007D70F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388D" w14:textId="74752403" w:rsidR="007D70F8" w:rsidRPr="00FD3768" w:rsidRDefault="007D70F8" w:rsidP="007D70F8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1325,5</w:t>
            </w:r>
          </w:p>
        </w:tc>
      </w:tr>
      <w:tr w:rsidR="005070FB" w:rsidRPr="002058AE" w14:paraId="6DCEE514" w14:textId="5CCB65A4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2F14" w14:textId="4C5A32B2" w:rsidR="007D70F8" w:rsidRPr="00FD3768" w:rsidRDefault="00D417B6" w:rsidP="007D70F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</w:t>
            </w:r>
            <w:r w:rsidR="007D70F8" w:rsidRPr="00FD3768">
              <w:rPr>
                <w:rFonts w:ascii="PT Astra Serif" w:hAnsi="PT Astra Serif" w:cs="Arial"/>
              </w:rPr>
              <w:t>.4.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E4C4" w14:textId="16EBA331" w:rsidR="007D70F8" w:rsidRPr="00FD3768" w:rsidRDefault="007D70F8" w:rsidP="007D70F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Госуда</w:t>
            </w:r>
            <w:r w:rsidRPr="00FD3768">
              <w:rPr>
                <w:rFonts w:ascii="PT Astra Serif" w:hAnsi="PT Astra Serif" w:cs="Arial"/>
              </w:rPr>
              <w:t>р</w:t>
            </w:r>
            <w:r w:rsidRPr="00FD3768">
              <w:rPr>
                <w:rFonts w:ascii="PT Astra Serif" w:hAnsi="PT Astra Serif" w:cs="Arial"/>
              </w:rPr>
              <w:t>ственная поддержка в сфере обр</w:t>
            </w:r>
            <w:r w:rsidRPr="00FD3768">
              <w:rPr>
                <w:rFonts w:ascii="PT Astra Serif" w:hAnsi="PT Astra Serif" w:cs="Arial"/>
              </w:rPr>
              <w:t>а</w:t>
            </w:r>
            <w:r w:rsidRPr="00FD3768">
              <w:rPr>
                <w:rFonts w:ascii="PT Astra Serif" w:hAnsi="PT Astra Serif" w:cs="Arial"/>
              </w:rPr>
              <w:t>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E628" w14:textId="77777777" w:rsidR="007D70F8" w:rsidRPr="00FD3768" w:rsidRDefault="007D70F8" w:rsidP="007D70F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Министе</w:t>
            </w:r>
            <w:r w:rsidRPr="00FD3768">
              <w:rPr>
                <w:rFonts w:ascii="PT Astra Serif" w:hAnsi="PT Astra Serif" w:cs="Arial"/>
              </w:rPr>
              <w:t>р</w:t>
            </w:r>
            <w:r w:rsidRPr="00FD3768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53C9" w14:textId="77777777" w:rsidR="007D70F8" w:rsidRPr="00FD3768" w:rsidRDefault="007D70F8" w:rsidP="007D70F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Бюдже</w:t>
            </w:r>
            <w:r w:rsidRPr="00FD3768">
              <w:rPr>
                <w:rFonts w:ascii="PT Astra Serif" w:hAnsi="PT Astra Serif" w:cs="Arial"/>
              </w:rPr>
              <w:t>т</w:t>
            </w:r>
            <w:r w:rsidRPr="00FD3768">
              <w:rPr>
                <w:rFonts w:ascii="PT Astra Serif" w:hAnsi="PT Astra Serif" w:cs="Arial"/>
              </w:rPr>
              <w:t>ные асси</w:t>
            </w:r>
            <w:r w:rsidRPr="00FD3768">
              <w:rPr>
                <w:rFonts w:ascii="PT Astra Serif" w:hAnsi="PT Astra Serif" w:cs="Arial"/>
              </w:rPr>
              <w:t>г</w:t>
            </w:r>
            <w:r w:rsidRPr="00FD3768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3C42" w14:textId="7F41D1AB" w:rsidR="007D70F8" w:rsidRPr="00FD3768" w:rsidRDefault="007D70F8" w:rsidP="007D70F8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55887,73588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7BBB" w14:textId="73A15B0C" w:rsidR="007D70F8" w:rsidRPr="00FD3768" w:rsidRDefault="007D70F8" w:rsidP="007D70F8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17343,1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80EA" w14:textId="4F6D1C80" w:rsidR="007D70F8" w:rsidRPr="00FD3768" w:rsidRDefault="007D70F8" w:rsidP="007D70F8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19693,63588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4B86" w14:textId="102EC204" w:rsidR="007D70F8" w:rsidRPr="00FD3768" w:rsidRDefault="007D70F8" w:rsidP="007D70F8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9337,2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4E90" w14:textId="3578B39B" w:rsidR="007D70F8" w:rsidRPr="00FD3768" w:rsidRDefault="007D70F8" w:rsidP="007D70F8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1222,7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BFF4" w14:textId="73F2366D" w:rsidR="007D70F8" w:rsidRPr="00FD3768" w:rsidRDefault="007D70F8" w:rsidP="007D70F8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4218,5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3E6A" w14:textId="2E1EEE1B" w:rsidR="007D70F8" w:rsidRPr="00FD3768" w:rsidRDefault="007D70F8" w:rsidP="007D70F8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4072,6</w:t>
            </w:r>
          </w:p>
        </w:tc>
      </w:tr>
      <w:tr w:rsidR="005070FB" w:rsidRPr="002058AE" w14:paraId="64844798" w14:textId="6AF22952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1DE0" w14:textId="2C7D2929" w:rsidR="00DB7172" w:rsidRPr="00FD3768" w:rsidRDefault="00D417B6" w:rsidP="00DB7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</w:t>
            </w:r>
            <w:r w:rsidR="00DB7172" w:rsidRPr="00FD3768">
              <w:rPr>
                <w:rFonts w:ascii="PT Astra Serif" w:hAnsi="PT Astra Serif" w:cs="Arial"/>
              </w:rPr>
              <w:t>.5.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FEDC" w14:textId="4F530D89" w:rsidR="00DB7172" w:rsidRPr="00FD3768" w:rsidRDefault="00DB7172" w:rsidP="00DB7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Предоста</w:t>
            </w:r>
            <w:r w:rsidRPr="00FD3768">
              <w:rPr>
                <w:rFonts w:ascii="PT Astra Serif" w:hAnsi="PT Astra Serif" w:cs="Arial"/>
              </w:rPr>
              <w:t>в</w:t>
            </w:r>
            <w:r w:rsidRPr="00FD3768">
              <w:rPr>
                <w:rFonts w:ascii="PT Astra Serif" w:hAnsi="PT Astra Serif" w:cs="Arial"/>
              </w:rPr>
              <w:t>ление ед</w:t>
            </w:r>
            <w:r w:rsidRPr="00FD3768">
              <w:rPr>
                <w:rFonts w:ascii="PT Astra Serif" w:hAnsi="PT Astra Serif" w:cs="Arial"/>
              </w:rPr>
              <w:t>и</w:t>
            </w:r>
            <w:r w:rsidRPr="00FD3768">
              <w:rPr>
                <w:rFonts w:ascii="PT Astra Serif" w:hAnsi="PT Astra Serif" w:cs="Arial"/>
              </w:rPr>
              <w:t>новреме</w:t>
            </w:r>
            <w:r w:rsidRPr="00FD3768">
              <w:rPr>
                <w:rFonts w:ascii="PT Astra Serif" w:hAnsi="PT Astra Serif" w:cs="Arial"/>
              </w:rPr>
              <w:t>н</w:t>
            </w:r>
            <w:r w:rsidRPr="00FD3768">
              <w:rPr>
                <w:rFonts w:ascii="PT Astra Serif" w:hAnsi="PT Astra Serif" w:cs="Arial"/>
              </w:rPr>
              <w:t>ных компе</w:t>
            </w:r>
            <w:r w:rsidRPr="00FD3768">
              <w:rPr>
                <w:rFonts w:ascii="PT Astra Serif" w:hAnsi="PT Astra Serif" w:cs="Arial"/>
              </w:rPr>
              <w:t>н</w:t>
            </w:r>
            <w:r w:rsidRPr="00FD3768">
              <w:rPr>
                <w:rFonts w:ascii="PT Astra Serif" w:hAnsi="PT Astra Serif" w:cs="Arial"/>
              </w:rPr>
              <w:t>сационных выплат на приобрет</w:t>
            </w:r>
            <w:r w:rsidRPr="00FD3768">
              <w:rPr>
                <w:rFonts w:ascii="PT Astra Serif" w:hAnsi="PT Astra Serif" w:cs="Arial"/>
              </w:rPr>
              <w:t>е</w:t>
            </w:r>
            <w:r w:rsidRPr="00FD3768">
              <w:rPr>
                <w:rFonts w:ascii="PT Astra Serif" w:hAnsi="PT Astra Serif" w:cs="Arial"/>
              </w:rPr>
              <w:t>ние жилых помещений руководит</w:t>
            </w:r>
            <w:r w:rsidRPr="00FD3768">
              <w:rPr>
                <w:rFonts w:ascii="PT Astra Serif" w:hAnsi="PT Astra Serif" w:cs="Arial"/>
              </w:rPr>
              <w:t>е</w:t>
            </w:r>
            <w:r w:rsidRPr="00FD3768">
              <w:rPr>
                <w:rFonts w:ascii="PT Astra Serif" w:hAnsi="PT Astra Serif" w:cs="Arial"/>
              </w:rPr>
              <w:t>лям люб</w:t>
            </w:r>
            <w:r w:rsidRPr="00FD3768">
              <w:rPr>
                <w:rFonts w:ascii="PT Astra Serif" w:hAnsi="PT Astra Serif" w:cs="Arial"/>
              </w:rPr>
              <w:t>и</w:t>
            </w:r>
            <w:r w:rsidRPr="00FD3768">
              <w:rPr>
                <w:rFonts w:ascii="PT Astra Serif" w:hAnsi="PT Astra Serif" w:cs="Arial"/>
              </w:rPr>
              <w:t>тельских творческих коллективов, прибывших на работу в муниц</w:t>
            </w:r>
            <w:r w:rsidRPr="00FD3768">
              <w:rPr>
                <w:rFonts w:ascii="PT Astra Serif" w:hAnsi="PT Astra Serif" w:cs="Arial"/>
              </w:rPr>
              <w:t>и</w:t>
            </w:r>
            <w:r w:rsidRPr="00FD3768">
              <w:rPr>
                <w:rFonts w:ascii="PT Astra Serif" w:hAnsi="PT Astra Serif" w:cs="Arial"/>
              </w:rPr>
              <w:t>пальные учреждения культуры, осущест</w:t>
            </w:r>
            <w:r w:rsidRPr="00FD3768">
              <w:rPr>
                <w:rFonts w:ascii="PT Astra Serif" w:hAnsi="PT Astra Serif" w:cs="Arial"/>
              </w:rPr>
              <w:t>в</w:t>
            </w:r>
            <w:r w:rsidRPr="00FD3768">
              <w:rPr>
                <w:rFonts w:ascii="PT Astra Serif" w:hAnsi="PT Astra Serif" w:cs="Arial"/>
              </w:rPr>
              <w:t>ляющие де</w:t>
            </w:r>
            <w:r w:rsidRPr="00FD3768">
              <w:rPr>
                <w:rFonts w:ascii="PT Astra Serif" w:hAnsi="PT Astra Serif" w:cs="Arial"/>
              </w:rPr>
              <w:t>я</w:t>
            </w:r>
            <w:r w:rsidRPr="00FD3768">
              <w:rPr>
                <w:rFonts w:ascii="PT Astra Serif" w:hAnsi="PT Astra Serif" w:cs="Arial"/>
              </w:rPr>
              <w:t>тельность на территории Ульяновской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E14B" w14:textId="77777777" w:rsidR="00DB7172" w:rsidRPr="00FD3768" w:rsidRDefault="00DB7172" w:rsidP="00DB7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Министе</w:t>
            </w:r>
            <w:r w:rsidRPr="00FD3768">
              <w:rPr>
                <w:rFonts w:ascii="PT Astra Serif" w:hAnsi="PT Astra Serif" w:cs="Arial"/>
              </w:rPr>
              <w:t>р</w:t>
            </w:r>
            <w:r w:rsidRPr="00FD3768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A389" w14:textId="77777777" w:rsidR="00DB7172" w:rsidRPr="00FD3768" w:rsidRDefault="00DB7172" w:rsidP="00DB7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FD3768">
              <w:rPr>
                <w:rFonts w:ascii="PT Astra Serif" w:hAnsi="PT Astra Serif" w:cs="Arial"/>
              </w:rPr>
              <w:t>Бюдже</w:t>
            </w:r>
            <w:r w:rsidRPr="00FD3768">
              <w:rPr>
                <w:rFonts w:ascii="PT Astra Serif" w:hAnsi="PT Astra Serif" w:cs="Arial"/>
              </w:rPr>
              <w:t>т</w:t>
            </w:r>
            <w:r w:rsidRPr="00FD3768">
              <w:rPr>
                <w:rFonts w:ascii="PT Astra Serif" w:hAnsi="PT Astra Serif" w:cs="Arial"/>
              </w:rPr>
              <w:t>ные асси</w:t>
            </w:r>
            <w:r w:rsidRPr="00FD3768">
              <w:rPr>
                <w:rFonts w:ascii="PT Astra Serif" w:hAnsi="PT Astra Serif" w:cs="Arial"/>
              </w:rPr>
              <w:t>г</w:t>
            </w:r>
            <w:r w:rsidRPr="00FD3768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83D8" w14:textId="08A25450" w:rsidR="00DB7172" w:rsidRPr="00FD3768" w:rsidRDefault="00DB7172" w:rsidP="00DB7172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3000,0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D230" w14:textId="69D0D6DF" w:rsidR="00DB7172" w:rsidRPr="00FD3768" w:rsidRDefault="00DB7172" w:rsidP="00DB717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2A6B" w14:textId="47746692" w:rsidR="00DB7172" w:rsidRPr="00FD3768" w:rsidRDefault="00DB7172" w:rsidP="00DB717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2070" w14:textId="44B51368" w:rsidR="00DB7172" w:rsidRPr="00FD3768" w:rsidRDefault="00DB7172" w:rsidP="00DB717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5329" w14:textId="7B879F08" w:rsidR="00DB7172" w:rsidRPr="00FD3768" w:rsidRDefault="00DB7172" w:rsidP="00DB717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2A01" w14:textId="4B98CBAD" w:rsidR="00DB7172" w:rsidRPr="00FD3768" w:rsidRDefault="00DB7172" w:rsidP="00DB7172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0D33" w14:textId="3FCA79EC" w:rsidR="00DB7172" w:rsidRPr="00FD3768" w:rsidRDefault="00DB7172" w:rsidP="00DB7172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76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A4444" w:rsidRPr="002058AE" w14:paraId="04ADD9B9" w14:textId="3F4CB170" w:rsidTr="005070FB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119" w14:textId="5796B4EB" w:rsidR="001A4444" w:rsidRPr="002073F4" w:rsidRDefault="001A4444" w:rsidP="001A44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2073F4">
              <w:rPr>
                <w:rFonts w:ascii="PT Astra Serif" w:eastAsia="Calibri" w:hAnsi="PT Astra Serif" w:cs="Calibri"/>
                <w:lang w:eastAsia="en-US"/>
              </w:rPr>
              <w:t>Задача государственной программы – обеспечение сохранности и эффективного использования объектов культурного наследия</w:t>
            </w:r>
            <w:r w:rsidRPr="002073F4">
              <w:rPr>
                <w:rFonts w:ascii="PT Astra Serif" w:eastAsia="Calibri" w:hAnsi="PT Astra Serif" w:cs="Calibri"/>
                <w:lang w:eastAsia="en-US"/>
              </w:rPr>
              <w:br/>
              <w:t>(памятников истории и культуры) народов Российской Федерации, расположенных на территории Ульяновской области</w:t>
            </w:r>
            <w:r w:rsidRPr="002073F4">
              <w:rPr>
                <w:rFonts w:ascii="PT Astra Serif" w:eastAsia="Calibri" w:hAnsi="PT Astra Serif" w:cs="Calibri"/>
                <w:lang w:eastAsia="en-US"/>
              </w:rPr>
              <w:br/>
              <w:t>(далее – объекты культурного наследия)</w:t>
            </w:r>
          </w:p>
        </w:tc>
      </w:tr>
      <w:tr w:rsidR="005070FB" w:rsidRPr="002058AE" w14:paraId="06E2DE68" w14:textId="3C113D00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4069" w14:textId="2C2E58EC" w:rsidR="0024204F" w:rsidRPr="000376BA" w:rsidRDefault="00D417B6" w:rsidP="0024204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</w:t>
            </w:r>
            <w:r w:rsidR="0024204F" w:rsidRPr="000376BA">
              <w:rPr>
                <w:rFonts w:ascii="PT Astra Serif" w:hAnsi="PT Astra Serif" w:cs="Arial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CA71" w14:textId="5EDA8AD7" w:rsidR="0024204F" w:rsidRPr="000376BA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0376BA">
              <w:rPr>
                <w:rFonts w:ascii="PT Astra Serif" w:hAnsi="PT Astra Serif" w:cs="Arial"/>
                <w:spacing w:val="-4"/>
              </w:rPr>
              <w:t>Основное мероприятие «Сохранение и госуда</w:t>
            </w:r>
            <w:r w:rsidRPr="000376BA">
              <w:rPr>
                <w:rFonts w:ascii="PT Astra Serif" w:hAnsi="PT Astra Serif" w:cs="Arial"/>
                <w:spacing w:val="-4"/>
              </w:rPr>
              <w:t>р</w:t>
            </w:r>
            <w:r w:rsidRPr="000376BA">
              <w:rPr>
                <w:rFonts w:ascii="PT Astra Serif" w:hAnsi="PT Astra Serif" w:cs="Arial"/>
                <w:spacing w:val="-4"/>
              </w:rPr>
              <w:t>ственная охрана об</w:t>
            </w:r>
            <w:r w:rsidRPr="000376BA">
              <w:rPr>
                <w:rFonts w:ascii="PT Astra Serif" w:hAnsi="PT Astra Serif" w:cs="Arial"/>
                <w:spacing w:val="-4"/>
              </w:rPr>
              <w:t>ъ</w:t>
            </w:r>
            <w:r w:rsidRPr="000376BA">
              <w:rPr>
                <w:rFonts w:ascii="PT Astra Serif" w:hAnsi="PT Astra Serif" w:cs="Arial"/>
                <w:spacing w:val="-4"/>
              </w:rPr>
              <w:t xml:space="preserve">ектов </w:t>
            </w:r>
            <w:proofErr w:type="gramStart"/>
            <w:r w:rsidRPr="000376BA">
              <w:rPr>
                <w:rFonts w:ascii="PT Astra Serif" w:hAnsi="PT Astra Serif" w:cs="Arial"/>
                <w:spacing w:val="-4"/>
              </w:rPr>
              <w:t>кул</w:t>
            </w:r>
            <w:r w:rsidRPr="000376BA">
              <w:rPr>
                <w:rFonts w:ascii="PT Astra Serif" w:hAnsi="PT Astra Serif" w:cs="Arial"/>
                <w:spacing w:val="-4"/>
              </w:rPr>
              <w:t>ь</w:t>
            </w:r>
            <w:r w:rsidRPr="000376BA">
              <w:rPr>
                <w:rFonts w:ascii="PT Astra Serif" w:hAnsi="PT Astra Serif" w:cs="Arial"/>
                <w:spacing w:val="-4"/>
              </w:rPr>
              <w:t>турного</w:t>
            </w:r>
            <w:proofErr w:type="gramEnd"/>
            <w:r w:rsidRPr="000376BA">
              <w:rPr>
                <w:rFonts w:ascii="PT Astra Serif" w:hAnsi="PT Astra Serif" w:cs="Arial"/>
                <w:spacing w:val="-4"/>
              </w:rPr>
              <w:t xml:space="preserve"> нас</w:t>
            </w:r>
            <w:r w:rsidR="00B20A19">
              <w:rPr>
                <w:rFonts w:ascii="PT Astra Serif" w:hAnsi="PT Astra Serif" w:cs="Arial"/>
                <w:spacing w:val="-4"/>
              </w:rPr>
              <w:t>-</w:t>
            </w:r>
            <w:proofErr w:type="spellStart"/>
            <w:r w:rsidRPr="000376BA">
              <w:rPr>
                <w:rFonts w:ascii="PT Astra Serif" w:hAnsi="PT Astra Serif" w:cs="Arial"/>
                <w:spacing w:val="-4"/>
              </w:rPr>
              <w:t>ледия</w:t>
            </w:r>
            <w:proofErr w:type="spellEnd"/>
            <w:r w:rsidRPr="000376BA">
              <w:rPr>
                <w:rFonts w:ascii="PT Astra Serif" w:hAnsi="PT Astra Serif" w:cs="Arial"/>
                <w:spacing w:val="-4"/>
              </w:rPr>
              <w:t xml:space="preserve"> (п</w:t>
            </w:r>
            <w:r w:rsidRPr="000376BA">
              <w:rPr>
                <w:rFonts w:ascii="PT Astra Serif" w:hAnsi="PT Astra Serif" w:cs="Arial"/>
                <w:spacing w:val="-4"/>
              </w:rPr>
              <w:t>а</w:t>
            </w:r>
            <w:r w:rsidRPr="000376BA">
              <w:rPr>
                <w:rFonts w:ascii="PT Astra Serif" w:hAnsi="PT Astra Serif" w:cs="Arial"/>
                <w:spacing w:val="-4"/>
              </w:rPr>
              <w:t>мятников истории и культуры) народов Ро</w:t>
            </w:r>
            <w:r w:rsidRPr="000376BA">
              <w:rPr>
                <w:rFonts w:ascii="PT Astra Serif" w:hAnsi="PT Astra Serif" w:cs="Arial"/>
                <w:spacing w:val="-4"/>
              </w:rPr>
              <w:t>с</w:t>
            </w:r>
            <w:r w:rsidRPr="000376BA">
              <w:rPr>
                <w:rFonts w:ascii="PT Astra Serif" w:hAnsi="PT Astra Serif" w:cs="Arial"/>
                <w:spacing w:val="-4"/>
              </w:rPr>
              <w:t>сийской Ф</w:t>
            </w:r>
            <w:r w:rsidRPr="000376BA">
              <w:rPr>
                <w:rFonts w:ascii="PT Astra Serif" w:hAnsi="PT Astra Serif" w:cs="Arial"/>
                <w:spacing w:val="-4"/>
              </w:rPr>
              <w:t>е</w:t>
            </w:r>
            <w:r w:rsidRPr="000376BA">
              <w:rPr>
                <w:rFonts w:ascii="PT Astra Serif" w:hAnsi="PT Astra Serif" w:cs="Arial"/>
                <w:spacing w:val="-4"/>
              </w:rPr>
              <w:t>дерации, расположе</w:t>
            </w:r>
            <w:r w:rsidRPr="000376BA">
              <w:rPr>
                <w:rFonts w:ascii="PT Astra Serif" w:hAnsi="PT Astra Serif" w:cs="Arial"/>
                <w:spacing w:val="-4"/>
              </w:rPr>
              <w:t>н</w:t>
            </w:r>
            <w:r w:rsidRPr="000376BA">
              <w:rPr>
                <w:rFonts w:ascii="PT Astra Serif" w:hAnsi="PT Astra Serif" w:cs="Arial"/>
                <w:spacing w:val="-4"/>
              </w:rPr>
              <w:t>ных на те</w:t>
            </w:r>
            <w:r w:rsidRPr="000376BA">
              <w:rPr>
                <w:rFonts w:ascii="PT Astra Serif" w:hAnsi="PT Astra Serif" w:cs="Arial"/>
                <w:spacing w:val="-4"/>
              </w:rPr>
              <w:t>р</w:t>
            </w:r>
            <w:r w:rsidRPr="000376BA">
              <w:rPr>
                <w:rFonts w:ascii="PT Astra Serif" w:hAnsi="PT Astra Serif" w:cs="Arial"/>
                <w:spacing w:val="-4"/>
              </w:rPr>
              <w:t>ритории Ульяновской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7F9" w14:textId="77777777" w:rsidR="00515574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Прав</w:t>
            </w:r>
            <w:r w:rsidRPr="000376BA">
              <w:rPr>
                <w:rFonts w:ascii="PT Astra Serif" w:hAnsi="PT Astra Serif" w:cs="Arial"/>
              </w:rPr>
              <w:t>и</w:t>
            </w:r>
            <w:r w:rsidRPr="000376BA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0376BA">
              <w:rPr>
                <w:rFonts w:ascii="PT Astra Serif" w:hAnsi="PT Astra Serif" w:cs="Arial"/>
              </w:rPr>
              <w:t>Ульяно</w:t>
            </w:r>
            <w:r w:rsidRPr="000376BA">
              <w:rPr>
                <w:rFonts w:ascii="PT Astra Serif" w:hAnsi="PT Astra Serif" w:cs="Arial"/>
              </w:rPr>
              <w:t>в</w:t>
            </w:r>
            <w:r w:rsidRPr="000376BA">
              <w:rPr>
                <w:rFonts w:ascii="PT Astra Serif" w:hAnsi="PT Astra Serif" w:cs="Arial"/>
              </w:rPr>
              <w:t>ской</w:t>
            </w:r>
            <w:proofErr w:type="gramEnd"/>
          </w:p>
          <w:p w14:paraId="73A04A22" w14:textId="381DD14C" w:rsidR="0024204F" w:rsidRPr="000376BA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E892" w14:textId="77777777" w:rsidR="0024204F" w:rsidRPr="000376BA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Бюдже</w:t>
            </w:r>
            <w:r w:rsidRPr="000376BA">
              <w:rPr>
                <w:rFonts w:ascii="PT Astra Serif" w:hAnsi="PT Astra Serif" w:cs="Arial"/>
              </w:rPr>
              <w:t>т</w:t>
            </w:r>
            <w:r w:rsidRPr="000376BA">
              <w:rPr>
                <w:rFonts w:ascii="PT Astra Serif" w:hAnsi="PT Astra Serif" w:cs="Arial"/>
              </w:rPr>
              <w:t>ные асси</w:t>
            </w:r>
            <w:r w:rsidRPr="000376BA">
              <w:rPr>
                <w:rFonts w:ascii="PT Astra Serif" w:hAnsi="PT Astra Serif" w:cs="Arial"/>
              </w:rPr>
              <w:t>г</w:t>
            </w:r>
            <w:r w:rsidRPr="000376B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0A5E" w14:textId="4649BB77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13160,0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B67B" w14:textId="15A98CFD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3660,0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49C0" w14:textId="249287B3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4500,0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2604" w14:textId="246CA3F0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2411" w14:textId="77F21A4E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9E5B" w14:textId="1DE81B0C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F8A5" w14:textId="6C6266CF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1000,0</w:t>
            </w:r>
          </w:p>
        </w:tc>
      </w:tr>
      <w:tr w:rsidR="005070FB" w:rsidRPr="002058AE" w14:paraId="235488F0" w14:textId="3C18D55E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EAFC" w14:textId="325175E7" w:rsidR="0024204F" w:rsidRPr="000376BA" w:rsidRDefault="00D417B6" w:rsidP="0024204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</w:t>
            </w:r>
            <w:r w:rsidR="0024204F" w:rsidRPr="000376BA">
              <w:rPr>
                <w:rFonts w:ascii="PT Astra Serif" w:hAnsi="PT Astra Serif" w:cs="Arial"/>
              </w:rPr>
              <w:t>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B005" w14:textId="18891315" w:rsidR="0024204F" w:rsidRPr="000376BA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Выполнение меропри</w:t>
            </w:r>
            <w:r w:rsidRPr="000376BA">
              <w:rPr>
                <w:rFonts w:ascii="PT Astra Serif" w:hAnsi="PT Astra Serif" w:cs="Arial"/>
              </w:rPr>
              <w:t>я</w:t>
            </w:r>
            <w:r w:rsidRPr="000376BA">
              <w:rPr>
                <w:rFonts w:ascii="PT Astra Serif" w:hAnsi="PT Astra Serif" w:cs="Arial"/>
              </w:rPr>
              <w:t>тий по уст</w:t>
            </w:r>
            <w:r w:rsidRPr="000376BA">
              <w:rPr>
                <w:rFonts w:ascii="PT Astra Serif" w:hAnsi="PT Astra Serif" w:cs="Arial"/>
              </w:rPr>
              <w:t>а</w:t>
            </w:r>
            <w:r w:rsidRPr="000376BA">
              <w:rPr>
                <w:rFonts w:ascii="PT Astra Serif" w:hAnsi="PT Astra Serif" w:cs="Arial"/>
              </w:rPr>
              <w:t>новлению границ те</w:t>
            </w:r>
            <w:r w:rsidRPr="000376BA">
              <w:rPr>
                <w:rFonts w:ascii="PT Astra Serif" w:hAnsi="PT Astra Serif" w:cs="Arial"/>
              </w:rPr>
              <w:t>р</w:t>
            </w:r>
            <w:r w:rsidRPr="000376BA">
              <w:rPr>
                <w:rFonts w:ascii="PT Astra Serif" w:hAnsi="PT Astra Serif" w:cs="Arial"/>
              </w:rPr>
              <w:t>риторий объектов культурного наследия регионал</w:t>
            </w:r>
            <w:r w:rsidRPr="000376BA">
              <w:rPr>
                <w:rFonts w:ascii="PT Astra Serif" w:hAnsi="PT Astra Serif" w:cs="Arial"/>
              </w:rPr>
              <w:t>ь</w:t>
            </w:r>
            <w:r w:rsidRPr="000376BA">
              <w:rPr>
                <w:rFonts w:ascii="PT Astra Serif" w:hAnsi="PT Astra Serif" w:cs="Arial"/>
              </w:rPr>
              <w:t>ного знач</w:t>
            </w:r>
            <w:r w:rsidRPr="000376BA">
              <w:rPr>
                <w:rFonts w:ascii="PT Astra Serif" w:hAnsi="PT Astra Serif" w:cs="Arial"/>
              </w:rPr>
              <w:t>е</w:t>
            </w:r>
            <w:r w:rsidRPr="000376BA">
              <w:rPr>
                <w:rFonts w:ascii="PT Astra Serif" w:hAnsi="PT Astra Serif" w:cs="Arial"/>
              </w:rPr>
              <w:t>ния, границ территорий и требов</w:t>
            </w:r>
            <w:r w:rsidRPr="000376BA">
              <w:rPr>
                <w:rFonts w:ascii="PT Astra Serif" w:hAnsi="PT Astra Serif" w:cs="Arial"/>
              </w:rPr>
              <w:t>а</w:t>
            </w:r>
            <w:r w:rsidRPr="000376BA">
              <w:rPr>
                <w:rFonts w:ascii="PT Astra Serif" w:hAnsi="PT Astra Serif" w:cs="Arial"/>
              </w:rPr>
              <w:t>ний к реж</w:t>
            </w:r>
            <w:r w:rsidRPr="000376BA">
              <w:rPr>
                <w:rFonts w:ascii="PT Astra Serif" w:hAnsi="PT Astra Serif" w:cs="Arial"/>
              </w:rPr>
              <w:t>и</w:t>
            </w:r>
            <w:r w:rsidRPr="000376BA">
              <w:rPr>
                <w:rFonts w:ascii="PT Astra Serif" w:hAnsi="PT Astra Serif" w:cs="Arial"/>
              </w:rPr>
              <w:t>мам испол</w:t>
            </w:r>
            <w:r w:rsidRPr="000376BA">
              <w:rPr>
                <w:rFonts w:ascii="PT Astra Serif" w:hAnsi="PT Astra Serif" w:cs="Arial"/>
              </w:rPr>
              <w:t>ь</w:t>
            </w:r>
            <w:r w:rsidRPr="000376BA">
              <w:rPr>
                <w:rFonts w:ascii="PT Astra Serif" w:hAnsi="PT Astra Serif" w:cs="Arial"/>
              </w:rPr>
              <w:t>зования и градостро</w:t>
            </w:r>
            <w:r w:rsidRPr="000376BA">
              <w:rPr>
                <w:rFonts w:ascii="PT Astra Serif" w:hAnsi="PT Astra Serif" w:cs="Arial"/>
              </w:rPr>
              <w:t>и</w:t>
            </w:r>
            <w:r w:rsidRPr="000376BA">
              <w:rPr>
                <w:rFonts w:ascii="PT Astra Serif" w:hAnsi="PT Astra Serif" w:cs="Arial"/>
              </w:rPr>
              <w:t>тельным р</w:t>
            </w:r>
            <w:r w:rsidRPr="000376BA">
              <w:rPr>
                <w:rFonts w:ascii="PT Astra Serif" w:hAnsi="PT Astra Serif" w:cs="Arial"/>
              </w:rPr>
              <w:t>е</w:t>
            </w:r>
            <w:r w:rsidRPr="000376BA">
              <w:rPr>
                <w:rFonts w:ascii="PT Astra Serif" w:hAnsi="PT Astra Serif" w:cs="Arial"/>
              </w:rPr>
              <w:t>гламентам историч</w:t>
            </w:r>
            <w:r w:rsidRPr="000376BA">
              <w:rPr>
                <w:rFonts w:ascii="PT Astra Serif" w:hAnsi="PT Astra Serif" w:cs="Arial"/>
              </w:rPr>
              <w:t>е</w:t>
            </w:r>
            <w:r w:rsidRPr="000376BA">
              <w:rPr>
                <w:rFonts w:ascii="PT Astra Serif" w:hAnsi="PT Astra Serif" w:cs="Arial"/>
              </w:rPr>
              <w:t>ских пос</w:t>
            </w:r>
            <w:r w:rsidRPr="000376BA">
              <w:rPr>
                <w:rFonts w:ascii="PT Astra Serif" w:hAnsi="PT Astra Serif" w:cs="Arial"/>
              </w:rPr>
              <w:t>е</w:t>
            </w:r>
            <w:r w:rsidRPr="000376BA">
              <w:rPr>
                <w:rFonts w:ascii="PT Astra Serif" w:hAnsi="PT Astra Serif" w:cs="Arial"/>
              </w:rPr>
              <w:t>лений рег</w:t>
            </w:r>
            <w:r w:rsidRPr="000376BA">
              <w:rPr>
                <w:rFonts w:ascii="PT Astra Serif" w:hAnsi="PT Astra Serif" w:cs="Arial"/>
              </w:rPr>
              <w:t>и</w:t>
            </w:r>
            <w:r w:rsidRPr="000376BA">
              <w:rPr>
                <w:rFonts w:ascii="PT Astra Serif" w:hAnsi="PT Astra Serif" w:cs="Arial"/>
              </w:rPr>
              <w:t>онального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7106" w14:textId="77777777" w:rsidR="00515574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Прав</w:t>
            </w:r>
            <w:r w:rsidRPr="000376BA">
              <w:rPr>
                <w:rFonts w:ascii="PT Astra Serif" w:hAnsi="PT Astra Serif" w:cs="Arial"/>
              </w:rPr>
              <w:t>и</w:t>
            </w:r>
            <w:r w:rsidRPr="000376BA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0376BA">
              <w:rPr>
                <w:rFonts w:ascii="PT Astra Serif" w:hAnsi="PT Astra Serif" w:cs="Arial"/>
              </w:rPr>
              <w:t>Ульяно</w:t>
            </w:r>
            <w:r w:rsidRPr="000376BA">
              <w:rPr>
                <w:rFonts w:ascii="PT Astra Serif" w:hAnsi="PT Astra Serif" w:cs="Arial"/>
              </w:rPr>
              <w:t>в</w:t>
            </w:r>
            <w:r w:rsidRPr="000376BA">
              <w:rPr>
                <w:rFonts w:ascii="PT Astra Serif" w:hAnsi="PT Astra Serif" w:cs="Arial"/>
              </w:rPr>
              <w:t>ской</w:t>
            </w:r>
            <w:proofErr w:type="gramEnd"/>
          </w:p>
          <w:p w14:paraId="3F8E8DED" w14:textId="08D121DB" w:rsidR="0024204F" w:rsidRPr="000376BA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9C55" w14:textId="77777777" w:rsidR="0024204F" w:rsidRPr="000376BA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Бюдже</w:t>
            </w:r>
            <w:r w:rsidRPr="000376BA">
              <w:rPr>
                <w:rFonts w:ascii="PT Astra Serif" w:hAnsi="PT Astra Serif" w:cs="Arial"/>
              </w:rPr>
              <w:t>т</w:t>
            </w:r>
            <w:r w:rsidRPr="000376BA">
              <w:rPr>
                <w:rFonts w:ascii="PT Astra Serif" w:hAnsi="PT Astra Serif" w:cs="Arial"/>
              </w:rPr>
              <w:t>ные асси</w:t>
            </w:r>
            <w:r w:rsidRPr="000376BA">
              <w:rPr>
                <w:rFonts w:ascii="PT Astra Serif" w:hAnsi="PT Astra Serif" w:cs="Arial"/>
              </w:rPr>
              <w:t>г</w:t>
            </w:r>
            <w:r w:rsidRPr="000376B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3D8D" w14:textId="452C0F0A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1822,0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0771" w14:textId="2871EC60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388,0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3CE4" w14:textId="6D2AF29A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C233" w14:textId="495A22A4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013E" w14:textId="06D084E6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A075" w14:textId="455649B4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41B4" w14:textId="1A565EE7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5070FB" w:rsidRPr="002058AE" w14:paraId="0B34D8FE" w14:textId="60EB65F6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3042" w14:textId="7848320F" w:rsidR="0024204F" w:rsidRPr="000376BA" w:rsidRDefault="00D417B6" w:rsidP="0024204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</w:t>
            </w:r>
            <w:r w:rsidR="0024204F" w:rsidRPr="000376BA">
              <w:rPr>
                <w:rFonts w:ascii="PT Astra Serif" w:hAnsi="PT Astra Serif" w:cs="Arial"/>
              </w:rPr>
              <w:t>.2.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4258" w14:textId="534DA784" w:rsidR="0024204F" w:rsidRPr="000376BA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Выполнение меропри</w:t>
            </w:r>
            <w:r w:rsidRPr="000376BA">
              <w:rPr>
                <w:rFonts w:ascii="PT Astra Serif" w:hAnsi="PT Astra Serif" w:cs="Arial"/>
              </w:rPr>
              <w:t>я</w:t>
            </w:r>
            <w:r w:rsidRPr="000376BA">
              <w:rPr>
                <w:rFonts w:ascii="PT Astra Serif" w:hAnsi="PT Astra Serif" w:cs="Arial"/>
              </w:rPr>
              <w:t>тий по ра</w:t>
            </w:r>
            <w:r w:rsidRPr="000376BA">
              <w:rPr>
                <w:rFonts w:ascii="PT Astra Serif" w:hAnsi="PT Astra Serif" w:cs="Arial"/>
              </w:rPr>
              <w:t>з</w:t>
            </w:r>
            <w:r w:rsidRPr="000376BA">
              <w:rPr>
                <w:rFonts w:ascii="PT Astra Serif" w:hAnsi="PT Astra Serif" w:cs="Arial"/>
              </w:rPr>
              <w:t xml:space="preserve">работке </w:t>
            </w:r>
            <w:proofErr w:type="gramStart"/>
            <w:r w:rsidRPr="000376BA">
              <w:rPr>
                <w:rFonts w:ascii="PT Astra Serif" w:hAnsi="PT Astra Serif" w:cs="Arial"/>
              </w:rPr>
              <w:t>пр</w:t>
            </w:r>
            <w:r w:rsidRPr="000376BA">
              <w:rPr>
                <w:rFonts w:ascii="PT Astra Serif" w:hAnsi="PT Astra Serif" w:cs="Arial"/>
              </w:rPr>
              <w:t>о</w:t>
            </w:r>
            <w:r w:rsidRPr="000376BA">
              <w:rPr>
                <w:rFonts w:ascii="PT Astra Serif" w:hAnsi="PT Astra Serif" w:cs="Arial"/>
              </w:rPr>
              <w:t>ектов зон охраны об</w:t>
            </w:r>
            <w:r w:rsidRPr="000376BA">
              <w:rPr>
                <w:rFonts w:ascii="PT Astra Serif" w:hAnsi="PT Astra Serif" w:cs="Arial"/>
              </w:rPr>
              <w:t>ъ</w:t>
            </w:r>
            <w:r w:rsidRPr="000376BA">
              <w:rPr>
                <w:rFonts w:ascii="PT Astra Serif" w:hAnsi="PT Astra Serif" w:cs="Arial"/>
              </w:rPr>
              <w:t>ектов кул</w:t>
            </w:r>
            <w:r w:rsidRPr="000376BA">
              <w:rPr>
                <w:rFonts w:ascii="PT Astra Serif" w:hAnsi="PT Astra Serif" w:cs="Arial"/>
              </w:rPr>
              <w:t>ь</w:t>
            </w:r>
            <w:r w:rsidRPr="000376BA">
              <w:rPr>
                <w:rFonts w:ascii="PT Astra Serif" w:hAnsi="PT Astra Serif" w:cs="Arial"/>
              </w:rPr>
              <w:t>турного наследия регионал</w:t>
            </w:r>
            <w:r w:rsidRPr="000376BA">
              <w:rPr>
                <w:rFonts w:ascii="PT Astra Serif" w:hAnsi="PT Astra Serif" w:cs="Arial"/>
              </w:rPr>
              <w:t>ь</w:t>
            </w:r>
            <w:r w:rsidRPr="000376BA">
              <w:rPr>
                <w:rFonts w:ascii="PT Astra Serif" w:hAnsi="PT Astra Serif" w:cs="Arial"/>
              </w:rPr>
              <w:t>ного знач</w:t>
            </w:r>
            <w:r w:rsidRPr="000376BA">
              <w:rPr>
                <w:rFonts w:ascii="PT Astra Serif" w:hAnsi="PT Astra Serif" w:cs="Arial"/>
              </w:rPr>
              <w:t>е</w:t>
            </w:r>
            <w:r w:rsidRPr="000376BA">
              <w:rPr>
                <w:rFonts w:ascii="PT Astra Serif" w:hAnsi="PT Astra Serif" w:cs="Arial"/>
              </w:rPr>
              <w:t>ния</w:t>
            </w:r>
            <w:proofErr w:type="gramEnd"/>
            <w:r w:rsidRPr="000376BA">
              <w:rPr>
                <w:rFonts w:ascii="PT Astra Serif" w:hAnsi="PT Astra Serif" w:cs="Arial"/>
              </w:rPr>
              <w:t xml:space="preserve"> с </w:t>
            </w:r>
            <w:r w:rsidRPr="004369FA">
              <w:rPr>
                <w:rFonts w:ascii="PT Astra Serif" w:hAnsi="PT Astra Serif" w:cs="Arial"/>
                <w:spacing w:val="-4"/>
              </w:rPr>
              <w:t>пров</w:t>
            </w:r>
            <w:r w:rsidRPr="004369FA">
              <w:rPr>
                <w:rFonts w:ascii="PT Astra Serif" w:hAnsi="PT Astra Serif" w:cs="Arial"/>
                <w:spacing w:val="-4"/>
              </w:rPr>
              <w:t>е</w:t>
            </w:r>
            <w:r w:rsidRPr="004369FA">
              <w:rPr>
                <w:rFonts w:ascii="PT Astra Serif" w:hAnsi="PT Astra Serif" w:cs="Arial"/>
                <w:spacing w:val="-4"/>
              </w:rPr>
              <w:t>дением гос</w:t>
            </w:r>
            <w:r w:rsidRPr="004369FA">
              <w:rPr>
                <w:rFonts w:ascii="PT Astra Serif" w:hAnsi="PT Astra Serif" w:cs="Arial"/>
                <w:spacing w:val="-4"/>
              </w:rPr>
              <w:t>у</w:t>
            </w:r>
            <w:r w:rsidRPr="004369FA">
              <w:rPr>
                <w:rFonts w:ascii="PT Astra Serif" w:hAnsi="PT Astra Serif" w:cs="Arial"/>
                <w:spacing w:val="-4"/>
              </w:rPr>
              <w:t>дарственных историко-культурных экспертиз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AFC0" w14:textId="77777777" w:rsidR="00515574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Прав</w:t>
            </w:r>
            <w:r w:rsidRPr="000376BA">
              <w:rPr>
                <w:rFonts w:ascii="PT Astra Serif" w:hAnsi="PT Astra Serif" w:cs="Arial"/>
              </w:rPr>
              <w:t>и</w:t>
            </w:r>
            <w:r w:rsidRPr="000376BA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0376BA">
              <w:rPr>
                <w:rFonts w:ascii="PT Astra Serif" w:hAnsi="PT Astra Serif" w:cs="Arial"/>
              </w:rPr>
              <w:t>Ульяно</w:t>
            </w:r>
            <w:r w:rsidRPr="000376BA">
              <w:rPr>
                <w:rFonts w:ascii="PT Astra Serif" w:hAnsi="PT Astra Serif" w:cs="Arial"/>
              </w:rPr>
              <w:t>в</w:t>
            </w:r>
            <w:r w:rsidRPr="000376BA">
              <w:rPr>
                <w:rFonts w:ascii="PT Astra Serif" w:hAnsi="PT Astra Serif" w:cs="Arial"/>
              </w:rPr>
              <w:t>ской</w:t>
            </w:r>
            <w:proofErr w:type="gramEnd"/>
          </w:p>
          <w:p w14:paraId="3D6C193D" w14:textId="2EEE65C3" w:rsidR="0024204F" w:rsidRPr="000376BA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08E1" w14:textId="77777777" w:rsidR="0024204F" w:rsidRPr="000376BA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Бюдже</w:t>
            </w:r>
            <w:r w:rsidRPr="000376BA">
              <w:rPr>
                <w:rFonts w:ascii="PT Astra Serif" w:hAnsi="PT Astra Serif" w:cs="Arial"/>
              </w:rPr>
              <w:t>т</w:t>
            </w:r>
            <w:r w:rsidRPr="000376BA">
              <w:rPr>
                <w:rFonts w:ascii="PT Astra Serif" w:hAnsi="PT Astra Serif" w:cs="Arial"/>
              </w:rPr>
              <w:t>ные асси</w:t>
            </w:r>
            <w:r w:rsidRPr="000376BA">
              <w:rPr>
                <w:rFonts w:ascii="PT Astra Serif" w:hAnsi="PT Astra Serif" w:cs="Arial"/>
              </w:rPr>
              <w:t>г</w:t>
            </w:r>
            <w:r w:rsidRPr="000376B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AA21" w14:textId="5648E2A7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4092,0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A0B5" w14:textId="5922B372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910,0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2F18" w14:textId="116DC3E7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896,0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A8EE" w14:textId="39FE13C1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53A7" w14:textId="779B4D3D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196B" w14:textId="3E2C9735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8AD3" w14:textId="4FB19A7A" w:rsidR="0024204F" w:rsidRPr="000376BA" w:rsidRDefault="0024204F" w:rsidP="0024204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600,0</w:t>
            </w:r>
          </w:p>
        </w:tc>
      </w:tr>
      <w:tr w:rsidR="005070FB" w:rsidRPr="002058AE" w14:paraId="4720CA50" w14:textId="1FE18F2E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47D1" w14:textId="3C641748" w:rsidR="0024204F" w:rsidRPr="000376BA" w:rsidRDefault="00D417B6" w:rsidP="0024204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</w:t>
            </w:r>
            <w:r w:rsidR="0024204F" w:rsidRPr="000376BA">
              <w:rPr>
                <w:rFonts w:ascii="PT Astra Serif" w:hAnsi="PT Astra Serif" w:cs="Arial"/>
              </w:rPr>
              <w:t>.3.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D199" w14:textId="0896C3F0" w:rsidR="0024204F" w:rsidRPr="000376BA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Проведение госуда</w:t>
            </w:r>
            <w:r w:rsidRPr="000376BA">
              <w:rPr>
                <w:rFonts w:ascii="PT Astra Serif" w:hAnsi="PT Astra Serif" w:cs="Arial"/>
              </w:rPr>
              <w:t>р</w:t>
            </w:r>
            <w:r w:rsidRPr="000376BA">
              <w:rPr>
                <w:rFonts w:ascii="PT Astra Serif" w:hAnsi="PT Astra Serif" w:cs="Arial"/>
              </w:rPr>
              <w:t>ственных историко-культурных экспертиз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A810" w14:textId="77777777" w:rsidR="00515574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Прав</w:t>
            </w:r>
            <w:r w:rsidRPr="000376BA">
              <w:rPr>
                <w:rFonts w:ascii="PT Astra Serif" w:hAnsi="PT Astra Serif" w:cs="Arial"/>
              </w:rPr>
              <w:t>и</w:t>
            </w:r>
            <w:r w:rsidRPr="000376BA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0376BA">
              <w:rPr>
                <w:rFonts w:ascii="PT Astra Serif" w:hAnsi="PT Astra Serif" w:cs="Arial"/>
              </w:rPr>
              <w:t>Ульяно</w:t>
            </w:r>
            <w:r w:rsidRPr="000376BA">
              <w:rPr>
                <w:rFonts w:ascii="PT Astra Serif" w:hAnsi="PT Astra Serif" w:cs="Arial"/>
              </w:rPr>
              <w:t>в</w:t>
            </w:r>
            <w:r w:rsidRPr="000376BA">
              <w:rPr>
                <w:rFonts w:ascii="PT Astra Serif" w:hAnsi="PT Astra Serif" w:cs="Arial"/>
              </w:rPr>
              <w:t>ской</w:t>
            </w:r>
            <w:proofErr w:type="gramEnd"/>
          </w:p>
          <w:p w14:paraId="5A85CF05" w14:textId="62DF9F93" w:rsidR="0024204F" w:rsidRPr="000376BA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D725" w14:textId="77777777" w:rsidR="0024204F" w:rsidRPr="000376BA" w:rsidRDefault="0024204F" w:rsidP="002420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Бюдже</w:t>
            </w:r>
            <w:r w:rsidRPr="000376BA">
              <w:rPr>
                <w:rFonts w:ascii="PT Astra Serif" w:hAnsi="PT Astra Serif" w:cs="Arial"/>
              </w:rPr>
              <w:t>т</w:t>
            </w:r>
            <w:r w:rsidRPr="000376BA">
              <w:rPr>
                <w:rFonts w:ascii="PT Astra Serif" w:hAnsi="PT Astra Serif" w:cs="Arial"/>
              </w:rPr>
              <w:t>ные асси</w:t>
            </w:r>
            <w:r w:rsidRPr="000376BA">
              <w:rPr>
                <w:rFonts w:ascii="PT Astra Serif" w:hAnsi="PT Astra Serif" w:cs="Arial"/>
              </w:rPr>
              <w:t>г</w:t>
            </w:r>
            <w:r w:rsidRPr="000376B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8899" w14:textId="58817187" w:rsidR="0024204F" w:rsidRPr="000376BA" w:rsidRDefault="0024204F" w:rsidP="0024204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3776,0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2D79" w14:textId="78ED210E" w:rsidR="0024204F" w:rsidRPr="000376BA" w:rsidRDefault="0024204F" w:rsidP="0024204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1262,0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5744" w14:textId="3C1A0E32" w:rsidR="0024204F" w:rsidRPr="000376BA" w:rsidRDefault="0024204F" w:rsidP="0024204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C383" w14:textId="4E9F7499" w:rsidR="0024204F" w:rsidRPr="000376BA" w:rsidRDefault="0024204F" w:rsidP="0024204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6384" w14:textId="4D71A893" w:rsidR="0024204F" w:rsidRPr="000376BA" w:rsidRDefault="0024204F" w:rsidP="0024204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7A26" w14:textId="33DFBC06" w:rsidR="0024204F" w:rsidRPr="000376BA" w:rsidRDefault="0024204F" w:rsidP="0024204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98FA" w14:textId="293D002F" w:rsidR="0024204F" w:rsidRPr="000376BA" w:rsidRDefault="0024204F" w:rsidP="0024204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5070FB" w:rsidRPr="002058AE" w14:paraId="6856177F" w14:textId="1B7F6A51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35FB" w14:textId="6B8F8532" w:rsidR="00B13A94" w:rsidRPr="000376BA" w:rsidRDefault="00D417B6" w:rsidP="00B13A9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</w:t>
            </w:r>
            <w:r w:rsidR="00B13A94" w:rsidRPr="000376BA">
              <w:rPr>
                <w:rFonts w:ascii="PT Astra Serif" w:hAnsi="PT Astra Serif" w:cs="Arial"/>
              </w:rPr>
              <w:t>.4.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ACA2" w14:textId="562EF560" w:rsidR="00B13A94" w:rsidRPr="000376BA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Организация установки информац</w:t>
            </w:r>
            <w:r w:rsidRPr="000376BA">
              <w:rPr>
                <w:rFonts w:ascii="PT Astra Serif" w:hAnsi="PT Astra Serif" w:cs="Arial"/>
              </w:rPr>
              <w:t>и</w:t>
            </w:r>
            <w:r w:rsidRPr="000376BA">
              <w:rPr>
                <w:rFonts w:ascii="PT Astra Serif" w:hAnsi="PT Astra Serif" w:cs="Arial"/>
              </w:rPr>
              <w:t>онных надписей и обозначений на объекты культурного наследия, находящи</w:t>
            </w:r>
            <w:r w:rsidRPr="000376BA">
              <w:rPr>
                <w:rFonts w:ascii="PT Astra Serif" w:hAnsi="PT Astra Serif" w:cs="Arial"/>
              </w:rPr>
              <w:t>е</w:t>
            </w:r>
            <w:r w:rsidRPr="000376BA">
              <w:rPr>
                <w:rFonts w:ascii="PT Astra Serif" w:hAnsi="PT Astra Serif" w:cs="Arial"/>
              </w:rPr>
              <w:t>ся в со</w:t>
            </w:r>
            <w:r w:rsidRPr="000376BA">
              <w:rPr>
                <w:rFonts w:ascii="PT Astra Serif" w:hAnsi="PT Astra Serif" w:cs="Arial"/>
              </w:rPr>
              <w:t>б</w:t>
            </w:r>
            <w:r w:rsidRPr="000376BA">
              <w:rPr>
                <w:rFonts w:ascii="PT Astra Serif" w:hAnsi="PT Astra Serif" w:cs="Arial"/>
              </w:rPr>
              <w:t>ственности Ульяновской области, на объекты культурного наследия регионал</w:t>
            </w:r>
            <w:r w:rsidRPr="000376BA">
              <w:rPr>
                <w:rFonts w:ascii="PT Astra Serif" w:hAnsi="PT Astra Serif" w:cs="Arial"/>
              </w:rPr>
              <w:t>ь</w:t>
            </w:r>
            <w:r w:rsidRPr="000376BA">
              <w:rPr>
                <w:rFonts w:ascii="PT Astra Serif" w:hAnsi="PT Astra Serif" w:cs="Arial"/>
              </w:rPr>
              <w:t>ного знач</w:t>
            </w:r>
            <w:r w:rsidRPr="000376BA">
              <w:rPr>
                <w:rFonts w:ascii="PT Astra Serif" w:hAnsi="PT Astra Serif" w:cs="Arial"/>
              </w:rPr>
              <w:t>е</w:t>
            </w:r>
            <w:r w:rsidRPr="000376BA">
              <w:rPr>
                <w:rFonts w:ascii="PT Astra Serif" w:hAnsi="PT Astra Serif" w:cs="Arial"/>
              </w:rPr>
              <w:t>ния, на об</w:t>
            </w:r>
            <w:r w:rsidRPr="000376BA">
              <w:rPr>
                <w:rFonts w:ascii="PT Astra Serif" w:hAnsi="PT Astra Serif" w:cs="Arial"/>
              </w:rPr>
              <w:t>ъ</w:t>
            </w:r>
            <w:r w:rsidRPr="000376BA">
              <w:rPr>
                <w:rFonts w:ascii="PT Astra Serif" w:hAnsi="PT Astra Serif" w:cs="Arial"/>
              </w:rPr>
              <w:t>екты кул</w:t>
            </w:r>
            <w:r w:rsidRPr="000376BA">
              <w:rPr>
                <w:rFonts w:ascii="PT Astra Serif" w:hAnsi="PT Astra Serif" w:cs="Arial"/>
              </w:rPr>
              <w:t>ь</w:t>
            </w:r>
            <w:r w:rsidRPr="000376BA">
              <w:rPr>
                <w:rFonts w:ascii="PT Astra Serif" w:hAnsi="PT Astra Serif" w:cs="Arial"/>
              </w:rPr>
              <w:t>турного наследия, которые не имеют со</w:t>
            </w:r>
            <w:r w:rsidRPr="000376BA">
              <w:rPr>
                <w:rFonts w:ascii="PT Astra Serif" w:hAnsi="PT Astra Serif" w:cs="Arial"/>
              </w:rPr>
              <w:t>б</w:t>
            </w:r>
            <w:r w:rsidRPr="000376BA">
              <w:rPr>
                <w:rFonts w:ascii="PT Astra Serif" w:hAnsi="PT Astra Serif" w:cs="Arial"/>
              </w:rPr>
              <w:t>ственника, или со</w:t>
            </w:r>
            <w:r w:rsidRPr="000376BA">
              <w:rPr>
                <w:rFonts w:ascii="PT Astra Serif" w:hAnsi="PT Astra Serif" w:cs="Arial"/>
              </w:rPr>
              <w:t>б</w:t>
            </w:r>
            <w:r w:rsidRPr="000376BA">
              <w:rPr>
                <w:rFonts w:ascii="PT Astra Serif" w:hAnsi="PT Astra Serif" w:cs="Arial"/>
              </w:rPr>
              <w:t>ственник которых н</w:t>
            </w:r>
            <w:r w:rsidRPr="000376BA">
              <w:rPr>
                <w:rFonts w:ascii="PT Astra Serif" w:hAnsi="PT Astra Serif" w:cs="Arial"/>
              </w:rPr>
              <w:t>е</w:t>
            </w:r>
            <w:r w:rsidRPr="000376BA">
              <w:rPr>
                <w:rFonts w:ascii="PT Astra Serif" w:hAnsi="PT Astra Serif" w:cs="Arial"/>
              </w:rPr>
              <w:t xml:space="preserve">известен, или от права </w:t>
            </w:r>
            <w:proofErr w:type="gramStart"/>
            <w:r w:rsidRPr="000376BA">
              <w:rPr>
                <w:rFonts w:ascii="PT Astra Serif" w:hAnsi="PT Astra Serif" w:cs="Arial"/>
              </w:rPr>
              <w:t>собственн</w:t>
            </w:r>
            <w:r w:rsidRPr="000376BA">
              <w:rPr>
                <w:rFonts w:ascii="PT Astra Serif" w:hAnsi="PT Astra Serif" w:cs="Arial"/>
              </w:rPr>
              <w:t>о</w:t>
            </w:r>
            <w:r w:rsidRPr="000376BA">
              <w:rPr>
                <w:rFonts w:ascii="PT Astra Serif" w:hAnsi="PT Astra Serif" w:cs="Arial"/>
              </w:rPr>
              <w:t>сти</w:t>
            </w:r>
            <w:proofErr w:type="gramEnd"/>
            <w:r w:rsidRPr="000376BA">
              <w:rPr>
                <w:rFonts w:ascii="PT Astra Serif" w:hAnsi="PT Astra Serif" w:cs="Arial"/>
              </w:rPr>
              <w:t xml:space="preserve"> на кот</w:t>
            </w:r>
            <w:r w:rsidRPr="000376BA">
              <w:rPr>
                <w:rFonts w:ascii="PT Astra Serif" w:hAnsi="PT Astra Serif" w:cs="Arial"/>
              </w:rPr>
              <w:t>о</w:t>
            </w:r>
            <w:r w:rsidRPr="000376BA">
              <w:rPr>
                <w:rFonts w:ascii="PT Astra Serif" w:hAnsi="PT Astra Serif" w:cs="Arial"/>
              </w:rPr>
              <w:t>рые со</w:t>
            </w:r>
            <w:r w:rsidRPr="000376BA">
              <w:rPr>
                <w:rFonts w:ascii="PT Astra Serif" w:hAnsi="PT Astra Serif" w:cs="Arial"/>
              </w:rPr>
              <w:t>б</w:t>
            </w:r>
            <w:r w:rsidRPr="000376BA">
              <w:rPr>
                <w:rFonts w:ascii="PT Astra Serif" w:hAnsi="PT Astra Serif" w:cs="Arial"/>
              </w:rPr>
              <w:t>ственник отказался, за исключен</w:t>
            </w:r>
            <w:r w:rsidRPr="000376BA">
              <w:rPr>
                <w:rFonts w:ascii="PT Astra Serif" w:hAnsi="PT Astra Serif" w:cs="Arial"/>
              </w:rPr>
              <w:t>и</w:t>
            </w:r>
            <w:r w:rsidRPr="000376BA">
              <w:rPr>
                <w:rFonts w:ascii="PT Astra Serif" w:hAnsi="PT Astra Serif" w:cs="Arial"/>
              </w:rPr>
              <w:t>ем отдел</w:t>
            </w:r>
            <w:r w:rsidRPr="000376BA">
              <w:rPr>
                <w:rFonts w:ascii="PT Astra Serif" w:hAnsi="PT Astra Serif" w:cs="Arial"/>
              </w:rPr>
              <w:t>ь</w:t>
            </w:r>
            <w:r w:rsidRPr="000376BA">
              <w:rPr>
                <w:rFonts w:ascii="PT Astra Serif" w:hAnsi="PT Astra Serif" w:cs="Arial"/>
              </w:rPr>
              <w:t>ных объе</w:t>
            </w:r>
            <w:r w:rsidRPr="000376BA">
              <w:rPr>
                <w:rFonts w:ascii="PT Astra Serif" w:hAnsi="PT Astra Serif" w:cs="Arial"/>
              </w:rPr>
              <w:t>к</w:t>
            </w:r>
            <w:r w:rsidRPr="000376BA">
              <w:rPr>
                <w:rFonts w:ascii="PT Astra Serif" w:hAnsi="PT Astra Serif" w:cs="Arial"/>
              </w:rPr>
              <w:t>тов культу</w:t>
            </w:r>
            <w:r w:rsidRPr="000376BA">
              <w:rPr>
                <w:rFonts w:ascii="PT Astra Serif" w:hAnsi="PT Astra Serif" w:cs="Arial"/>
              </w:rPr>
              <w:t>р</w:t>
            </w:r>
            <w:r w:rsidRPr="000376BA">
              <w:rPr>
                <w:rFonts w:ascii="PT Astra Serif" w:hAnsi="PT Astra Serif" w:cs="Arial"/>
              </w:rPr>
              <w:t>ного насл</w:t>
            </w:r>
            <w:r w:rsidRPr="000376BA">
              <w:rPr>
                <w:rFonts w:ascii="PT Astra Serif" w:hAnsi="PT Astra Serif" w:cs="Arial"/>
              </w:rPr>
              <w:t>е</w:t>
            </w:r>
            <w:r w:rsidRPr="000376BA">
              <w:rPr>
                <w:rFonts w:ascii="PT Astra Serif" w:hAnsi="PT Astra Serif" w:cs="Arial"/>
              </w:rPr>
              <w:t>дия фед</w:t>
            </w:r>
            <w:r w:rsidRPr="000376BA">
              <w:rPr>
                <w:rFonts w:ascii="PT Astra Serif" w:hAnsi="PT Astra Serif" w:cs="Arial"/>
              </w:rPr>
              <w:t>е</w:t>
            </w:r>
            <w:r w:rsidRPr="000376BA">
              <w:rPr>
                <w:rFonts w:ascii="PT Astra Serif" w:hAnsi="PT Astra Serif" w:cs="Arial"/>
              </w:rPr>
              <w:t>рального значения, перечень которых утверждае</w:t>
            </w:r>
            <w:r w:rsidRPr="000376BA">
              <w:rPr>
                <w:rFonts w:ascii="PT Astra Serif" w:hAnsi="PT Astra Serif" w:cs="Arial"/>
              </w:rPr>
              <w:t>т</w:t>
            </w:r>
            <w:r w:rsidRPr="000376BA">
              <w:rPr>
                <w:rFonts w:ascii="PT Astra Serif" w:hAnsi="PT Astra Serif" w:cs="Arial"/>
              </w:rPr>
              <w:t>ся Прав</w:t>
            </w:r>
            <w:r w:rsidRPr="000376BA">
              <w:rPr>
                <w:rFonts w:ascii="PT Astra Serif" w:hAnsi="PT Astra Serif" w:cs="Arial"/>
              </w:rPr>
              <w:t>и</w:t>
            </w:r>
            <w:r w:rsidRPr="000376BA">
              <w:rPr>
                <w:rFonts w:ascii="PT Astra Serif" w:hAnsi="PT Astra Serif" w:cs="Arial"/>
              </w:rPr>
              <w:t>тельством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DB26" w14:textId="77777777" w:rsidR="0051557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Прав</w:t>
            </w:r>
            <w:r w:rsidRPr="000376BA">
              <w:rPr>
                <w:rFonts w:ascii="PT Astra Serif" w:hAnsi="PT Astra Serif" w:cs="Arial"/>
              </w:rPr>
              <w:t>и</w:t>
            </w:r>
            <w:r w:rsidRPr="000376BA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0376BA">
              <w:rPr>
                <w:rFonts w:ascii="PT Astra Serif" w:hAnsi="PT Astra Serif" w:cs="Arial"/>
              </w:rPr>
              <w:t>Ульяно</w:t>
            </w:r>
            <w:r w:rsidRPr="000376BA">
              <w:rPr>
                <w:rFonts w:ascii="PT Astra Serif" w:hAnsi="PT Astra Serif" w:cs="Arial"/>
              </w:rPr>
              <w:t>в</w:t>
            </w:r>
            <w:r w:rsidRPr="000376BA">
              <w:rPr>
                <w:rFonts w:ascii="PT Astra Serif" w:hAnsi="PT Astra Serif" w:cs="Arial"/>
              </w:rPr>
              <w:t>ской</w:t>
            </w:r>
            <w:proofErr w:type="gramEnd"/>
          </w:p>
          <w:p w14:paraId="7F10A381" w14:textId="4F615FFA" w:rsidR="00B13A94" w:rsidRPr="000376BA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9834" w14:textId="77777777" w:rsidR="00B13A94" w:rsidRPr="000376BA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Бюдже</w:t>
            </w:r>
            <w:r w:rsidRPr="000376BA">
              <w:rPr>
                <w:rFonts w:ascii="PT Astra Serif" w:hAnsi="PT Astra Serif" w:cs="Arial"/>
              </w:rPr>
              <w:t>т</w:t>
            </w:r>
            <w:r w:rsidRPr="000376BA">
              <w:rPr>
                <w:rFonts w:ascii="PT Astra Serif" w:hAnsi="PT Astra Serif" w:cs="Arial"/>
              </w:rPr>
              <w:t>ные асси</w:t>
            </w:r>
            <w:r w:rsidRPr="000376BA">
              <w:rPr>
                <w:rFonts w:ascii="PT Astra Serif" w:hAnsi="PT Astra Serif" w:cs="Arial"/>
              </w:rPr>
              <w:t>г</w:t>
            </w:r>
            <w:r w:rsidRPr="000376B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E4F8" w14:textId="4F4656EC" w:rsidR="00B13A94" w:rsidRPr="000376BA" w:rsidRDefault="00B13A94" w:rsidP="00B13A9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F561" w14:textId="74C73A04" w:rsidR="00B13A94" w:rsidRPr="000376BA" w:rsidRDefault="00B13A94" w:rsidP="00B13A94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6AAB" w14:textId="7D959A06" w:rsidR="00B13A94" w:rsidRPr="000376BA" w:rsidRDefault="00B13A94" w:rsidP="00B13A94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198E" w14:textId="6FA8399F" w:rsidR="00B13A94" w:rsidRPr="000376BA" w:rsidRDefault="00B13A94" w:rsidP="00B13A94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4AF4" w14:textId="53A3B6C0" w:rsidR="00B13A94" w:rsidRPr="000376BA" w:rsidRDefault="00B13A94" w:rsidP="00B13A94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61D6" w14:textId="7D1F94DB" w:rsidR="00B13A94" w:rsidRPr="000376BA" w:rsidRDefault="00B13A94" w:rsidP="00B13A94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6173" w14:textId="3F9E90BE" w:rsidR="00B13A94" w:rsidRPr="000376BA" w:rsidRDefault="00B13A94" w:rsidP="00B13A9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50,0</w:t>
            </w:r>
          </w:p>
        </w:tc>
      </w:tr>
      <w:tr w:rsidR="005070FB" w:rsidRPr="002058AE" w14:paraId="76AD038C" w14:textId="628D18D8" w:rsidTr="00D57EA5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4B49" w14:textId="2023FAB1" w:rsidR="00B13A94" w:rsidRPr="000376BA" w:rsidRDefault="00D417B6" w:rsidP="00B13A9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</w:t>
            </w:r>
            <w:r w:rsidR="00B13A94" w:rsidRPr="000376BA">
              <w:rPr>
                <w:rFonts w:ascii="PT Astra Serif" w:hAnsi="PT Astra Serif" w:cs="Arial"/>
              </w:rPr>
              <w:t>.5.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1BCA" w14:textId="250A2AF0" w:rsidR="00B13A94" w:rsidRPr="000376BA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0376BA">
              <w:rPr>
                <w:rFonts w:ascii="PT Astra Serif" w:hAnsi="PT Astra Serif" w:cs="Arial"/>
                <w:spacing w:val="-4"/>
              </w:rPr>
              <w:t>Выполнение мероприятий по устано</w:t>
            </w:r>
            <w:r w:rsidRPr="000376BA">
              <w:rPr>
                <w:rFonts w:ascii="PT Astra Serif" w:hAnsi="PT Astra Serif" w:cs="Arial"/>
                <w:spacing w:val="-4"/>
              </w:rPr>
              <w:t>в</w:t>
            </w:r>
            <w:r w:rsidRPr="000376BA">
              <w:rPr>
                <w:rFonts w:ascii="PT Astra Serif" w:hAnsi="PT Astra Serif" w:cs="Arial"/>
                <w:spacing w:val="-4"/>
              </w:rPr>
              <w:t>лению пре</w:t>
            </w:r>
            <w:r w:rsidRPr="000376BA">
              <w:rPr>
                <w:rFonts w:ascii="PT Astra Serif" w:hAnsi="PT Astra Serif" w:cs="Arial"/>
                <w:spacing w:val="-4"/>
              </w:rPr>
              <w:t>д</w:t>
            </w:r>
            <w:r w:rsidRPr="000376BA">
              <w:rPr>
                <w:rFonts w:ascii="PT Astra Serif" w:hAnsi="PT Astra Serif" w:cs="Arial"/>
                <w:spacing w:val="-4"/>
              </w:rPr>
              <w:t>метов охр</w:t>
            </w:r>
            <w:r w:rsidRPr="000376BA">
              <w:rPr>
                <w:rFonts w:ascii="PT Astra Serif" w:hAnsi="PT Astra Serif" w:cs="Arial"/>
                <w:spacing w:val="-4"/>
              </w:rPr>
              <w:t>а</w:t>
            </w:r>
            <w:r w:rsidRPr="000376BA">
              <w:rPr>
                <w:rFonts w:ascii="PT Astra Serif" w:hAnsi="PT Astra Serif" w:cs="Arial"/>
                <w:spacing w:val="-4"/>
              </w:rPr>
              <w:t>ны объектов культурного наследия р</w:t>
            </w:r>
            <w:r w:rsidRPr="000376BA">
              <w:rPr>
                <w:rFonts w:ascii="PT Astra Serif" w:hAnsi="PT Astra Serif" w:cs="Arial"/>
                <w:spacing w:val="-4"/>
              </w:rPr>
              <w:t>е</w:t>
            </w:r>
            <w:r w:rsidRPr="000376BA">
              <w:rPr>
                <w:rFonts w:ascii="PT Astra Serif" w:hAnsi="PT Astra Serif" w:cs="Arial"/>
                <w:spacing w:val="-4"/>
              </w:rPr>
              <w:t>гионального значения, историч</w:t>
            </w:r>
            <w:r w:rsidRPr="000376BA">
              <w:rPr>
                <w:rFonts w:ascii="PT Astra Serif" w:hAnsi="PT Astra Serif" w:cs="Arial"/>
                <w:spacing w:val="-4"/>
              </w:rPr>
              <w:t>е</w:t>
            </w:r>
            <w:r w:rsidRPr="000376BA">
              <w:rPr>
                <w:rFonts w:ascii="PT Astra Serif" w:hAnsi="PT Astra Serif" w:cs="Arial"/>
                <w:spacing w:val="-4"/>
              </w:rPr>
              <w:t>ских посел</w:t>
            </w:r>
            <w:r w:rsidRPr="000376BA">
              <w:rPr>
                <w:rFonts w:ascii="PT Astra Serif" w:hAnsi="PT Astra Serif" w:cs="Arial"/>
                <w:spacing w:val="-4"/>
              </w:rPr>
              <w:t>е</w:t>
            </w:r>
            <w:r w:rsidRPr="000376BA">
              <w:rPr>
                <w:rFonts w:ascii="PT Astra Serif" w:hAnsi="PT Astra Serif" w:cs="Arial"/>
                <w:spacing w:val="-4"/>
              </w:rPr>
              <w:t>ний реги</w:t>
            </w:r>
            <w:r w:rsidRPr="000376BA">
              <w:rPr>
                <w:rFonts w:ascii="PT Astra Serif" w:hAnsi="PT Astra Serif" w:cs="Arial"/>
                <w:spacing w:val="-4"/>
              </w:rPr>
              <w:t>о</w:t>
            </w:r>
            <w:r w:rsidRPr="000376BA">
              <w:rPr>
                <w:rFonts w:ascii="PT Astra Serif" w:hAnsi="PT Astra Serif" w:cs="Arial"/>
                <w:spacing w:val="-4"/>
              </w:rPr>
              <w:t>нального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BA2E" w14:textId="77777777" w:rsidR="0051557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Прав</w:t>
            </w:r>
            <w:r w:rsidRPr="000376BA">
              <w:rPr>
                <w:rFonts w:ascii="PT Astra Serif" w:hAnsi="PT Astra Serif" w:cs="Arial"/>
              </w:rPr>
              <w:t>и</w:t>
            </w:r>
            <w:r w:rsidRPr="000376BA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0376BA">
              <w:rPr>
                <w:rFonts w:ascii="PT Astra Serif" w:hAnsi="PT Astra Serif" w:cs="Arial"/>
              </w:rPr>
              <w:t>Ульяно</w:t>
            </w:r>
            <w:r w:rsidRPr="000376BA">
              <w:rPr>
                <w:rFonts w:ascii="PT Astra Serif" w:hAnsi="PT Astra Serif" w:cs="Arial"/>
              </w:rPr>
              <w:t>в</w:t>
            </w:r>
            <w:r w:rsidRPr="000376BA">
              <w:rPr>
                <w:rFonts w:ascii="PT Astra Serif" w:hAnsi="PT Astra Serif" w:cs="Arial"/>
              </w:rPr>
              <w:t>ской</w:t>
            </w:r>
            <w:proofErr w:type="gramEnd"/>
          </w:p>
          <w:p w14:paraId="2E680048" w14:textId="5099DEA2" w:rsidR="00B13A94" w:rsidRPr="000376BA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9336" w14:textId="77777777" w:rsidR="00B13A94" w:rsidRPr="000376BA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Бюдже</w:t>
            </w:r>
            <w:r w:rsidRPr="000376BA">
              <w:rPr>
                <w:rFonts w:ascii="PT Astra Serif" w:hAnsi="PT Astra Serif" w:cs="Arial"/>
              </w:rPr>
              <w:t>т</w:t>
            </w:r>
            <w:r w:rsidRPr="000376BA">
              <w:rPr>
                <w:rFonts w:ascii="PT Astra Serif" w:hAnsi="PT Astra Serif" w:cs="Arial"/>
              </w:rPr>
              <w:t>ные асси</w:t>
            </w:r>
            <w:r w:rsidRPr="000376BA">
              <w:rPr>
                <w:rFonts w:ascii="PT Astra Serif" w:hAnsi="PT Astra Serif" w:cs="Arial"/>
              </w:rPr>
              <w:t>г</w:t>
            </w:r>
            <w:r w:rsidRPr="000376B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5C47" w14:textId="0CF8634F" w:rsidR="00B13A94" w:rsidRPr="000376BA" w:rsidRDefault="00B13A94" w:rsidP="00B13A94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762,0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EB95" w14:textId="04D5AA2E" w:rsidR="00B13A94" w:rsidRPr="000376BA" w:rsidRDefault="00B13A94" w:rsidP="00B13A94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7A29" w14:textId="37DECDF1" w:rsidR="00B13A94" w:rsidRPr="000376BA" w:rsidRDefault="00B13A94" w:rsidP="00B13A94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262,0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583A" w14:textId="0C9E579C" w:rsidR="00B13A94" w:rsidRPr="000376BA" w:rsidRDefault="00B13A94" w:rsidP="00B13A94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810A" w14:textId="0B2E8569" w:rsidR="00B13A94" w:rsidRPr="000376BA" w:rsidRDefault="00B13A94" w:rsidP="00B13A94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198D" w14:textId="0690B21C" w:rsidR="00B13A94" w:rsidRPr="000376BA" w:rsidRDefault="00B13A94" w:rsidP="00B13A94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0CC8" w14:textId="780DA36D" w:rsidR="00B13A94" w:rsidRPr="000376BA" w:rsidRDefault="00B13A94" w:rsidP="00B13A94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5070FB" w:rsidRPr="002058AE" w14:paraId="48205628" w14:textId="289A3E3B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FD14" w14:textId="21C4E883" w:rsidR="00B13A94" w:rsidRPr="000376BA" w:rsidRDefault="00D417B6" w:rsidP="00B13A9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</w:t>
            </w:r>
            <w:r w:rsidR="00B13A94" w:rsidRPr="000376BA">
              <w:rPr>
                <w:rFonts w:ascii="PT Astra Serif" w:hAnsi="PT Astra Serif" w:cs="Arial"/>
              </w:rPr>
              <w:t>.6.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E5C6" w14:textId="6263B391" w:rsidR="00B13A94" w:rsidRPr="000376BA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Предоста</w:t>
            </w:r>
            <w:r w:rsidRPr="000376BA">
              <w:rPr>
                <w:rFonts w:ascii="PT Astra Serif" w:hAnsi="PT Astra Serif" w:cs="Arial"/>
              </w:rPr>
              <w:t>в</w:t>
            </w:r>
            <w:r w:rsidRPr="000376BA">
              <w:rPr>
                <w:rFonts w:ascii="PT Astra Serif" w:hAnsi="PT Astra Serif" w:cs="Arial"/>
              </w:rPr>
              <w:t>ление су</w:t>
            </w:r>
            <w:r w:rsidRPr="000376BA">
              <w:rPr>
                <w:rFonts w:ascii="PT Astra Serif" w:hAnsi="PT Astra Serif" w:cs="Arial"/>
              </w:rPr>
              <w:t>б</w:t>
            </w:r>
            <w:r w:rsidRPr="000376BA">
              <w:rPr>
                <w:rFonts w:ascii="PT Astra Serif" w:hAnsi="PT Astra Serif" w:cs="Arial"/>
              </w:rPr>
              <w:t>сидий из областного бюджета собственн</w:t>
            </w:r>
            <w:r w:rsidRPr="000376BA">
              <w:rPr>
                <w:rFonts w:ascii="PT Astra Serif" w:hAnsi="PT Astra Serif" w:cs="Arial"/>
              </w:rPr>
              <w:t>и</w:t>
            </w:r>
            <w:r w:rsidRPr="000376BA">
              <w:rPr>
                <w:rFonts w:ascii="PT Astra Serif" w:hAnsi="PT Astra Serif" w:cs="Arial"/>
              </w:rPr>
              <w:t>кам объе</w:t>
            </w:r>
            <w:r w:rsidRPr="000376BA">
              <w:rPr>
                <w:rFonts w:ascii="PT Astra Serif" w:hAnsi="PT Astra Serif" w:cs="Arial"/>
              </w:rPr>
              <w:t>к</w:t>
            </w:r>
            <w:r w:rsidRPr="000376BA">
              <w:rPr>
                <w:rFonts w:ascii="PT Astra Serif" w:hAnsi="PT Astra Serif" w:cs="Arial"/>
              </w:rPr>
              <w:t>тов культу</w:t>
            </w:r>
            <w:r w:rsidRPr="000376BA">
              <w:rPr>
                <w:rFonts w:ascii="PT Astra Serif" w:hAnsi="PT Astra Serif" w:cs="Arial"/>
              </w:rPr>
              <w:t>р</w:t>
            </w:r>
            <w:r w:rsidRPr="000376BA">
              <w:rPr>
                <w:rFonts w:ascii="PT Astra Serif" w:hAnsi="PT Astra Serif" w:cs="Arial"/>
              </w:rPr>
              <w:t>ного насл</w:t>
            </w:r>
            <w:r w:rsidRPr="000376BA">
              <w:rPr>
                <w:rFonts w:ascii="PT Astra Serif" w:hAnsi="PT Astra Serif" w:cs="Arial"/>
              </w:rPr>
              <w:t>е</w:t>
            </w:r>
            <w:r w:rsidRPr="000376BA">
              <w:rPr>
                <w:rFonts w:ascii="PT Astra Serif" w:hAnsi="PT Astra Serif" w:cs="Arial"/>
              </w:rPr>
              <w:t>дия реги</w:t>
            </w:r>
            <w:r w:rsidRPr="000376BA">
              <w:rPr>
                <w:rFonts w:ascii="PT Astra Serif" w:hAnsi="PT Astra Serif" w:cs="Arial"/>
              </w:rPr>
              <w:t>о</w:t>
            </w:r>
            <w:r w:rsidRPr="000376BA">
              <w:rPr>
                <w:rFonts w:ascii="PT Astra Serif" w:hAnsi="PT Astra Serif" w:cs="Arial"/>
              </w:rPr>
              <w:t>нального значения в целях во</w:t>
            </w:r>
            <w:r w:rsidRPr="000376BA">
              <w:rPr>
                <w:rFonts w:ascii="PT Astra Serif" w:hAnsi="PT Astra Serif" w:cs="Arial"/>
              </w:rPr>
              <w:t>з</w:t>
            </w:r>
            <w:r w:rsidRPr="000376BA">
              <w:rPr>
                <w:rFonts w:ascii="PT Astra Serif" w:hAnsi="PT Astra Serif" w:cs="Arial"/>
              </w:rPr>
              <w:t>мещения части затрат, связанных с сохранением объектов культурного наследия регионал</w:t>
            </w:r>
            <w:r w:rsidRPr="000376BA">
              <w:rPr>
                <w:rFonts w:ascii="PT Astra Serif" w:hAnsi="PT Astra Serif" w:cs="Arial"/>
              </w:rPr>
              <w:t>ь</w:t>
            </w:r>
            <w:r w:rsidRPr="000376BA">
              <w:rPr>
                <w:rFonts w:ascii="PT Astra Serif" w:hAnsi="PT Astra Serif" w:cs="Arial"/>
              </w:rPr>
              <w:t>ного знач</w:t>
            </w:r>
            <w:r w:rsidRPr="000376BA">
              <w:rPr>
                <w:rFonts w:ascii="PT Astra Serif" w:hAnsi="PT Astra Serif" w:cs="Arial"/>
              </w:rPr>
              <w:t>е</w:t>
            </w:r>
            <w:r w:rsidRPr="000376BA">
              <w:rPr>
                <w:rFonts w:ascii="PT Astra Serif" w:hAnsi="PT Astra Serif" w:cs="Arial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1358" w14:textId="77777777" w:rsidR="0051557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Прав</w:t>
            </w:r>
            <w:r w:rsidRPr="000376BA">
              <w:rPr>
                <w:rFonts w:ascii="PT Astra Serif" w:hAnsi="PT Astra Serif" w:cs="Arial"/>
              </w:rPr>
              <w:t>и</w:t>
            </w:r>
            <w:r w:rsidRPr="000376BA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0376BA">
              <w:rPr>
                <w:rFonts w:ascii="PT Astra Serif" w:hAnsi="PT Astra Serif" w:cs="Arial"/>
              </w:rPr>
              <w:t>Ульяно</w:t>
            </w:r>
            <w:r w:rsidRPr="000376BA">
              <w:rPr>
                <w:rFonts w:ascii="PT Astra Serif" w:hAnsi="PT Astra Serif" w:cs="Arial"/>
              </w:rPr>
              <w:t>в</w:t>
            </w:r>
            <w:r w:rsidRPr="000376BA">
              <w:rPr>
                <w:rFonts w:ascii="PT Astra Serif" w:hAnsi="PT Astra Serif" w:cs="Arial"/>
              </w:rPr>
              <w:t>ской</w:t>
            </w:r>
            <w:proofErr w:type="gramEnd"/>
          </w:p>
          <w:p w14:paraId="328599EC" w14:textId="3AAF271B" w:rsidR="00B13A94" w:rsidRPr="000376BA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C707" w14:textId="77777777" w:rsidR="00B13A94" w:rsidRPr="000376BA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Бюдже</w:t>
            </w:r>
            <w:r w:rsidRPr="000376BA">
              <w:rPr>
                <w:rFonts w:ascii="PT Astra Serif" w:hAnsi="PT Astra Serif" w:cs="Arial"/>
              </w:rPr>
              <w:t>т</w:t>
            </w:r>
            <w:r w:rsidRPr="000376BA">
              <w:rPr>
                <w:rFonts w:ascii="PT Astra Serif" w:hAnsi="PT Astra Serif" w:cs="Arial"/>
              </w:rPr>
              <w:t>ные асси</w:t>
            </w:r>
            <w:r w:rsidRPr="000376BA">
              <w:rPr>
                <w:rFonts w:ascii="PT Astra Serif" w:hAnsi="PT Astra Serif" w:cs="Arial"/>
              </w:rPr>
              <w:t>г</w:t>
            </w:r>
            <w:r w:rsidRPr="000376B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3EA6" w14:textId="3EFF177F" w:rsidR="00B13A94" w:rsidRPr="000376BA" w:rsidRDefault="00B13A94" w:rsidP="00B13A94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1762" w14:textId="225D4C6B" w:rsidR="00B13A94" w:rsidRPr="000376BA" w:rsidRDefault="00B13A94" w:rsidP="00B13A94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E377" w14:textId="4DC2C6F8" w:rsidR="00B13A94" w:rsidRPr="000376BA" w:rsidRDefault="00B13A94" w:rsidP="00B13A94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3668" w14:textId="007586A2" w:rsidR="00B13A94" w:rsidRPr="000376BA" w:rsidRDefault="00B13A94" w:rsidP="00B13A94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F605" w14:textId="0F17AD59" w:rsidR="00B13A94" w:rsidRPr="000376BA" w:rsidRDefault="00B13A94" w:rsidP="00B13A94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E72C" w14:textId="37D6D5EA" w:rsidR="00B13A94" w:rsidRPr="000376BA" w:rsidRDefault="00B13A94" w:rsidP="00B13A94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34A7" w14:textId="47D952AA" w:rsidR="00B13A94" w:rsidRPr="000376BA" w:rsidRDefault="00B13A94" w:rsidP="00B13A94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0014C585" w14:textId="2CBAAEA1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701D" w14:textId="3FCC8A23" w:rsidR="00B13A94" w:rsidRPr="000376BA" w:rsidRDefault="00D417B6" w:rsidP="00B13A9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</w:t>
            </w:r>
            <w:r w:rsidR="00B13A94" w:rsidRPr="000376BA">
              <w:rPr>
                <w:rFonts w:ascii="PT Astra Serif" w:hAnsi="PT Astra Serif" w:cs="Arial"/>
              </w:rPr>
              <w:t>.7.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B3B3" w14:textId="4C16BC93" w:rsidR="00B13A94" w:rsidRPr="004369FA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4369FA">
              <w:rPr>
                <w:rFonts w:ascii="PT Astra Serif" w:hAnsi="PT Astra Serif" w:cs="Calibri"/>
                <w:spacing w:val="-4"/>
              </w:rPr>
              <w:t>Подготовка документов, необход</w:t>
            </w:r>
            <w:r w:rsidRPr="004369FA">
              <w:rPr>
                <w:rFonts w:ascii="PT Astra Serif" w:hAnsi="PT Astra Serif" w:cs="Calibri"/>
                <w:spacing w:val="-4"/>
              </w:rPr>
              <w:t>и</w:t>
            </w:r>
            <w:r w:rsidRPr="004369FA">
              <w:rPr>
                <w:rFonts w:ascii="PT Astra Serif" w:hAnsi="PT Astra Serif" w:cs="Calibri"/>
                <w:spacing w:val="-4"/>
              </w:rPr>
              <w:t xml:space="preserve">мых для обеспечения внесения в Единый </w:t>
            </w:r>
            <w:proofErr w:type="spellStart"/>
            <w:proofErr w:type="gramStart"/>
            <w:r w:rsidRPr="004369FA">
              <w:rPr>
                <w:rFonts w:ascii="PT Astra Serif" w:hAnsi="PT Astra Serif" w:cs="Calibri"/>
                <w:spacing w:val="-4"/>
              </w:rPr>
              <w:t>го</w:t>
            </w:r>
            <w:r w:rsidR="00F660AB" w:rsidRPr="004369FA">
              <w:rPr>
                <w:rFonts w:ascii="PT Astra Serif" w:hAnsi="PT Astra Serif" w:cs="Calibri"/>
                <w:spacing w:val="-4"/>
              </w:rPr>
              <w:t>-</w:t>
            </w:r>
            <w:r w:rsidRPr="004369FA">
              <w:rPr>
                <w:rFonts w:ascii="PT Astra Serif" w:hAnsi="PT Astra Serif" w:cs="Calibri"/>
                <w:spacing w:val="-4"/>
              </w:rPr>
              <w:t>сударстве</w:t>
            </w:r>
            <w:r w:rsidRPr="004369FA">
              <w:rPr>
                <w:rFonts w:ascii="PT Astra Serif" w:hAnsi="PT Astra Serif" w:cs="Calibri"/>
                <w:spacing w:val="-4"/>
              </w:rPr>
              <w:t>н</w:t>
            </w:r>
            <w:r w:rsidRPr="004369FA">
              <w:rPr>
                <w:rFonts w:ascii="PT Astra Serif" w:hAnsi="PT Astra Serif" w:cs="Calibri"/>
                <w:spacing w:val="-4"/>
              </w:rPr>
              <w:t>ный</w:t>
            </w:r>
            <w:proofErr w:type="spellEnd"/>
            <w:proofErr w:type="gramEnd"/>
            <w:r w:rsidRPr="004369FA">
              <w:rPr>
                <w:rFonts w:ascii="PT Astra Serif" w:hAnsi="PT Astra Serif" w:cs="Calibri"/>
                <w:spacing w:val="-4"/>
              </w:rPr>
              <w:t xml:space="preserve"> реестр недвижим</w:t>
            </w:r>
            <w:r w:rsidRPr="004369FA">
              <w:rPr>
                <w:rFonts w:ascii="PT Astra Serif" w:hAnsi="PT Astra Serif" w:cs="Calibri"/>
                <w:spacing w:val="-4"/>
              </w:rPr>
              <w:t>о</w:t>
            </w:r>
            <w:r w:rsidRPr="004369FA">
              <w:rPr>
                <w:rFonts w:ascii="PT Astra Serif" w:hAnsi="PT Astra Serif" w:cs="Calibri"/>
                <w:spacing w:val="-4"/>
              </w:rPr>
              <w:t>сти сведений об объектах культурного наследия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45F5" w14:textId="77777777" w:rsidR="0051557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0376BA">
              <w:rPr>
                <w:rFonts w:ascii="PT Astra Serif" w:hAnsi="PT Astra Serif" w:cs="Calibri"/>
              </w:rPr>
              <w:t>Прав</w:t>
            </w:r>
            <w:r w:rsidRPr="000376BA">
              <w:rPr>
                <w:rFonts w:ascii="PT Astra Serif" w:hAnsi="PT Astra Serif" w:cs="Calibri"/>
              </w:rPr>
              <w:t>и</w:t>
            </w:r>
            <w:r w:rsidRPr="000376BA">
              <w:rPr>
                <w:rFonts w:ascii="PT Astra Serif" w:hAnsi="PT Astra Serif" w:cs="Calibri"/>
              </w:rPr>
              <w:t xml:space="preserve">тельство </w:t>
            </w:r>
            <w:proofErr w:type="gramStart"/>
            <w:r w:rsidRPr="000376BA">
              <w:rPr>
                <w:rFonts w:ascii="PT Astra Serif" w:hAnsi="PT Astra Serif" w:cs="Calibri"/>
              </w:rPr>
              <w:t>Ульяно</w:t>
            </w:r>
            <w:r w:rsidRPr="000376BA">
              <w:rPr>
                <w:rFonts w:ascii="PT Astra Serif" w:hAnsi="PT Astra Serif" w:cs="Calibri"/>
              </w:rPr>
              <w:t>в</w:t>
            </w:r>
            <w:r w:rsidRPr="000376BA">
              <w:rPr>
                <w:rFonts w:ascii="PT Astra Serif" w:hAnsi="PT Astra Serif" w:cs="Calibri"/>
              </w:rPr>
              <w:t>ской</w:t>
            </w:r>
            <w:proofErr w:type="gramEnd"/>
          </w:p>
          <w:p w14:paraId="3E8A7F1E" w14:textId="4749116C" w:rsidR="00B13A94" w:rsidRPr="000376BA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Calibri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86BD" w14:textId="3813EFE1" w:rsidR="00B13A94" w:rsidRPr="000376BA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376BA">
              <w:rPr>
                <w:rFonts w:ascii="PT Astra Serif" w:hAnsi="PT Astra Serif" w:cs="Arial"/>
              </w:rPr>
              <w:t>Бюдже</w:t>
            </w:r>
            <w:r w:rsidRPr="000376BA">
              <w:rPr>
                <w:rFonts w:ascii="PT Astra Serif" w:hAnsi="PT Astra Serif" w:cs="Arial"/>
              </w:rPr>
              <w:t>т</w:t>
            </w:r>
            <w:r w:rsidRPr="000376BA">
              <w:rPr>
                <w:rFonts w:ascii="PT Astra Serif" w:hAnsi="PT Astra Serif" w:cs="Arial"/>
              </w:rPr>
              <w:t>ные асси</w:t>
            </w:r>
            <w:r w:rsidRPr="000376BA">
              <w:rPr>
                <w:rFonts w:ascii="PT Astra Serif" w:hAnsi="PT Astra Serif" w:cs="Arial"/>
              </w:rPr>
              <w:t>г</w:t>
            </w:r>
            <w:r w:rsidRPr="000376B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ED4F" w14:textId="335EF34E" w:rsidR="00B13A94" w:rsidRPr="000376BA" w:rsidRDefault="00B13A94" w:rsidP="00B13A94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558,0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B1B7" w14:textId="510C1870" w:rsidR="00B13A94" w:rsidRPr="000376BA" w:rsidRDefault="00B13A94" w:rsidP="00B13A94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6DEE" w14:textId="51C90E7E" w:rsidR="00B13A94" w:rsidRPr="000376BA" w:rsidRDefault="00B13A94" w:rsidP="00B13A94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22FE" w14:textId="44293F80" w:rsidR="00B13A94" w:rsidRPr="000376BA" w:rsidRDefault="00B13A94" w:rsidP="00B13A94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5AD0" w14:textId="2EDB0567" w:rsidR="00B13A94" w:rsidRPr="000376BA" w:rsidRDefault="00B13A94" w:rsidP="00B13A94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D706" w14:textId="5A68DADC" w:rsidR="00B13A94" w:rsidRPr="000376BA" w:rsidRDefault="00B13A94" w:rsidP="00B13A94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26AA" w14:textId="03A117FF" w:rsidR="00B13A94" w:rsidRPr="000376BA" w:rsidRDefault="00B13A94" w:rsidP="00B13A94">
            <w:pPr>
              <w:spacing w:line="240" w:lineRule="auto"/>
              <w:jc w:val="center"/>
              <w:rPr>
                <w:rFonts w:ascii="PT Astra Serif" w:hAnsi="PT Astra Serif" w:cs="Calibri"/>
              </w:rPr>
            </w:pPr>
            <w:r w:rsidRPr="000376BA">
              <w:rPr>
                <w:rFonts w:ascii="PT Astra Serif" w:hAnsi="PT Astra Serif" w:cs="Calibri"/>
                <w:color w:val="000000"/>
              </w:rPr>
              <w:t>50,0</w:t>
            </w:r>
          </w:p>
        </w:tc>
      </w:tr>
      <w:tr w:rsidR="001A4444" w:rsidRPr="002058AE" w14:paraId="665995AB" w14:textId="3BA96316" w:rsidTr="005070FB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08C0" w14:textId="0D04EF25" w:rsidR="001A4444" w:rsidRPr="002058AE" w:rsidRDefault="001A4444" w:rsidP="001A4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2073F4">
              <w:rPr>
                <w:rFonts w:ascii="PT Astra Serif" w:hAnsi="PT Astra Serif" w:cs="Arial"/>
              </w:rPr>
              <w:t>Задача государственной программы – комплексное развитие туристской и обеспечивающей инфраструктур, продвижение туристского продукта</w:t>
            </w:r>
            <w:r w:rsidRPr="002073F4">
              <w:rPr>
                <w:rFonts w:ascii="PT Astra Serif" w:hAnsi="PT Astra Serif" w:cs="Arial"/>
              </w:rPr>
              <w:br/>
              <w:t>на всероссийском и международном уровнях, стимулирование предпринимательских и общественных инициатив</w:t>
            </w:r>
            <w:r w:rsidR="00F660AB">
              <w:rPr>
                <w:rFonts w:ascii="PT Astra Serif" w:hAnsi="PT Astra Serif" w:cs="Arial"/>
              </w:rPr>
              <w:br/>
            </w:r>
            <w:r w:rsidRPr="002073F4">
              <w:rPr>
                <w:rFonts w:ascii="PT Astra Serif" w:hAnsi="PT Astra Serif" w:cs="Arial"/>
              </w:rPr>
              <w:t>в сфере развития туризма</w:t>
            </w:r>
            <w:r w:rsidR="00F660AB">
              <w:rPr>
                <w:rFonts w:ascii="PT Astra Serif" w:hAnsi="PT Astra Serif" w:cs="Arial"/>
              </w:rPr>
              <w:t xml:space="preserve"> </w:t>
            </w:r>
            <w:r w:rsidRPr="002073F4">
              <w:rPr>
                <w:rFonts w:ascii="PT Astra Serif" w:hAnsi="PT Astra Serif" w:cs="Arial"/>
              </w:rPr>
              <w:t>в Ульяновской области</w:t>
            </w:r>
          </w:p>
        </w:tc>
      </w:tr>
      <w:tr w:rsidR="005070FB" w:rsidRPr="002058AE" w14:paraId="67124386" w14:textId="159B8BB7" w:rsidTr="00D57EA5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BB1B" w14:textId="57B9247E" w:rsidR="00B13A94" w:rsidRPr="009B5554" w:rsidRDefault="00D417B6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  <w:r w:rsidR="00B13A94" w:rsidRPr="009B5554">
              <w:rPr>
                <w:rFonts w:ascii="PT Astra Serif" w:hAnsi="PT Astra Serif" w:cs="Arial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C98F" w14:textId="618EDA90" w:rsidR="00B13A94" w:rsidRPr="009B555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t>Основное мероприятие «Создание условий для развития сферы вну</w:t>
            </w:r>
            <w:r w:rsidRPr="009B5554">
              <w:rPr>
                <w:rFonts w:ascii="PT Astra Serif" w:hAnsi="PT Astra Serif" w:cs="Arial"/>
              </w:rPr>
              <w:t>т</w:t>
            </w:r>
            <w:r w:rsidRPr="009B5554">
              <w:rPr>
                <w:rFonts w:ascii="PT Astra Serif" w:hAnsi="PT Astra Serif" w:cs="Arial"/>
              </w:rPr>
              <w:t>реннего и въездного туризма»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8CF5" w14:textId="77777777" w:rsidR="0051557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t>Прав</w:t>
            </w:r>
            <w:r w:rsidRPr="009B5554">
              <w:rPr>
                <w:rFonts w:ascii="PT Astra Serif" w:hAnsi="PT Astra Serif" w:cs="Arial"/>
              </w:rPr>
              <w:t>и</w:t>
            </w:r>
            <w:r w:rsidRPr="009B5554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9B5554">
              <w:rPr>
                <w:rFonts w:ascii="PT Astra Serif" w:hAnsi="PT Astra Serif" w:cs="Arial"/>
              </w:rPr>
              <w:t>Ульяно</w:t>
            </w:r>
            <w:r w:rsidRPr="009B5554">
              <w:rPr>
                <w:rFonts w:ascii="PT Astra Serif" w:hAnsi="PT Astra Serif" w:cs="Arial"/>
              </w:rPr>
              <w:t>в</w:t>
            </w:r>
            <w:r w:rsidRPr="009B5554">
              <w:rPr>
                <w:rFonts w:ascii="PT Astra Serif" w:hAnsi="PT Astra Serif" w:cs="Arial"/>
              </w:rPr>
              <w:t>ской</w:t>
            </w:r>
            <w:proofErr w:type="gramEnd"/>
          </w:p>
          <w:p w14:paraId="72C6491D" w14:textId="0285B99E" w:rsidR="00B13A94" w:rsidRPr="009B555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D964" w14:textId="77777777" w:rsidR="00B13A94" w:rsidRPr="009B555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t>Бюдже</w:t>
            </w:r>
            <w:r w:rsidRPr="009B5554">
              <w:rPr>
                <w:rFonts w:ascii="PT Astra Serif" w:hAnsi="PT Astra Serif" w:cs="Arial"/>
              </w:rPr>
              <w:t>т</w:t>
            </w:r>
            <w:r w:rsidRPr="009B5554">
              <w:rPr>
                <w:rFonts w:ascii="PT Astra Serif" w:hAnsi="PT Astra Serif" w:cs="Arial"/>
              </w:rPr>
              <w:t>ные асси</w:t>
            </w:r>
            <w:r w:rsidRPr="009B5554">
              <w:rPr>
                <w:rFonts w:ascii="PT Astra Serif" w:hAnsi="PT Astra Serif" w:cs="Arial"/>
              </w:rPr>
              <w:t>г</w:t>
            </w:r>
            <w:r w:rsidRPr="009B5554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B4E8" w14:textId="68779970" w:rsidR="00B13A94" w:rsidRPr="009B5554" w:rsidRDefault="00B13A94" w:rsidP="00B13A94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30386,9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117C" w14:textId="458A5F52" w:rsidR="00B13A94" w:rsidRPr="009B5554" w:rsidRDefault="00B13A94" w:rsidP="00B13A94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11606,1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766C" w14:textId="047CDF2C" w:rsidR="00B13A94" w:rsidRPr="009B5554" w:rsidRDefault="00B13A94" w:rsidP="00B13A94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10375,0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E5CC" w14:textId="685AF52E" w:rsidR="00B13A94" w:rsidRPr="009B5554" w:rsidRDefault="00B13A94" w:rsidP="00B13A94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4505,8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B7C6" w14:textId="15D004F5" w:rsidR="00B13A94" w:rsidRPr="009B5554" w:rsidRDefault="00B13A94" w:rsidP="00B13A94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F9A7" w14:textId="5BFD0C5C" w:rsidR="00B13A94" w:rsidRPr="009B5554" w:rsidRDefault="00B13A94" w:rsidP="00B13A94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9691" w14:textId="70B146FB" w:rsidR="00B13A94" w:rsidRPr="009B5554" w:rsidRDefault="00B13A94" w:rsidP="00B13A9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1300,0</w:t>
            </w:r>
          </w:p>
        </w:tc>
      </w:tr>
      <w:tr w:rsidR="005070FB" w:rsidRPr="002058AE" w14:paraId="45696805" w14:textId="6DDBFD28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4CF0" w14:textId="6F8543CD" w:rsidR="00B13A94" w:rsidRPr="009B5554" w:rsidRDefault="00D417B6" w:rsidP="00B13A9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  <w:r w:rsidR="00B13A94" w:rsidRPr="009B5554">
              <w:rPr>
                <w:rFonts w:ascii="PT Astra Serif" w:hAnsi="PT Astra Serif" w:cs="Arial"/>
              </w:rPr>
              <w:t>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42F" w14:textId="67FB5702" w:rsidR="00B13A94" w:rsidRPr="009B555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9B5554">
              <w:rPr>
                <w:rFonts w:ascii="PT Astra Serif" w:hAnsi="PT Astra Serif" w:cs="Arial"/>
                <w:spacing w:val="-4"/>
              </w:rPr>
              <w:t>Рекламно-информац</w:t>
            </w:r>
            <w:r w:rsidRPr="009B5554">
              <w:rPr>
                <w:rFonts w:ascii="PT Astra Serif" w:hAnsi="PT Astra Serif" w:cs="Arial"/>
                <w:spacing w:val="-4"/>
              </w:rPr>
              <w:t>и</w:t>
            </w:r>
            <w:r w:rsidRPr="009B5554">
              <w:rPr>
                <w:rFonts w:ascii="PT Astra Serif" w:hAnsi="PT Astra Serif" w:cs="Arial"/>
                <w:spacing w:val="-4"/>
              </w:rPr>
              <w:t>онное обе</w:t>
            </w:r>
            <w:r w:rsidRPr="009B5554">
              <w:rPr>
                <w:rFonts w:ascii="PT Astra Serif" w:hAnsi="PT Astra Serif" w:cs="Arial"/>
                <w:spacing w:val="-4"/>
              </w:rPr>
              <w:t>с</w:t>
            </w:r>
            <w:r w:rsidRPr="009B5554">
              <w:rPr>
                <w:rFonts w:ascii="PT Astra Serif" w:hAnsi="PT Astra Serif" w:cs="Arial"/>
                <w:spacing w:val="-4"/>
              </w:rPr>
              <w:t>печение ра</w:t>
            </w:r>
            <w:r w:rsidRPr="009B5554">
              <w:rPr>
                <w:rFonts w:ascii="PT Astra Serif" w:hAnsi="PT Astra Serif" w:cs="Arial"/>
                <w:spacing w:val="-4"/>
              </w:rPr>
              <w:t>з</w:t>
            </w:r>
            <w:r w:rsidRPr="009B5554">
              <w:rPr>
                <w:rFonts w:ascii="PT Astra Serif" w:hAnsi="PT Astra Serif" w:cs="Arial"/>
                <w:spacing w:val="-4"/>
              </w:rPr>
              <w:t>вития тури</w:t>
            </w:r>
            <w:r w:rsidRPr="009B5554">
              <w:rPr>
                <w:rFonts w:ascii="PT Astra Serif" w:hAnsi="PT Astra Serif" w:cs="Arial"/>
                <w:spacing w:val="-4"/>
              </w:rPr>
              <w:t>з</w:t>
            </w:r>
            <w:r w:rsidRPr="009B5554">
              <w:rPr>
                <w:rFonts w:ascii="PT Astra Serif" w:hAnsi="PT Astra Serif" w:cs="Arial"/>
                <w:spacing w:val="-4"/>
              </w:rPr>
              <w:t>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5925" w14:textId="77777777" w:rsidR="0051557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t>Прав</w:t>
            </w:r>
            <w:r w:rsidRPr="009B5554">
              <w:rPr>
                <w:rFonts w:ascii="PT Astra Serif" w:hAnsi="PT Astra Serif" w:cs="Arial"/>
              </w:rPr>
              <w:t>и</w:t>
            </w:r>
            <w:r w:rsidRPr="009B5554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9B5554">
              <w:rPr>
                <w:rFonts w:ascii="PT Astra Serif" w:hAnsi="PT Astra Serif" w:cs="Arial"/>
              </w:rPr>
              <w:t>Ульяно</w:t>
            </w:r>
            <w:r w:rsidRPr="009B5554">
              <w:rPr>
                <w:rFonts w:ascii="PT Astra Serif" w:hAnsi="PT Astra Serif" w:cs="Arial"/>
              </w:rPr>
              <w:t>в</w:t>
            </w:r>
            <w:r w:rsidRPr="009B5554">
              <w:rPr>
                <w:rFonts w:ascii="PT Astra Serif" w:hAnsi="PT Astra Serif" w:cs="Arial"/>
              </w:rPr>
              <w:t>ской</w:t>
            </w:r>
            <w:proofErr w:type="gramEnd"/>
          </w:p>
          <w:p w14:paraId="26F1467A" w14:textId="657377C3" w:rsidR="00B13A94" w:rsidRPr="009B555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8346" w14:textId="77777777" w:rsidR="00B13A94" w:rsidRPr="009B555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t>Бюдже</w:t>
            </w:r>
            <w:r w:rsidRPr="009B5554">
              <w:rPr>
                <w:rFonts w:ascii="PT Astra Serif" w:hAnsi="PT Astra Serif" w:cs="Arial"/>
              </w:rPr>
              <w:t>т</w:t>
            </w:r>
            <w:r w:rsidRPr="009B5554">
              <w:rPr>
                <w:rFonts w:ascii="PT Astra Serif" w:hAnsi="PT Astra Serif" w:cs="Arial"/>
              </w:rPr>
              <w:t>ные асси</w:t>
            </w:r>
            <w:r w:rsidRPr="009B5554">
              <w:rPr>
                <w:rFonts w:ascii="PT Astra Serif" w:hAnsi="PT Astra Serif" w:cs="Arial"/>
              </w:rPr>
              <w:t>г</w:t>
            </w:r>
            <w:r w:rsidRPr="009B5554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DCD1" w14:textId="6A82118F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14880,8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DCDF" w14:textId="1AE8801B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2600,0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3187" w14:textId="64874786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3875,0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D72A" w14:textId="34CFD6F7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4505,8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5F45" w14:textId="2476A22A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9AF4" w14:textId="7637F654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E87C" w14:textId="5BF1E2E2" w:rsidR="00B13A94" w:rsidRPr="009B5554" w:rsidRDefault="00B13A94" w:rsidP="00B13A94">
            <w:pPr>
              <w:spacing w:line="25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1300,0</w:t>
            </w:r>
          </w:p>
        </w:tc>
      </w:tr>
      <w:tr w:rsidR="005070FB" w:rsidRPr="002058AE" w14:paraId="7895E60A" w14:textId="3162A7C0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5870" w14:textId="58C4191E" w:rsidR="00B13A94" w:rsidRPr="009B5554" w:rsidRDefault="00D417B6" w:rsidP="00B13A9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  <w:r w:rsidR="00B13A94" w:rsidRPr="009B5554">
              <w:rPr>
                <w:rFonts w:ascii="PT Astra Serif" w:hAnsi="PT Astra Serif" w:cs="Arial"/>
              </w:rPr>
              <w:t>.2.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5BF5AB9C" w14:textId="739A4C96" w:rsidR="00B13A94" w:rsidRPr="009B555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9B5554">
              <w:rPr>
                <w:rFonts w:ascii="PT Astra Serif" w:hAnsi="PT Astra Serif"/>
              </w:rPr>
              <w:t>Предоста</w:t>
            </w:r>
            <w:r w:rsidRPr="009B5554">
              <w:rPr>
                <w:rFonts w:ascii="PT Astra Serif" w:hAnsi="PT Astra Serif"/>
              </w:rPr>
              <w:t>в</w:t>
            </w:r>
            <w:r w:rsidRPr="009B5554">
              <w:rPr>
                <w:rFonts w:ascii="PT Astra Serif" w:hAnsi="PT Astra Serif"/>
              </w:rPr>
              <w:t>ление на конкурсной основе су</w:t>
            </w:r>
            <w:r w:rsidRPr="009B5554">
              <w:rPr>
                <w:rFonts w:ascii="PT Astra Serif" w:hAnsi="PT Astra Serif"/>
              </w:rPr>
              <w:t>б</w:t>
            </w:r>
            <w:r w:rsidRPr="009B5554">
              <w:rPr>
                <w:rFonts w:ascii="PT Astra Serif" w:hAnsi="PT Astra Serif"/>
              </w:rPr>
              <w:t xml:space="preserve">сидий из областного бюджета </w:t>
            </w:r>
            <w:r w:rsidRPr="004369FA">
              <w:rPr>
                <w:rFonts w:ascii="PT Astra Serif" w:hAnsi="PT Astra Serif"/>
                <w:spacing w:val="-4"/>
              </w:rPr>
              <w:t>хозяйству</w:t>
            </w:r>
            <w:r w:rsidRPr="004369FA">
              <w:rPr>
                <w:rFonts w:ascii="PT Astra Serif" w:hAnsi="PT Astra Serif"/>
                <w:spacing w:val="-4"/>
              </w:rPr>
              <w:t>ю</w:t>
            </w:r>
            <w:r w:rsidRPr="004369FA">
              <w:rPr>
                <w:rFonts w:ascii="PT Astra Serif" w:hAnsi="PT Astra Serif"/>
                <w:spacing w:val="-4"/>
              </w:rPr>
              <w:t>щим субъе</w:t>
            </w:r>
            <w:r w:rsidRPr="004369FA">
              <w:rPr>
                <w:rFonts w:ascii="PT Astra Serif" w:hAnsi="PT Astra Serif"/>
                <w:spacing w:val="-4"/>
              </w:rPr>
              <w:t>к</w:t>
            </w:r>
            <w:r w:rsidRPr="004369FA">
              <w:rPr>
                <w:rFonts w:ascii="PT Astra Serif" w:hAnsi="PT Astra Serif"/>
                <w:spacing w:val="-4"/>
              </w:rPr>
              <w:t>там, ос</w:t>
            </w:r>
            <w:r w:rsidRPr="004369FA">
              <w:rPr>
                <w:rFonts w:ascii="PT Astra Serif" w:hAnsi="PT Astra Serif"/>
                <w:spacing w:val="-4"/>
              </w:rPr>
              <w:t>у</w:t>
            </w:r>
            <w:r w:rsidRPr="004369FA">
              <w:rPr>
                <w:rFonts w:ascii="PT Astra Serif" w:hAnsi="PT Astra Serif"/>
                <w:spacing w:val="-4"/>
              </w:rPr>
              <w:t>ществля</w:t>
            </w:r>
            <w:r w:rsidRPr="004369FA">
              <w:rPr>
                <w:rFonts w:ascii="PT Astra Serif" w:hAnsi="PT Astra Serif"/>
                <w:spacing w:val="-4"/>
              </w:rPr>
              <w:t>ю</w:t>
            </w:r>
            <w:r w:rsidRPr="004369FA">
              <w:rPr>
                <w:rFonts w:ascii="PT Astra Serif" w:hAnsi="PT Astra Serif"/>
                <w:spacing w:val="-4"/>
              </w:rPr>
              <w:t>щим на те</w:t>
            </w:r>
            <w:r w:rsidRPr="004369FA">
              <w:rPr>
                <w:rFonts w:ascii="PT Astra Serif" w:hAnsi="PT Astra Serif"/>
                <w:spacing w:val="-4"/>
              </w:rPr>
              <w:t>р</w:t>
            </w:r>
            <w:r w:rsidRPr="004369FA">
              <w:rPr>
                <w:rFonts w:ascii="PT Astra Serif" w:hAnsi="PT Astra Serif"/>
                <w:spacing w:val="-4"/>
              </w:rPr>
              <w:t>ритории Ульяновской области де</w:t>
            </w:r>
            <w:r w:rsidRPr="004369FA">
              <w:rPr>
                <w:rFonts w:ascii="PT Astra Serif" w:hAnsi="PT Astra Serif"/>
                <w:spacing w:val="-4"/>
              </w:rPr>
              <w:t>я</w:t>
            </w:r>
            <w:r w:rsidRPr="004369FA">
              <w:rPr>
                <w:rFonts w:ascii="PT Astra Serif" w:hAnsi="PT Astra Serif"/>
                <w:spacing w:val="-4"/>
              </w:rPr>
              <w:t>тельность в сфере тури</w:t>
            </w:r>
            <w:r w:rsidRPr="004369FA">
              <w:rPr>
                <w:rFonts w:ascii="PT Astra Serif" w:hAnsi="PT Astra Serif"/>
                <w:spacing w:val="-4"/>
              </w:rPr>
              <w:t>з</w:t>
            </w:r>
            <w:r w:rsidRPr="004369FA">
              <w:rPr>
                <w:rFonts w:ascii="PT Astra Serif" w:hAnsi="PT Astra Serif"/>
                <w:spacing w:val="-4"/>
              </w:rPr>
              <w:t>ма, напра</w:t>
            </w:r>
            <w:r w:rsidRPr="004369FA">
              <w:rPr>
                <w:rFonts w:ascii="PT Astra Serif" w:hAnsi="PT Astra Serif"/>
                <w:spacing w:val="-4"/>
              </w:rPr>
              <w:t>в</w:t>
            </w:r>
            <w:r w:rsidRPr="004369FA">
              <w:rPr>
                <w:rFonts w:ascii="PT Astra Serif" w:hAnsi="PT Astra Serif"/>
                <w:spacing w:val="-4"/>
              </w:rPr>
              <w:t>ленную на развитие т</w:t>
            </w:r>
            <w:r w:rsidRPr="004369FA">
              <w:rPr>
                <w:rFonts w:ascii="PT Astra Serif" w:hAnsi="PT Astra Serif"/>
                <w:spacing w:val="-4"/>
              </w:rPr>
              <w:t>у</w:t>
            </w:r>
            <w:r w:rsidRPr="004369FA">
              <w:rPr>
                <w:rFonts w:ascii="PT Astra Serif" w:hAnsi="PT Astra Serif"/>
                <w:spacing w:val="-4"/>
              </w:rPr>
              <w:t>ристской инфрастру</w:t>
            </w:r>
            <w:r w:rsidRPr="004369FA">
              <w:rPr>
                <w:rFonts w:ascii="PT Astra Serif" w:hAnsi="PT Astra Serif"/>
                <w:spacing w:val="-4"/>
              </w:rPr>
              <w:t>к</w:t>
            </w:r>
            <w:r w:rsidRPr="004369FA">
              <w:rPr>
                <w:rFonts w:ascii="PT Astra Serif" w:hAnsi="PT Astra Serif"/>
                <w:spacing w:val="-4"/>
              </w:rPr>
              <w:t>туры и пр</w:t>
            </w:r>
            <w:r w:rsidRPr="004369FA">
              <w:rPr>
                <w:rFonts w:ascii="PT Astra Serif" w:hAnsi="PT Astra Serif"/>
                <w:spacing w:val="-4"/>
              </w:rPr>
              <w:t>о</w:t>
            </w:r>
            <w:r w:rsidRPr="004369FA">
              <w:rPr>
                <w:rFonts w:ascii="PT Astra Serif" w:hAnsi="PT Astra Serif"/>
                <w:spacing w:val="-4"/>
              </w:rPr>
              <w:t>движение</w:t>
            </w:r>
            <w:r w:rsidRPr="009B5554">
              <w:rPr>
                <w:rFonts w:ascii="PT Astra Serif" w:hAnsi="PT Astra Serif"/>
              </w:rPr>
              <w:t xml:space="preserve"> туристского потенциала Ульяновской области, в целях ф</w:t>
            </w:r>
            <w:r w:rsidRPr="009B5554">
              <w:rPr>
                <w:rFonts w:ascii="PT Astra Serif" w:hAnsi="PT Astra Serif"/>
              </w:rPr>
              <w:t>и</w:t>
            </w:r>
            <w:r w:rsidRPr="009B5554">
              <w:rPr>
                <w:rFonts w:ascii="PT Astra Serif" w:hAnsi="PT Astra Serif"/>
              </w:rPr>
              <w:t>нансового обеспечения части их з</w:t>
            </w:r>
            <w:r w:rsidRPr="009B5554">
              <w:rPr>
                <w:rFonts w:ascii="PT Astra Serif" w:hAnsi="PT Astra Serif"/>
              </w:rPr>
              <w:t>а</w:t>
            </w:r>
            <w:r w:rsidRPr="009B5554">
              <w:rPr>
                <w:rFonts w:ascii="PT Astra Serif" w:hAnsi="PT Astra Serif"/>
              </w:rPr>
              <w:t>трат в связи с осущест</w:t>
            </w:r>
            <w:r w:rsidRPr="009B5554">
              <w:rPr>
                <w:rFonts w:ascii="PT Astra Serif" w:hAnsi="PT Astra Serif"/>
              </w:rPr>
              <w:t>в</w:t>
            </w:r>
            <w:r w:rsidRPr="009B5554">
              <w:rPr>
                <w:rFonts w:ascii="PT Astra Serif" w:hAnsi="PT Astra Serif"/>
              </w:rPr>
              <w:t>лением да</w:t>
            </w:r>
            <w:r w:rsidRPr="009B5554">
              <w:rPr>
                <w:rFonts w:ascii="PT Astra Serif" w:hAnsi="PT Astra Serif"/>
              </w:rPr>
              <w:t>н</w:t>
            </w:r>
            <w:r w:rsidRPr="009B5554">
              <w:rPr>
                <w:rFonts w:ascii="PT Astra Serif" w:hAnsi="PT Astra Serif"/>
              </w:rPr>
              <w:t>ной де</w:t>
            </w:r>
            <w:r w:rsidRPr="009B5554">
              <w:rPr>
                <w:rFonts w:ascii="PT Astra Serif" w:hAnsi="PT Astra Serif"/>
              </w:rPr>
              <w:t>я</w:t>
            </w:r>
            <w:r w:rsidRPr="009B5554">
              <w:rPr>
                <w:rFonts w:ascii="PT Astra Serif" w:hAnsi="PT Astra Serif"/>
              </w:rPr>
              <w:t>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9F05" w14:textId="77777777" w:rsidR="0051557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t>Прав</w:t>
            </w:r>
            <w:r w:rsidRPr="009B5554">
              <w:rPr>
                <w:rFonts w:ascii="PT Astra Serif" w:hAnsi="PT Astra Serif" w:cs="Arial"/>
              </w:rPr>
              <w:t>и</w:t>
            </w:r>
            <w:r w:rsidRPr="009B5554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9B5554">
              <w:rPr>
                <w:rFonts w:ascii="PT Astra Serif" w:hAnsi="PT Astra Serif" w:cs="Arial"/>
              </w:rPr>
              <w:t>Ульяно</w:t>
            </w:r>
            <w:r w:rsidRPr="009B5554">
              <w:rPr>
                <w:rFonts w:ascii="PT Astra Serif" w:hAnsi="PT Astra Serif" w:cs="Arial"/>
              </w:rPr>
              <w:t>в</w:t>
            </w:r>
            <w:r w:rsidRPr="009B5554">
              <w:rPr>
                <w:rFonts w:ascii="PT Astra Serif" w:hAnsi="PT Astra Serif" w:cs="Arial"/>
              </w:rPr>
              <w:t>ской</w:t>
            </w:r>
            <w:proofErr w:type="gramEnd"/>
          </w:p>
          <w:p w14:paraId="7AC5614D" w14:textId="3CC849C3" w:rsidR="00B13A94" w:rsidRPr="009B555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BAD1" w14:textId="77777777" w:rsidR="00B13A94" w:rsidRPr="009B555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t>Бюдже</w:t>
            </w:r>
            <w:r w:rsidRPr="009B5554">
              <w:rPr>
                <w:rFonts w:ascii="PT Astra Serif" w:hAnsi="PT Astra Serif" w:cs="Arial"/>
              </w:rPr>
              <w:t>т</w:t>
            </w:r>
            <w:r w:rsidRPr="009B5554">
              <w:rPr>
                <w:rFonts w:ascii="PT Astra Serif" w:hAnsi="PT Astra Serif" w:cs="Arial"/>
              </w:rPr>
              <w:t>ные асси</w:t>
            </w:r>
            <w:r w:rsidRPr="009B5554">
              <w:rPr>
                <w:rFonts w:ascii="PT Astra Serif" w:hAnsi="PT Astra Serif" w:cs="Arial"/>
              </w:rPr>
              <w:t>г</w:t>
            </w:r>
            <w:r w:rsidRPr="009B5554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9083" w14:textId="5D4974FE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13506,1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A7FE" w14:textId="661A220B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9006,1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754F" w14:textId="1398DDCF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4500,0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121A" w14:textId="72A1391C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730F" w14:textId="0CB8FC51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CF34" w14:textId="3800958C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4E43" w14:textId="0975DC4D" w:rsidR="00B13A94" w:rsidRPr="009B5554" w:rsidRDefault="00B13A94" w:rsidP="00B13A94">
            <w:pPr>
              <w:spacing w:line="25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1DE12A32" w14:textId="5C292E30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F9E8" w14:textId="77777777" w:rsidR="001A4444" w:rsidRPr="002058AE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05CDFEE5" w14:textId="52F5B453" w:rsidR="001A4444" w:rsidRPr="009B5554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9B5554">
              <w:rPr>
                <w:rFonts w:ascii="PT Astra Serif" w:hAnsi="PT Astra Serif"/>
              </w:rPr>
              <w:t>в том числе в условиях распростр</w:t>
            </w:r>
            <w:r w:rsidRPr="009B5554">
              <w:rPr>
                <w:rFonts w:ascii="PT Astra Serif" w:hAnsi="PT Astra Serif"/>
              </w:rPr>
              <w:t>а</w:t>
            </w:r>
            <w:r w:rsidRPr="009B5554">
              <w:rPr>
                <w:rFonts w:ascii="PT Astra Serif" w:hAnsi="PT Astra Serif"/>
              </w:rPr>
              <w:t>нения новой коронав</w:t>
            </w:r>
            <w:r w:rsidRPr="009B5554">
              <w:rPr>
                <w:rFonts w:ascii="PT Astra Serif" w:hAnsi="PT Astra Serif"/>
              </w:rPr>
              <w:t>и</w:t>
            </w:r>
            <w:r w:rsidRPr="009B5554">
              <w:rPr>
                <w:rFonts w:ascii="PT Astra Serif" w:hAnsi="PT Astra Serif"/>
              </w:rPr>
              <w:t>русной и</w:t>
            </w:r>
            <w:r w:rsidRPr="009B5554">
              <w:rPr>
                <w:rFonts w:ascii="PT Astra Serif" w:hAnsi="PT Astra Serif"/>
              </w:rPr>
              <w:t>н</w:t>
            </w:r>
            <w:r w:rsidRPr="009B5554">
              <w:rPr>
                <w:rFonts w:ascii="PT Astra Serif" w:hAnsi="PT Astra Serif"/>
              </w:rPr>
              <w:t>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D5DE" w14:textId="77777777" w:rsidR="00515574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t>Прав</w:t>
            </w:r>
            <w:r w:rsidRPr="009B5554">
              <w:rPr>
                <w:rFonts w:ascii="PT Astra Serif" w:hAnsi="PT Astra Serif" w:cs="Arial"/>
              </w:rPr>
              <w:t>и</w:t>
            </w:r>
            <w:r w:rsidRPr="009B5554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9B5554">
              <w:rPr>
                <w:rFonts w:ascii="PT Astra Serif" w:hAnsi="PT Astra Serif" w:cs="Arial"/>
              </w:rPr>
              <w:t>Ульяно</w:t>
            </w:r>
            <w:r w:rsidRPr="009B5554">
              <w:rPr>
                <w:rFonts w:ascii="PT Astra Serif" w:hAnsi="PT Astra Serif" w:cs="Arial"/>
              </w:rPr>
              <w:t>в</w:t>
            </w:r>
            <w:r w:rsidRPr="009B5554">
              <w:rPr>
                <w:rFonts w:ascii="PT Astra Serif" w:hAnsi="PT Astra Serif" w:cs="Arial"/>
              </w:rPr>
              <w:t>ской</w:t>
            </w:r>
            <w:proofErr w:type="gramEnd"/>
          </w:p>
          <w:p w14:paraId="4AB840DA" w14:textId="1A5FA3C7" w:rsidR="001A4444" w:rsidRPr="009B5554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C4BD" w14:textId="77777777" w:rsidR="001A4444" w:rsidRPr="009B5554" w:rsidRDefault="001A4444" w:rsidP="001A444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t>Бюдже</w:t>
            </w:r>
            <w:r w:rsidRPr="009B5554">
              <w:rPr>
                <w:rFonts w:ascii="PT Astra Serif" w:hAnsi="PT Astra Serif" w:cs="Arial"/>
              </w:rPr>
              <w:t>т</w:t>
            </w:r>
            <w:r w:rsidRPr="009B5554">
              <w:rPr>
                <w:rFonts w:ascii="PT Astra Serif" w:hAnsi="PT Astra Serif" w:cs="Arial"/>
              </w:rPr>
              <w:t>ные асси</w:t>
            </w:r>
            <w:r w:rsidRPr="009B5554">
              <w:rPr>
                <w:rFonts w:ascii="PT Astra Serif" w:hAnsi="PT Astra Serif" w:cs="Arial"/>
              </w:rPr>
              <w:t>г</w:t>
            </w:r>
            <w:r w:rsidRPr="009B5554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3C76" w14:textId="72AAE767" w:rsidR="001A4444" w:rsidRPr="009B5554" w:rsidRDefault="001A4444" w:rsidP="001A444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/>
              </w:rPr>
              <w:t>9006,1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03E61" w14:textId="36A845CF" w:rsidR="001A4444" w:rsidRPr="009B5554" w:rsidRDefault="001A4444" w:rsidP="001A444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/>
              </w:rPr>
              <w:t>9006,1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DBF8" w14:textId="77777777" w:rsidR="001A4444" w:rsidRPr="009B5554" w:rsidRDefault="001A4444" w:rsidP="001A444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eastAsia="Calibri" w:hAnsi="PT Astra Serif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6C91" w14:textId="77777777" w:rsidR="001A4444" w:rsidRPr="009B5554" w:rsidRDefault="001A4444" w:rsidP="001A444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eastAsia="Calibri" w:hAnsi="PT Astra Serif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EEB6" w14:textId="77777777" w:rsidR="001A4444" w:rsidRPr="009B5554" w:rsidRDefault="001A4444" w:rsidP="001A444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eastAsia="Calibri" w:hAnsi="PT Astra Serif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95A8" w14:textId="77777777" w:rsidR="001A4444" w:rsidRPr="009B5554" w:rsidRDefault="001A4444" w:rsidP="001A444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eastAsia="Calibri" w:hAnsi="PT Astra Serif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DDD13" w14:textId="35E9AB5C" w:rsidR="001A4444" w:rsidRPr="009B5554" w:rsidRDefault="00B13A94" w:rsidP="001A444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eastAsia="Calibri" w:hAnsi="PT Astra Serif"/>
                <w:color w:val="000000"/>
                <w:lang w:eastAsia="en-US"/>
              </w:rPr>
              <w:t>0,0</w:t>
            </w:r>
          </w:p>
        </w:tc>
      </w:tr>
      <w:tr w:rsidR="005070FB" w:rsidRPr="002058AE" w14:paraId="4BBAA2DF" w14:textId="0477027D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6572" w14:textId="5962419C" w:rsidR="00B13A94" w:rsidRPr="009B5554" w:rsidRDefault="00D417B6" w:rsidP="00B13A9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  <w:r w:rsidR="00B13A94" w:rsidRPr="009B5554">
              <w:rPr>
                <w:rFonts w:ascii="PT Astra Serif" w:hAnsi="PT Astra Serif" w:cs="Arial"/>
              </w:rPr>
              <w:t>.3.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B42F" w14:textId="6329465F" w:rsidR="00B13A94" w:rsidRPr="009B555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4369FA">
              <w:rPr>
                <w:rFonts w:ascii="PT Astra Serif" w:hAnsi="PT Astra Serif" w:cs="Arial"/>
                <w:spacing w:val="-4"/>
              </w:rPr>
              <w:t>Предоста</w:t>
            </w:r>
            <w:r w:rsidRPr="004369FA">
              <w:rPr>
                <w:rFonts w:ascii="PT Astra Serif" w:hAnsi="PT Astra Serif" w:cs="Arial"/>
                <w:spacing w:val="-4"/>
              </w:rPr>
              <w:t>в</w:t>
            </w:r>
            <w:r w:rsidRPr="004369FA">
              <w:rPr>
                <w:rFonts w:ascii="PT Astra Serif" w:hAnsi="PT Astra Serif" w:cs="Arial"/>
                <w:spacing w:val="-4"/>
              </w:rPr>
              <w:t>ление субс</w:t>
            </w:r>
            <w:r w:rsidRPr="004369FA">
              <w:rPr>
                <w:rFonts w:ascii="PT Astra Serif" w:hAnsi="PT Astra Serif" w:cs="Arial"/>
                <w:spacing w:val="-4"/>
              </w:rPr>
              <w:t>и</w:t>
            </w:r>
            <w:r w:rsidRPr="004369FA">
              <w:rPr>
                <w:rFonts w:ascii="PT Astra Serif" w:hAnsi="PT Astra Serif" w:cs="Arial"/>
                <w:spacing w:val="-4"/>
              </w:rPr>
              <w:t xml:space="preserve">дий Фонду «Ульяновск </w:t>
            </w:r>
            <w:r w:rsidR="00F660AB" w:rsidRPr="004369FA">
              <w:rPr>
                <w:rFonts w:ascii="PT Astra Serif" w:hAnsi="PT Astra Serif" w:cs="Arial"/>
                <w:spacing w:val="-4"/>
              </w:rPr>
              <w:t>–</w:t>
            </w:r>
            <w:r w:rsidRPr="004369FA">
              <w:rPr>
                <w:rFonts w:ascii="PT Astra Serif" w:hAnsi="PT Astra Serif" w:cs="Arial"/>
                <w:spacing w:val="-4"/>
              </w:rPr>
              <w:t xml:space="preserve"> культурная столица» в целях ф</w:t>
            </w:r>
            <w:r w:rsidRPr="004369FA">
              <w:rPr>
                <w:rFonts w:ascii="PT Astra Serif" w:hAnsi="PT Astra Serif" w:cs="Arial"/>
                <w:spacing w:val="-4"/>
              </w:rPr>
              <w:t>и</w:t>
            </w:r>
            <w:r w:rsidRPr="004369FA">
              <w:rPr>
                <w:rFonts w:ascii="PT Astra Serif" w:hAnsi="PT Astra Serif" w:cs="Arial"/>
                <w:spacing w:val="-4"/>
              </w:rPr>
              <w:t>нансового обеспечения затрат, св</w:t>
            </w:r>
            <w:r w:rsidRPr="004369FA">
              <w:rPr>
                <w:rFonts w:ascii="PT Astra Serif" w:hAnsi="PT Astra Serif" w:cs="Arial"/>
                <w:spacing w:val="-4"/>
              </w:rPr>
              <w:t>я</w:t>
            </w:r>
            <w:r w:rsidRPr="004369FA">
              <w:rPr>
                <w:rFonts w:ascii="PT Astra Serif" w:hAnsi="PT Astra Serif" w:cs="Arial"/>
                <w:spacing w:val="-4"/>
              </w:rPr>
              <w:t xml:space="preserve">занных с проведением мероприятия в области событийного туризма </w:t>
            </w:r>
            <w:proofErr w:type="spellStart"/>
            <w:r w:rsidRPr="004369FA">
              <w:rPr>
                <w:rFonts w:ascii="PT Astra Serif" w:hAnsi="PT Astra Serif" w:cs="Arial"/>
                <w:spacing w:val="-4"/>
              </w:rPr>
              <w:t>Russian</w:t>
            </w:r>
            <w:proofErr w:type="spellEnd"/>
            <w:r w:rsidRPr="004369FA">
              <w:rPr>
                <w:rFonts w:ascii="PT Astra Serif" w:hAnsi="PT Astra Serif" w:cs="Arial"/>
                <w:spacing w:val="-4"/>
              </w:rPr>
              <w:t xml:space="preserve"> </w:t>
            </w:r>
            <w:proofErr w:type="spellStart"/>
            <w:r w:rsidRPr="004369FA">
              <w:rPr>
                <w:rFonts w:ascii="PT Astra Serif" w:hAnsi="PT Astra Serif" w:cs="Arial"/>
                <w:spacing w:val="-4"/>
              </w:rPr>
              <w:t>Event</w:t>
            </w:r>
            <w:proofErr w:type="spellEnd"/>
            <w:r w:rsidRPr="004369FA">
              <w:rPr>
                <w:rFonts w:ascii="PT Astra Serif" w:hAnsi="PT Astra Serif" w:cs="Arial"/>
                <w:spacing w:val="-4"/>
              </w:rPr>
              <w:t xml:space="preserve"> </w:t>
            </w:r>
            <w:proofErr w:type="spellStart"/>
            <w:r w:rsidRPr="004369FA">
              <w:rPr>
                <w:rFonts w:ascii="PT Astra Serif" w:hAnsi="PT Astra Serif" w:cs="Arial"/>
                <w:spacing w:val="-4"/>
              </w:rPr>
              <w:t>Awards</w:t>
            </w:r>
            <w:proofErr w:type="spellEnd"/>
            <w:r w:rsidRPr="004369FA">
              <w:rPr>
                <w:rFonts w:ascii="PT Astra Serif" w:hAnsi="PT Astra Serif" w:cs="Arial"/>
                <w:spacing w:val="-4"/>
              </w:rPr>
              <w:t xml:space="preserve">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C760" w14:textId="77777777" w:rsidR="0051557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t>Прав</w:t>
            </w:r>
            <w:r w:rsidRPr="009B5554">
              <w:rPr>
                <w:rFonts w:ascii="PT Astra Serif" w:hAnsi="PT Astra Serif" w:cs="Arial"/>
              </w:rPr>
              <w:t>и</w:t>
            </w:r>
            <w:r w:rsidRPr="009B5554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9B5554">
              <w:rPr>
                <w:rFonts w:ascii="PT Astra Serif" w:hAnsi="PT Astra Serif" w:cs="Arial"/>
              </w:rPr>
              <w:t>Ульяно</w:t>
            </w:r>
            <w:r w:rsidRPr="009B5554">
              <w:rPr>
                <w:rFonts w:ascii="PT Astra Serif" w:hAnsi="PT Astra Serif" w:cs="Arial"/>
              </w:rPr>
              <w:t>в</w:t>
            </w:r>
            <w:r w:rsidRPr="009B5554">
              <w:rPr>
                <w:rFonts w:ascii="PT Astra Serif" w:hAnsi="PT Astra Serif" w:cs="Arial"/>
              </w:rPr>
              <w:t>ской</w:t>
            </w:r>
            <w:proofErr w:type="gramEnd"/>
          </w:p>
          <w:p w14:paraId="59074CE2" w14:textId="184FC5ED" w:rsidR="00B13A94" w:rsidRPr="009B555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63D4" w14:textId="3098C944" w:rsidR="00B13A94" w:rsidRPr="009B5554" w:rsidRDefault="00B13A94" w:rsidP="00B13A9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</w:rPr>
            </w:pPr>
            <w:r w:rsidRPr="009B5554">
              <w:rPr>
                <w:rFonts w:ascii="PT Astra Serif" w:hAnsi="PT Astra Serif" w:cs="Arial"/>
              </w:rPr>
              <w:t>Бюдже</w:t>
            </w:r>
            <w:r w:rsidRPr="009B5554">
              <w:rPr>
                <w:rFonts w:ascii="PT Astra Serif" w:hAnsi="PT Astra Serif" w:cs="Arial"/>
              </w:rPr>
              <w:t>т</w:t>
            </w:r>
            <w:r w:rsidRPr="009B5554">
              <w:rPr>
                <w:rFonts w:ascii="PT Astra Serif" w:hAnsi="PT Astra Serif" w:cs="Arial"/>
              </w:rPr>
              <w:t>ные асси</w:t>
            </w:r>
            <w:r w:rsidRPr="009B5554">
              <w:rPr>
                <w:rFonts w:ascii="PT Astra Serif" w:hAnsi="PT Astra Serif" w:cs="Arial"/>
              </w:rPr>
              <w:t>г</w:t>
            </w:r>
            <w:r w:rsidRPr="009B5554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7ACE" w14:textId="4D01019F" w:rsidR="00B13A94" w:rsidRPr="009B5554" w:rsidRDefault="00B13A94" w:rsidP="00B13A94">
            <w:pPr>
              <w:spacing w:line="257" w:lineRule="auto"/>
              <w:jc w:val="center"/>
              <w:rPr>
                <w:rFonts w:ascii="PT Astra Serif" w:hAnsi="PT Astra Serif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12EC" w14:textId="097EF9E7" w:rsidR="00B13A94" w:rsidRPr="009B5554" w:rsidRDefault="00B13A94" w:rsidP="00B13A94">
            <w:pPr>
              <w:spacing w:line="257" w:lineRule="auto"/>
              <w:jc w:val="center"/>
              <w:rPr>
                <w:rFonts w:ascii="PT Astra Serif" w:hAnsi="PT Astra Serif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924C" w14:textId="3AA81564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27AE" w14:textId="32BD1D87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0F49" w14:textId="777CF3DB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2B86" w14:textId="24CCC8CC" w:rsidR="00B13A94" w:rsidRPr="009B5554" w:rsidRDefault="00B13A94" w:rsidP="00B13A94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2E0E" w14:textId="5F3FFA19" w:rsidR="00B13A94" w:rsidRPr="009B5554" w:rsidRDefault="00B13A94" w:rsidP="00B13A94">
            <w:pPr>
              <w:spacing w:line="25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B555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A4444" w:rsidRPr="002058AE" w14:paraId="7AF45092" w14:textId="7C9EB536" w:rsidTr="005070FB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C88F" w14:textId="3E4EDEEB" w:rsidR="001A4444" w:rsidRPr="00C936E9" w:rsidRDefault="001A4444" w:rsidP="001A4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highlight w:val="yellow"/>
                <w:lang w:eastAsia="en-US"/>
              </w:rPr>
            </w:pPr>
            <w:r w:rsidRPr="00C936E9">
              <w:rPr>
                <w:rFonts w:ascii="PT Astra Serif" w:eastAsia="Calibri" w:hAnsi="PT Astra Serif" w:cs="Calibri"/>
                <w:b/>
                <w:lang w:eastAsia="en-US"/>
              </w:rPr>
              <w:t>Подпрограмма «Обеспечение реализации государственной программы»</w:t>
            </w:r>
          </w:p>
        </w:tc>
      </w:tr>
      <w:tr w:rsidR="001A4444" w:rsidRPr="002058AE" w14:paraId="3D0AA945" w14:textId="200CFE2D" w:rsidTr="005070FB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D14D" w14:textId="0AD1D9C3" w:rsidR="001A4444" w:rsidRPr="002058AE" w:rsidRDefault="001A4444" w:rsidP="001A4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highlight w:val="yellow"/>
                <w:lang w:eastAsia="en-US"/>
              </w:rPr>
            </w:pPr>
            <w:r w:rsidRPr="002073F4">
              <w:rPr>
                <w:rFonts w:ascii="PT Astra Serif" w:eastAsia="Calibri" w:hAnsi="PT Astra Serif" w:cs="Calibri"/>
                <w:lang w:eastAsia="en-US"/>
              </w:rPr>
              <w:t xml:space="preserve">Цель </w:t>
            </w:r>
            <w:r w:rsidRPr="00127D0B">
              <w:rPr>
                <w:rFonts w:ascii="PT Astra Serif" w:eastAsia="Calibri" w:hAnsi="PT Astra Serif" w:cs="Calibri"/>
                <w:lang w:eastAsia="en-US"/>
              </w:rPr>
              <w:t>подпрограммы – создание на территории Ульяновской области условий для формирования гармонично развитой личности и укрепления единства</w:t>
            </w:r>
            <w:r w:rsidR="00F660AB">
              <w:rPr>
                <w:rFonts w:ascii="PT Astra Serif" w:eastAsia="Calibri" w:hAnsi="PT Astra Serif" w:cs="Calibri"/>
                <w:lang w:eastAsia="en-US"/>
              </w:rPr>
              <w:br/>
            </w:r>
            <w:r w:rsidRPr="00127D0B">
              <w:rPr>
                <w:rFonts w:ascii="PT Astra Serif" w:eastAsia="Calibri" w:hAnsi="PT Astra Serif" w:cs="Calibri"/>
                <w:lang w:eastAsia="en-US"/>
              </w:rPr>
              <w:t>российского общества посредством приоритетного культурного и гуманитарного развития</w:t>
            </w:r>
          </w:p>
        </w:tc>
      </w:tr>
      <w:tr w:rsidR="001A4444" w:rsidRPr="002058AE" w14:paraId="47D9CBB4" w14:textId="1B8D3F5B" w:rsidTr="005070FB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4B5F" w14:textId="06CF8108" w:rsidR="001A4444" w:rsidRPr="002058AE" w:rsidRDefault="001A4444" w:rsidP="001A4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highlight w:val="yellow"/>
                <w:lang w:eastAsia="en-US"/>
              </w:rPr>
            </w:pPr>
            <w:r w:rsidRPr="00127D0B">
              <w:rPr>
                <w:rFonts w:ascii="PT Astra Serif" w:eastAsia="Calibri" w:hAnsi="PT Astra Serif" w:cs="Calibri"/>
                <w:lang w:eastAsia="en-US"/>
              </w:rPr>
              <w:t>Задача подпрограммы – создание оптимальных, безопасных и благоприятных условий для повышения качества и разнообразия услуг,</w:t>
            </w:r>
            <w:r w:rsidR="00F660AB">
              <w:rPr>
                <w:rFonts w:ascii="PT Astra Serif" w:eastAsia="Calibri" w:hAnsi="PT Astra Serif" w:cs="Calibri"/>
                <w:lang w:eastAsia="en-US"/>
              </w:rPr>
              <w:br/>
            </w:r>
            <w:r w:rsidRPr="00127D0B">
              <w:rPr>
                <w:rFonts w:ascii="PT Astra Serif" w:eastAsia="Calibri" w:hAnsi="PT Astra Serif" w:cs="Calibri"/>
                <w:lang w:eastAsia="en-US"/>
              </w:rPr>
              <w:t>предоставляемых в сфере культуры</w:t>
            </w:r>
          </w:p>
        </w:tc>
      </w:tr>
      <w:tr w:rsidR="005070FB" w:rsidRPr="002058AE" w14:paraId="6F33748E" w14:textId="498C2FA9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8485" w14:textId="77777777" w:rsidR="005C0CF4" w:rsidRPr="00631491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631491">
              <w:rPr>
                <w:rFonts w:ascii="PT Astra Serif" w:hAnsi="PT Astra Serif" w:cs="Arial"/>
              </w:rPr>
              <w:t>1.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AAC7" w14:textId="7CCD06BA" w:rsidR="005C0CF4" w:rsidRPr="00631491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631491">
              <w:rPr>
                <w:rFonts w:ascii="PT Astra Serif" w:hAnsi="PT Astra Serif" w:cs="Arial"/>
              </w:rPr>
              <w:t>Основное мероприятие «Обеспеч</w:t>
            </w:r>
            <w:r w:rsidRPr="00631491">
              <w:rPr>
                <w:rFonts w:ascii="PT Astra Serif" w:hAnsi="PT Astra Serif" w:cs="Arial"/>
              </w:rPr>
              <w:t>е</w:t>
            </w:r>
            <w:r w:rsidRPr="00631491">
              <w:rPr>
                <w:rFonts w:ascii="PT Astra Serif" w:hAnsi="PT Astra Serif" w:cs="Arial"/>
              </w:rPr>
              <w:t>ние деятел</w:t>
            </w:r>
            <w:r w:rsidRPr="00631491">
              <w:rPr>
                <w:rFonts w:ascii="PT Astra Serif" w:hAnsi="PT Astra Serif" w:cs="Arial"/>
              </w:rPr>
              <w:t>ь</w:t>
            </w:r>
            <w:r w:rsidRPr="00631491">
              <w:rPr>
                <w:rFonts w:ascii="PT Astra Serif" w:hAnsi="PT Astra Serif" w:cs="Arial"/>
              </w:rPr>
              <w:t>ности и</w:t>
            </w:r>
            <w:r w:rsidRPr="00631491">
              <w:rPr>
                <w:rFonts w:ascii="PT Astra Serif" w:hAnsi="PT Astra Serif" w:cs="Arial"/>
              </w:rPr>
              <w:t>с</w:t>
            </w:r>
            <w:r w:rsidRPr="00631491">
              <w:rPr>
                <w:rFonts w:ascii="PT Astra Serif" w:hAnsi="PT Astra Serif" w:cs="Arial"/>
              </w:rPr>
              <w:t>полнителей и соиспо</w:t>
            </w:r>
            <w:r w:rsidRPr="00631491">
              <w:rPr>
                <w:rFonts w:ascii="PT Astra Serif" w:hAnsi="PT Astra Serif" w:cs="Arial"/>
              </w:rPr>
              <w:t>л</w:t>
            </w:r>
            <w:r w:rsidRPr="00631491">
              <w:rPr>
                <w:rFonts w:ascii="PT Astra Serif" w:hAnsi="PT Astra Serif" w:cs="Arial"/>
              </w:rPr>
              <w:t xml:space="preserve">нителей </w:t>
            </w:r>
            <w:r w:rsidR="00135963">
              <w:rPr>
                <w:rFonts w:ascii="PT Astra Serif" w:hAnsi="PT Astra Serif" w:cs="Arial"/>
              </w:rPr>
              <w:br/>
            </w:r>
            <w:r w:rsidRPr="00631491">
              <w:rPr>
                <w:rFonts w:ascii="PT Astra Serif" w:hAnsi="PT Astra Serif" w:cs="Arial"/>
              </w:rPr>
              <w:t>госуда</w:t>
            </w:r>
            <w:r w:rsidRPr="00631491">
              <w:rPr>
                <w:rFonts w:ascii="PT Astra Serif" w:hAnsi="PT Astra Serif" w:cs="Arial"/>
              </w:rPr>
              <w:t>р</w:t>
            </w:r>
            <w:r w:rsidRPr="00631491">
              <w:rPr>
                <w:rFonts w:ascii="PT Astra Serif" w:hAnsi="PT Astra Serif" w:cs="Arial"/>
              </w:rPr>
              <w:t>ственной программы»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3A35" w14:textId="77777777" w:rsidR="005C0CF4" w:rsidRPr="00631491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631491">
              <w:rPr>
                <w:rFonts w:ascii="PT Astra Serif" w:hAnsi="PT Astra Serif" w:cs="Arial"/>
              </w:rPr>
              <w:t>Министе</w:t>
            </w:r>
            <w:r w:rsidRPr="00631491">
              <w:rPr>
                <w:rFonts w:ascii="PT Astra Serif" w:hAnsi="PT Astra Serif" w:cs="Arial"/>
              </w:rPr>
              <w:t>р</w:t>
            </w:r>
            <w:r w:rsidRPr="00631491">
              <w:rPr>
                <w:rFonts w:ascii="PT Astra Serif" w:hAnsi="PT Astra Serif" w:cs="Arial"/>
              </w:rPr>
              <w:t>ство,</w:t>
            </w:r>
          </w:p>
          <w:p w14:paraId="184FFB3B" w14:textId="77777777" w:rsidR="00515574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631491">
              <w:rPr>
                <w:rFonts w:ascii="PT Astra Serif" w:hAnsi="PT Astra Serif" w:cs="Arial"/>
              </w:rPr>
              <w:t>Прав</w:t>
            </w:r>
            <w:r w:rsidRPr="00631491">
              <w:rPr>
                <w:rFonts w:ascii="PT Astra Serif" w:hAnsi="PT Astra Serif" w:cs="Arial"/>
              </w:rPr>
              <w:t>и</w:t>
            </w:r>
            <w:r w:rsidRPr="00631491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631491">
              <w:rPr>
                <w:rFonts w:ascii="PT Astra Serif" w:hAnsi="PT Astra Serif" w:cs="Arial"/>
              </w:rPr>
              <w:t>Ульяно</w:t>
            </w:r>
            <w:r w:rsidRPr="00631491">
              <w:rPr>
                <w:rFonts w:ascii="PT Astra Serif" w:hAnsi="PT Astra Serif" w:cs="Arial"/>
              </w:rPr>
              <w:t>в</w:t>
            </w:r>
            <w:r w:rsidRPr="00631491">
              <w:rPr>
                <w:rFonts w:ascii="PT Astra Serif" w:hAnsi="PT Astra Serif" w:cs="Arial"/>
              </w:rPr>
              <w:t>ской</w:t>
            </w:r>
            <w:proofErr w:type="gramEnd"/>
          </w:p>
          <w:p w14:paraId="2689D9A6" w14:textId="6374F10A" w:rsidR="005C0CF4" w:rsidRPr="00631491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631491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7958" w14:textId="77777777" w:rsidR="005C0CF4" w:rsidRPr="00631491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631491">
              <w:rPr>
                <w:rFonts w:ascii="PT Astra Serif" w:hAnsi="PT Astra Serif" w:cs="Arial"/>
              </w:rPr>
              <w:t>Бюдже</w:t>
            </w:r>
            <w:r w:rsidRPr="00631491">
              <w:rPr>
                <w:rFonts w:ascii="PT Astra Serif" w:hAnsi="PT Astra Serif" w:cs="Arial"/>
              </w:rPr>
              <w:t>т</w:t>
            </w:r>
            <w:r w:rsidRPr="00631491">
              <w:rPr>
                <w:rFonts w:ascii="PT Astra Serif" w:hAnsi="PT Astra Serif" w:cs="Arial"/>
              </w:rPr>
              <w:t>ные асси</w:t>
            </w:r>
            <w:r w:rsidRPr="00631491">
              <w:rPr>
                <w:rFonts w:ascii="PT Astra Serif" w:hAnsi="PT Astra Serif" w:cs="Arial"/>
              </w:rPr>
              <w:t>г</w:t>
            </w:r>
            <w:r w:rsidRPr="00631491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D5BE" w14:textId="5AE6CE0F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7123890,74005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E3BF" w14:textId="25A8CF45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1053379,0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C478" w14:textId="05DA7B50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1245688,57275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FE45" w14:textId="0B7ED526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1319564,4673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6C44" w14:textId="38E1E550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1258755,4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4650" w14:textId="7E62BB0C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937282,5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506C" w14:textId="19E52295" w:rsidR="005C0CF4" w:rsidRPr="00631491" w:rsidRDefault="005C0CF4" w:rsidP="005C0CF4">
            <w:pPr>
              <w:jc w:val="center"/>
              <w:rPr>
                <w:rFonts w:ascii="PT Astra Serif" w:hAnsi="PT Astra Serif"/>
                <w:color w:val="000000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1309220,8</w:t>
            </w:r>
          </w:p>
        </w:tc>
      </w:tr>
      <w:tr w:rsidR="005070FB" w:rsidRPr="002058AE" w14:paraId="0E1B12E5" w14:textId="73D2F388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516A" w14:textId="77777777" w:rsidR="005C0CF4" w:rsidRPr="00631491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23A7" w14:textId="77777777" w:rsidR="005C0CF4" w:rsidRPr="00631491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96D5" w14:textId="77777777" w:rsidR="005C0CF4" w:rsidRPr="00631491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631491">
              <w:rPr>
                <w:rFonts w:ascii="PT Astra Serif" w:hAnsi="PT Astra Serif" w:cs="Arial"/>
              </w:rPr>
              <w:t>Министе</w:t>
            </w:r>
            <w:r w:rsidRPr="00631491">
              <w:rPr>
                <w:rFonts w:ascii="PT Astra Serif" w:hAnsi="PT Astra Serif" w:cs="Arial"/>
              </w:rPr>
              <w:t>р</w:t>
            </w:r>
            <w:r w:rsidRPr="00631491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4910" w14:textId="77777777" w:rsidR="005C0CF4" w:rsidRPr="00631491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631491">
              <w:rPr>
                <w:rFonts w:ascii="PT Astra Serif" w:hAnsi="PT Astra Serif" w:cs="Arial"/>
              </w:rPr>
              <w:t>Бюдже</w:t>
            </w:r>
            <w:r w:rsidRPr="00631491">
              <w:rPr>
                <w:rFonts w:ascii="PT Astra Serif" w:hAnsi="PT Astra Serif" w:cs="Arial"/>
              </w:rPr>
              <w:t>т</w:t>
            </w:r>
            <w:r w:rsidRPr="00631491">
              <w:rPr>
                <w:rFonts w:ascii="PT Astra Serif" w:hAnsi="PT Astra Serif" w:cs="Arial"/>
              </w:rPr>
              <w:t>ные асси</w:t>
            </w:r>
            <w:r w:rsidRPr="00631491">
              <w:rPr>
                <w:rFonts w:ascii="PT Astra Serif" w:hAnsi="PT Astra Serif" w:cs="Arial"/>
              </w:rPr>
              <w:t>г</w:t>
            </w:r>
            <w:r w:rsidRPr="00631491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C2ED" w14:textId="076D8309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7059804,29675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EF51" w14:textId="5E8A8079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1043270,7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BB82" w14:textId="0C069A9A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1235780,27275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A5632" w14:textId="01831B6F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1308985,424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B29F" w14:textId="048BBE9A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1247591,8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84A2" w14:textId="0457ED21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926118,9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A05D" w14:textId="28193DCE" w:rsidR="005C0CF4" w:rsidRPr="00631491" w:rsidRDefault="005C0CF4" w:rsidP="005C0CF4">
            <w:pPr>
              <w:jc w:val="center"/>
              <w:rPr>
                <w:rFonts w:ascii="PT Astra Serif" w:hAnsi="PT Astra Serif"/>
                <w:color w:val="000000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1298057,2</w:t>
            </w:r>
          </w:p>
        </w:tc>
      </w:tr>
      <w:tr w:rsidR="005070FB" w:rsidRPr="002058AE" w14:paraId="1FBBCA22" w14:textId="647608A5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9F14" w14:textId="77777777" w:rsidR="005C0CF4" w:rsidRPr="00631491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8B78" w14:textId="77777777" w:rsidR="005C0CF4" w:rsidRPr="00631491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F571" w14:textId="77777777" w:rsidR="00794D33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631491">
              <w:rPr>
                <w:rFonts w:ascii="PT Astra Serif" w:hAnsi="PT Astra Serif" w:cs="Arial"/>
              </w:rPr>
              <w:t>Прав</w:t>
            </w:r>
            <w:r w:rsidRPr="00631491">
              <w:rPr>
                <w:rFonts w:ascii="PT Astra Serif" w:hAnsi="PT Astra Serif" w:cs="Arial"/>
              </w:rPr>
              <w:t>и</w:t>
            </w:r>
            <w:r w:rsidRPr="00631491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631491">
              <w:rPr>
                <w:rFonts w:ascii="PT Astra Serif" w:hAnsi="PT Astra Serif" w:cs="Arial"/>
              </w:rPr>
              <w:t>Ульяно</w:t>
            </w:r>
            <w:r w:rsidRPr="00631491">
              <w:rPr>
                <w:rFonts w:ascii="PT Astra Serif" w:hAnsi="PT Astra Serif" w:cs="Arial"/>
              </w:rPr>
              <w:t>в</w:t>
            </w:r>
            <w:r w:rsidRPr="00631491">
              <w:rPr>
                <w:rFonts w:ascii="PT Astra Serif" w:hAnsi="PT Astra Serif" w:cs="Arial"/>
              </w:rPr>
              <w:t>ской</w:t>
            </w:r>
            <w:proofErr w:type="gramEnd"/>
          </w:p>
          <w:p w14:paraId="4F9A6631" w14:textId="46567485" w:rsidR="005C0CF4" w:rsidRPr="00631491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631491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3958" w14:textId="77777777" w:rsidR="005C0CF4" w:rsidRPr="00631491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631491">
              <w:rPr>
                <w:rFonts w:ascii="PT Astra Serif" w:hAnsi="PT Astra Serif" w:cs="Arial"/>
              </w:rPr>
              <w:t>Бюдже</w:t>
            </w:r>
            <w:r w:rsidRPr="00631491">
              <w:rPr>
                <w:rFonts w:ascii="PT Astra Serif" w:hAnsi="PT Astra Serif" w:cs="Arial"/>
              </w:rPr>
              <w:t>т</w:t>
            </w:r>
            <w:r w:rsidRPr="00631491">
              <w:rPr>
                <w:rFonts w:ascii="PT Astra Serif" w:hAnsi="PT Astra Serif" w:cs="Arial"/>
              </w:rPr>
              <w:t>ные асси</w:t>
            </w:r>
            <w:r w:rsidRPr="00631491">
              <w:rPr>
                <w:rFonts w:ascii="PT Astra Serif" w:hAnsi="PT Astra Serif" w:cs="Arial"/>
              </w:rPr>
              <w:t>г</w:t>
            </w:r>
            <w:r w:rsidRPr="00631491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D31E" w14:textId="16D0EB6E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64086,4433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D9F9" w14:textId="1E932683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10108,3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0884" w14:textId="116572CF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9908,3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685F" w14:textId="1511C289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10579,0433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FC19" w14:textId="1E4D9566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11163,6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2107" w14:textId="2F8F047B" w:rsidR="005C0CF4" w:rsidRPr="00631491" w:rsidRDefault="005C0CF4" w:rsidP="005C0CF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11163,6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7B55" w14:textId="4F3AE76B" w:rsidR="005C0CF4" w:rsidRPr="00631491" w:rsidRDefault="005C0CF4" w:rsidP="005C0CF4">
            <w:pPr>
              <w:jc w:val="center"/>
              <w:rPr>
                <w:rFonts w:ascii="PT Astra Serif" w:hAnsi="PT Astra Serif"/>
                <w:color w:val="000000"/>
              </w:rPr>
            </w:pPr>
            <w:r w:rsidRPr="00631491">
              <w:rPr>
                <w:rFonts w:ascii="PT Astra Serif" w:hAnsi="PT Astra Serif" w:cs="Calibri"/>
                <w:color w:val="000000"/>
              </w:rPr>
              <w:t>11163,6</w:t>
            </w:r>
          </w:p>
        </w:tc>
      </w:tr>
      <w:tr w:rsidR="005070FB" w:rsidRPr="002058AE" w14:paraId="21D753E2" w14:textId="08263A1C" w:rsidTr="00D57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43DC" w14:textId="77777777" w:rsidR="005C0CF4" w:rsidRPr="00886CD7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1.1.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5CA609AA" w14:textId="29E6201C" w:rsidR="005C0CF4" w:rsidRPr="00886CD7" w:rsidRDefault="005C0CF4" w:rsidP="00083C0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2926D0">
              <w:rPr>
                <w:rFonts w:ascii="PT Astra Serif" w:hAnsi="PT Astra Serif"/>
                <w:spacing w:val="-4"/>
              </w:rPr>
              <w:t>Предоста</w:t>
            </w:r>
            <w:r w:rsidRPr="002926D0">
              <w:rPr>
                <w:rFonts w:ascii="PT Astra Serif" w:hAnsi="PT Astra Serif"/>
                <w:spacing w:val="-4"/>
              </w:rPr>
              <w:t>в</w:t>
            </w:r>
            <w:r w:rsidRPr="002926D0">
              <w:rPr>
                <w:rFonts w:ascii="PT Astra Serif" w:hAnsi="PT Astra Serif"/>
                <w:spacing w:val="-4"/>
              </w:rPr>
              <w:t>ление субс</w:t>
            </w:r>
            <w:r w:rsidRPr="002926D0">
              <w:rPr>
                <w:rFonts w:ascii="PT Astra Serif" w:hAnsi="PT Astra Serif"/>
                <w:spacing w:val="-4"/>
              </w:rPr>
              <w:t>и</w:t>
            </w:r>
            <w:r w:rsidRPr="002926D0">
              <w:rPr>
                <w:rFonts w:ascii="PT Astra Serif" w:hAnsi="PT Astra Serif"/>
                <w:spacing w:val="-4"/>
              </w:rPr>
              <w:t>дий из о</w:t>
            </w:r>
            <w:r w:rsidRPr="002926D0">
              <w:rPr>
                <w:rFonts w:ascii="PT Astra Serif" w:hAnsi="PT Astra Serif"/>
                <w:spacing w:val="-4"/>
              </w:rPr>
              <w:t>б</w:t>
            </w:r>
            <w:r w:rsidRPr="002926D0">
              <w:rPr>
                <w:rFonts w:ascii="PT Astra Serif" w:hAnsi="PT Astra Serif"/>
                <w:spacing w:val="-4"/>
              </w:rPr>
              <w:t xml:space="preserve">ластного бюджета </w:t>
            </w:r>
            <w:r w:rsidR="00083C07">
              <w:rPr>
                <w:rFonts w:ascii="PT Astra Serif" w:hAnsi="PT Astra Serif"/>
                <w:spacing w:val="-4"/>
              </w:rPr>
              <w:br/>
            </w:r>
            <w:r w:rsidRPr="002926D0">
              <w:rPr>
                <w:rFonts w:ascii="PT Astra Serif" w:hAnsi="PT Astra Serif"/>
                <w:spacing w:val="-4"/>
              </w:rPr>
              <w:t xml:space="preserve">областным </w:t>
            </w:r>
            <w:r w:rsidR="00083C07">
              <w:rPr>
                <w:rFonts w:ascii="PT Astra Serif" w:hAnsi="PT Astra Serif"/>
                <w:spacing w:val="-4"/>
              </w:rPr>
              <w:br/>
            </w:r>
            <w:r w:rsidRPr="002926D0">
              <w:rPr>
                <w:rFonts w:ascii="PT Astra Serif" w:hAnsi="PT Astra Serif"/>
                <w:spacing w:val="-4"/>
              </w:rPr>
              <w:t>госуда</w:t>
            </w:r>
            <w:r w:rsidRPr="002926D0">
              <w:rPr>
                <w:rFonts w:ascii="PT Astra Serif" w:hAnsi="PT Astra Serif"/>
                <w:spacing w:val="-4"/>
              </w:rPr>
              <w:t>р</w:t>
            </w:r>
            <w:r w:rsidRPr="002926D0">
              <w:rPr>
                <w:rFonts w:ascii="PT Astra Serif" w:hAnsi="PT Astra Serif"/>
                <w:spacing w:val="-4"/>
              </w:rPr>
              <w:t>ственным бюджетным и автоно</w:t>
            </w:r>
            <w:r w:rsidRPr="002926D0">
              <w:rPr>
                <w:rFonts w:ascii="PT Astra Serif" w:hAnsi="PT Astra Serif"/>
                <w:spacing w:val="-4"/>
              </w:rPr>
              <w:t>м</w:t>
            </w:r>
            <w:r w:rsidRPr="002926D0">
              <w:rPr>
                <w:rFonts w:ascii="PT Astra Serif" w:hAnsi="PT Astra Serif"/>
                <w:spacing w:val="-4"/>
              </w:rPr>
              <w:t>ным учр</w:t>
            </w:r>
            <w:r w:rsidRPr="002926D0">
              <w:rPr>
                <w:rFonts w:ascii="PT Astra Serif" w:hAnsi="PT Astra Serif"/>
                <w:spacing w:val="-4"/>
              </w:rPr>
              <w:t>е</w:t>
            </w:r>
            <w:r w:rsidRPr="002926D0">
              <w:rPr>
                <w:rFonts w:ascii="PT Astra Serif" w:hAnsi="PT Astra Serif"/>
                <w:spacing w:val="-4"/>
              </w:rPr>
              <w:t>ждениям, функции и полномочия</w:t>
            </w:r>
            <w:r w:rsidRPr="00886CD7">
              <w:rPr>
                <w:rFonts w:ascii="PT Astra Serif" w:hAnsi="PT Astra Serif"/>
              </w:rPr>
              <w:t xml:space="preserve"> учредителя которых осуществл</w:t>
            </w:r>
            <w:r w:rsidRPr="00886CD7">
              <w:rPr>
                <w:rFonts w:ascii="PT Astra Serif" w:hAnsi="PT Astra Serif"/>
              </w:rPr>
              <w:t>я</w:t>
            </w:r>
            <w:r w:rsidRPr="00886CD7">
              <w:rPr>
                <w:rFonts w:ascii="PT Astra Serif" w:hAnsi="PT Astra Serif"/>
              </w:rPr>
              <w:t>ет Мин</w:t>
            </w:r>
            <w:r w:rsidRPr="00886CD7">
              <w:rPr>
                <w:rFonts w:ascii="PT Astra Serif" w:hAnsi="PT Astra Serif"/>
              </w:rPr>
              <w:t>и</w:t>
            </w:r>
            <w:r w:rsidRPr="00886CD7">
              <w:rPr>
                <w:rFonts w:ascii="PT Astra Serif" w:hAnsi="PT Astra Serif"/>
              </w:rPr>
              <w:t>стерство, в целях ф</w:t>
            </w:r>
            <w:r w:rsidRPr="00886CD7">
              <w:rPr>
                <w:rFonts w:ascii="PT Astra Serif" w:hAnsi="PT Astra Serif"/>
              </w:rPr>
              <w:t>и</w:t>
            </w:r>
            <w:r w:rsidRPr="00886CD7">
              <w:rPr>
                <w:rFonts w:ascii="PT Astra Serif" w:hAnsi="PT Astra Serif"/>
              </w:rPr>
              <w:t>нансового обеспечения выполнения ими гос</w:t>
            </w:r>
            <w:r w:rsidRPr="00886CD7">
              <w:rPr>
                <w:rFonts w:ascii="PT Astra Serif" w:hAnsi="PT Astra Serif"/>
              </w:rPr>
              <w:t>у</w:t>
            </w:r>
            <w:r w:rsidRPr="00886CD7">
              <w:rPr>
                <w:rFonts w:ascii="PT Astra Serif" w:hAnsi="PT Astra Serif"/>
              </w:rPr>
              <w:t>дарственных заданий, а также на иные цели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A82F" w14:textId="77777777" w:rsidR="005C0CF4" w:rsidRPr="00886CD7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Министе</w:t>
            </w:r>
            <w:r w:rsidRPr="00886CD7">
              <w:rPr>
                <w:rFonts w:ascii="PT Astra Serif" w:hAnsi="PT Astra Serif" w:cs="Arial"/>
              </w:rPr>
              <w:t>р</w:t>
            </w:r>
            <w:r w:rsidRPr="00886CD7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F35C" w14:textId="77777777" w:rsidR="005C0CF4" w:rsidRPr="00886CD7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Бюдже</w:t>
            </w:r>
            <w:r w:rsidRPr="00886CD7">
              <w:rPr>
                <w:rFonts w:ascii="PT Astra Serif" w:hAnsi="PT Astra Serif" w:cs="Arial"/>
              </w:rPr>
              <w:t>т</w:t>
            </w:r>
            <w:r w:rsidRPr="00886CD7">
              <w:rPr>
                <w:rFonts w:ascii="PT Astra Serif" w:hAnsi="PT Astra Serif" w:cs="Arial"/>
              </w:rPr>
              <w:t>ные асси</w:t>
            </w:r>
            <w:r w:rsidRPr="00886CD7">
              <w:rPr>
                <w:rFonts w:ascii="PT Astra Serif" w:hAnsi="PT Astra Serif" w:cs="Arial"/>
              </w:rPr>
              <w:t>г</w:t>
            </w:r>
            <w:r w:rsidRPr="00886CD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D38E" w14:textId="4A0DA481" w:rsidR="005C0CF4" w:rsidRPr="00886CD7" w:rsidRDefault="005C0CF4" w:rsidP="00886CD7">
            <w:pPr>
              <w:spacing w:after="0"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6790145,09675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E532" w14:textId="2F096308" w:rsidR="005C0CF4" w:rsidRPr="00886CD7" w:rsidRDefault="005C0CF4" w:rsidP="00886CD7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1003970,5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9D9B" w14:textId="3D289794" w:rsidR="005C0CF4" w:rsidRPr="00886CD7" w:rsidRDefault="005C0CF4" w:rsidP="005C0CF4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1192322,17275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3979" w14:textId="1AF7540F" w:rsidR="005C0CF4" w:rsidRPr="00886CD7" w:rsidRDefault="005C0CF4" w:rsidP="005C0CF4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1261776,324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9BAA" w14:textId="5B6B3CA0" w:rsidR="005C0CF4" w:rsidRPr="00886CD7" w:rsidRDefault="005C0CF4" w:rsidP="005C0CF4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1193936,4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B840" w14:textId="6344405F" w:rsidR="005C0CF4" w:rsidRPr="00886CD7" w:rsidRDefault="005C0CF4" w:rsidP="005C0CF4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881811,1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E990" w14:textId="616F723F" w:rsidR="005C0CF4" w:rsidRPr="00886CD7" w:rsidRDefault="005C0CF4" w:rsidP="005C0CF4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1256328,6</w:t>
            </w:r>
          </w:p>
        </w:tc>
      </w:tr>
      <w:tr w:rsidR="005070FB" w:rsidRPr="002058AE" w14:paraId="39788C95" w14:textId="5500054A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B667" w14:textId="77777777" w:rsidR="005C0CF4" w:rsidRPr="002058AE" w:rsidRDefault="005C0CF4" w:rsidP="005C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5B977B30" w14:textId="3A17B387" w:rsidR="005C0CF4" w:rsidRPr="00886CD7" w:rsidRDefault="005C0CF4" w:rsidP="00083C0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886CD7">
              <w:rPr>
                <w:rFonts w:ascii="PT Astra Serif" w:hAnsi="PT Astra Serif"/>
              </w:rPr>
              <w:t xml:space="preserve">в том числе финансовое обеспечение </w:t>
            </w:r>
            <w:r w:rsidRPr="002926D0">
              <w:rPr>
                <w:rFonts w:ascii="PT Astra Serif" w:hAnsi="PT Astra Serif"/>
                <w:spacing w:val="-4"/>
              </w:rPr>
              <w:t>меропри</w:t>
            </w:r>
            <w:r w:rsidRPr="002926D0">
              <w:rPr>
                <w:rFonts w:ascii="PT Astra Serif" w:hAnsi="PT Astra Serif"/>
                <w:spacing w:val="-4"/>
              </w:rPr>
              <w:t>я</w:t>
            </w:r>
            <w:r w:rsidRPr="002926D0">
              <w:rPr>
                <w:rFonts w:ascii="PT Astra Serif" w:hAnsi="PT Astra Serif"/>
                <w:spacing w:val="-4"/>
              </w:rPr>
              <w:t>тий, связа</w:t>
            </w:r>
            <w:r w:rsidRPr="002926D0">
              <w:rPr>
                <w:rFonts w:ascii="PT Astra Serif" w:hAnsi="PT Astra Serif"/>
                <w:spacing w:val="-4"/>
              </w:rPr>
              <w:t>н</w:t>
            </w:r>
            <w:r w:rsidRPr="002926D0">
              <w:rPr>
                <w:rFonts w:ascii="PT Astra Serif" w:hAnsi="PT Astra Serif"/>
                <w:spacing w:val="-4"/>
              </w:rPr>
              <w:t>ных с прио</w:t>
            </w:r>
            <w:r w:rsidRPr="002926D0">
              <w:rPr>
                <w:rFonts w:ascii="PT Astra Serif" w:hAnsi="PT Astra Serif"/>
                <w:spacing w:val="-4"/>
              </w:rPr>
              <w:t>б</w:t>
            </w:r>
            <w:r w:rsidRPr="002926D0">
              <w:rPr>
                <w:rFonts w:ascii="PT Astra Serif" w:hAnsi="PT Astra Serif"/>
                <w:spacing w:val="-4"/>
              </w:rPr>
              <w:t>ретением, внедрением и использ</w:t>
            </w:r>
            <w:r w:rsidRPr="002926D0">
              <w:rPr>
                <w:rFonts w:ascii="PT Astra Serif" w:hAnsi="PT Astra Serif"/>
                <w:spacing w:val="-4"/>
              </w:rPr>
              <w:t>о</w:t>
            </w:r>
            <w:r w:rsidRPr="002926D0">
              <w:rPr>
                <w:rFonts w:ascii="PT Astra Serif" w:hAnsi="PT Astra Serif"/>
                <w:spacing w:val="-4"/>
              </w:rPr>
              <w:t>ванием и</w:t>
            </w:r>
            <w:r w:rsidRPr="002926D0">
              <w:rPr>
                <w:rFonts w:ascii="PT Astra Serif" w:hAnsi="PT Astra Serif"/>
                <w:spacing w:val="-4"/>
              </w:rPr>
              <w:t>н</w:t>
            </w:r>
            <w:r w:rsidRPr="002926D0">
              <w:rPr>
                <w:rFonts w:ascii="PT Astra Serif" w:hAnsi="PT Astra Serif"/>
                <w:spacing w:val="-4"/>
              </w:rPr>
              <w:t>формацио</w:t>
            </w:r>
            <w:r w:rsidRPr="002926D0">
              <w:rPr>
                <w:rFonts w:ascii="PT Astra Serif" w:hAnsi="PT Astra Serif"/>
                <w:spacing w:val="-4"/>
              </w:rPr>
              <w:t>н</w:t>
            </w:r>
            <w:r w:rsidRPr="002926D0">
              <w:rPr>
                <w:rFonts w:ascii="PT Astra Serif" w:hAnsi="PT Astra Serif"/>
                <w:spacing w:val="-4"/>
              </w:rPr>
              <w:t>но-комму</w:t>
            </w:r>
            <w:r w:rsidR="002926D0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2926D0">
              <w:rPr>
                <w:rFonts w:ascii="PT Astra Serif" w:hAnsi="PT Astra Serif"/>
                <w:spacing w:val="-4"/>
              </w:rPr>
              <w:t>никацио</w:t>
            </w:r>
            <w:r w:rsidRPr="002926D0">
              <w:rPr>
                <w:rFonts w:ascii="PT Astra Serif" w:hAnsi="PT Astra Serif"/>
                <w:spacing w:val="-4"/>
              </w:rPr>
              <w:t>н</w:t>
            </w:r>
            <w:r w:rsidRPr="002926D0">
              <w:rPr>
                <w:rFonts w:ascii="PT Astra Serif" w:hAnsi="PT Astra Serif"/>
                <w:spacing w:val="-4"/>
              </w:rPr>
              <w:t>ных</w:t>
            </w:r>
            <w:proofErr w:type="spellEnd"/>
            <w:r w:rsidRPr="002926D0">
              <w:rPr>
                <w:rFonts w:ascii="PT Astra Serif" w:hAnsi="PT Astra Serif"/>
                <w:spacing w:val="-4"/>
              </w:rPr>
              <w:t xml:space="preserve"> технол</w:t>
            </w:r>
            <w:r w:rsidRPr="002926D0">
              <w:rPr>
                <w:rFonts w:ascii="PT Astra Serif" w:hAnsi="PT Astra Serif"/>
                <w:spacing w:val="-4"/>
              </w:rPr>
              <w:t>о</w:t>
            </w:r>
            <w:r w:rsidRPr="002926D0">
              <w:rPr>
                <w:rFonts w:ascii="PT Astra Serif" w:hAnsi="PT Astra Serif"/>
                <w:spacing w:val="-4"/>
              </w:rPr>
              <w:t>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BE3F" w14:textId="77777777" w:rsidR="005C0CF4" w:rsidRPr="00886CD7" w:rsidRDefault="005C0CF4" w:rsidP="00083C0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Министе</w:t>
            </w:r>
            <w:r w:rsidRPr="00886CD7">
              <w:rPr>
                <w:rFonts w:ascii="PT Astra Serif" w:hAnsi="PT Astra Serif" w:cs="Arial"/>
              </w:rPr>
              <w:t>р</w:t>
            </w:r>
            <w:r w:rsidRPr="00886CD7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09C" w14:textId="77777777" w:rsidR="005C0CF4" w:rsidRPr="00886CD7" w:rsidRDefault="005C0CF4" w:rsidP="00083C0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Бюдже</w:t>
            </w:r>
            <w:r w:rsidRPr="00886CD7">
              <w:rPr>
                <w:rFonts w:ascii="PT Astra Serif" w:hAnsi="PT Astra Serif" w:cs="Arial"/>
              </w:rPr>
              <w:t>т</w:t>
            </w:r>
            <w:r w:rsidRPr="00886CD7">
              <w:rPr>
                <w:rFonts w:ascii="PT Astra Serif" w:hAnsi="PT Astra Serif" w:cs="Arial"/>
              </w:rPr>
              <w:t>ные асси</w:t>
            </w:r>
            <w:r w:rsidRPr="00886CD7">
              <w:rPr>
                <w:rFonts w:ascii="PT Astra Serif" w:hAnsi="PT Astra Serif" w:cs="Arial"/>
              </w:rPr>
              <w:t>г</w:t>
            </w:r>
            <w:r w:rsidRPr="00886CD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25D4" w14:textId="5790919F" w:rsidR="005C0CF4" w:rsidRPr="00886CD7" w:rsidRDefault="005C0CF4" w:rsidP="00083C07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6764,7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F1E2" w14:textId="61C853ED" w:rsidR="005C0CF4" w:rsidRPr="00886CD7" w:rsidRDefault="005C0CF4" w:rsidP="00083C07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905,8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49F7" w14:textId="1E48B428" w:rsidR="005C0CF4" w:rsidRPr="00886CD7" w:rsidRDefault="005C0CF4" w:rsidP="00083C07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1816,1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3AB6" w14:textId="5875A3E5" w:rsidR="005C0CF4" w:rsidRPr="00886CD7" w:rsidRDefault="005C0CF4" w:rsidP="00083C07">
            <w:pPr>
              <w:spacing w:after="0" w:line="23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86CD7">
              <w:rPr>
                <w:rFonts w:ascii="PT Astra Serif" w:hAnsi="PT Astra Serif" w:cs="Calibri"/>
              </w:rPr>
              <w:t>1993,0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1183" w14:textId="30883057" w:rsidR="005C0CF4" w:rsidRPr="00886CD7" w:rsidRDefault="005C0CF4" w:rsidP="00083C07">
            <w:pPr>
              <w:spacing w:after="0" w:line="23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86CD7">
              <w:rPr>
                <w:rFonts w:ascii="PT Astra Serif" w:hAnsi="PT Astra Serif" w:cs="Calibri"/>
              </w:rPr>
              <w:t>677,2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ADAC" w14:textId="107589EB" w:rsidR="005C0CF4" w:rsidRPr="00886CD7" w:rsidRDefault="005C0CF4" w:rsidP="00083C07">
            <w:pPr>
              <w:spacing w:after="0" w:line="23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86CD7">
              <w:rPr>
                <w:rFonts w:ascii="PT Astra Serif" w:hAnsi="PT Astra Serif" w:cs="Calibri"/>
              </w:rPr>
              <w:t>686,3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C8C3" w14:textId="67314B22" w:rsidR="005C0CF4" w:rsidRPr="00886CD7" w:rsidRDefault="005C0CF4" w:rsidP="00083C07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886CD7">
              <w:rPr>
                <w:rFonts w:ascii="PT Astra Serif" w:hAnsi="PT Astra Serif" w:cs="Calibri"/>
              </w:rPr>
              <w:t>686,3</w:t>
            </w:r>
          </w:p>
        </w:tc>
      </w:tr>
      <w:tr w:rsidR="005070FB" w:rsidRPr="002058AE" w14:paraId="5F753808" w14:textId="7D3DDBB8" w:rsidTr="000F40C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5F596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1.2.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3F9B63F1" w14:textId="5B08CA8C" w:rsidR="00D70EC8" w:rsidRPr="00886CD7" w:rsidRDefault="00D70EC8" w:rsidP="00083C0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/>
              </w:rPr>
              <w:t>Финансовое обеспечение деятельн</w:t>
            </w:r>
            <w:r w:rsidRPr="00886CD7">
              <w:rPr>
                <w:rFonts w:ascii="PT Astra Serif" w:hAnsi="PT Astra Serif"/>
              </w:rPr>
              <w:t>о</w:t>
            </w:r>
            <w:r w:rsidRPr="00886CD7">
              <w:rPr>
                <w:rFonts w:ascii="PT Astra Serif" w:hAnsi="PT Astra Serif"/>
              </w:rPr>
              <w:t>сти Мин</w:t>
            </w:r>
            <w:r w:rsidRPr="00886CD7">
              <w:rPr>
                <w:rFonts w:ascii="PT Astra Serif" w:hAnsi="PT Astra Serif"/>
              </w:rPr>
              <w:t>и</w:t>
            </w:r>
            <w:r w:rsidRPr="00886CD7">
              <w:rPr>
                <w:rFonts w:ascii="PT Astra Serif" w:hAnsi="PT Astra Serif"/>
              </w:rPr>
              <w:t>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F655" w14:textId="77777777" w:rsidR="00D70EC8" w:rsidRPr="00886CD7" w:rsidRDefault="00D70EC8" w:rsidP="00083C0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Министе</w:t>
            </w:r>
            <w:r w:rsidRPr="00886CD7">
              <w:rPr>
                <w:rFonts w:ascii="PT Astra Serif" w:hAnsi="PT Astra Serif" w:cs="Arial"/>
              </w:rPr>
              <w:t>р</w:t>
            </w:r>
            <w:r w:rsidRPr="00886CD7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F64B" w14:textId="77777777" w:rsidR="00D70EC8" w:rsidRPr="00886CD7" w:rsidRDefault="00D70EC8" w:rsidP="00083C0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Бюдже</w:t>
            </w:r>
            <w:r w:rsidRPr="00886CD7">
              <w:rPr>
                <w:rFonts w:ascii="PT Astra Serif" w:hAnsi="PT Astra Serif" w:cs="Arial"/>
              </w:rPr>
              <w:t>т</w:t>
            </w:r>
            <w:r w:rsidRPr="00886CD7">
              <w:rPr>
                <w:rFonts w:ascii="PT Astra Serif" w:hAnsi="PT Astra Serif" w:cs="Arial"/>
              </w:rPr>
              <w:t>ные асси</w:t>
            </w:r>
            <w:r w:rsidRPr="00886CD7">
              <w:rPr>
                <w:rFonts w:ascii="PT Astra Serif" w:hAnsi="PT Astra Serif" w:cs="Arial"/>
              </w:rPr>
              <w:t>г</w:t>
            </w:r>
            <w:r w:rsidRPr="00886CD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65CD" w14:textId="20FED00F" w:rsidR="00D70EC8" w:rsidRPr="00886CD7" w:rsidRDefault="00D70EC8" w:rsidP="00083C07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150748,4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390B" w14:textId="6316C2A2" w:rsidR="00D70EC8" w:rsidRPr="00886CD7" w:rsidRDefault="00D70EC8" w:rsidP="00083C07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20637,8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5775" w14:textId="555948FE" w:rsidR="00D70EC8" w:rsidRPr="00886CD7" w:rsidRDefault="00D70EC8" w:rsidP="00083C07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22788,7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CBAA" w14:textId="33FD4CA2" w:rsidR="00D70EC8" w:rsidRPr="00886CD7" w:rsidRDefault="00D70EC8" w:rsidP="00083C07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23617,4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2061" w14:textId="020D1C38" w:rsidR="00D70EC8" w:rsidRPr="00886CD7" w:rsidRDefault="00D70EC8" w:rsidP="00083C07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27901,5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3176" w14:textId="3E95FF3A" w:rsidR="00D70EC8" w:rsidRPr="00886CD7" w:rsidRDefault="00D70EC8" w:rsidP="00083C07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27901,5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1DDA" w14:textId="1B6D2359" w:rsidR="00D70EC8" w:rsidRPr="00886CD7" w:rsidRDefault="00D70EC8" w:rsidP="00083C07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27901,5</w:t>
            </w:r>
          </w:p>
        </w:tc>
      </w:tr>
      <w:tr w:rsidR="005070FB" w:rsidRPr="002058AE" w14:paraId="17B1959C" w14:textId="633CFF59" w:rsidTr="000F40C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85A4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4F5AC349" w14:textId="3A4F141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2"/>
              </w:rPr>
            </w:pPr>
            <w:r w:rsidRPr="00886CD7">
              <w:rPr>
                <w:rFonts w:ascii="PT Astra Serif" w:hAnsi="PT Astra Serif"/>
              </w:rPr>
              <w:t>в том числе финансовое обеспечение меропри</w:t>
            </w:r>
            <w:r w:rsidRPr="00886CD7">
              <w:rPr>
                <w:rFonts w:ascii="PT Astra Serif" w:hAnsi="PT Astra Serif"/>
              </w:rPr>
              <w:t>я</w:t>
            </w:r>
            <w:r w:rsidRPr="00886CD7">
              <w:rPr>
                <w:rFonts w:ascii="PT Astra Serif" w:hAnsi="PT Astra Serif"/>
              </w:rPr>
              <w:t>тий, связа</w:t>
            </w:r>
            <w:r w:rsidRPr="00886CD7">
              <w:rPr>
                <w:rFonts w:ascii="PT Astra Serif" w:hAnsi="PT Astra Serif"/>
              </w:rPr>
              <w:t>н</w:t>
            </w:r>
            <w:r w:rsidRPr="00886CD7">
              <w:rPr>
                <w:rFonts w:ascii="PT Astra Serif" w:hAnsi="PT Astra Serif"/>
              </w:rPr>
              <w:t>ных с пр</w:t>
            </w:r>
            <w:r w:rsidRPr="00886CD7">
              <w:rPr>
                <w:rFonts w:ascii="PT Astra Serif" w:hAnsi="PT Astra Serif"/>
              </w:rPr>
              <w:t>и</w:t>
            </w:r>
            <w:r w:rsidRPr="00886CD7">
              <w:rPr>
                <w:rFonts w:ascii="PT Astra Serif" w:hAnsi="PT Astra Serif"/>
              </w:rPr>
              <w:t>обретением, внедрением и использ</w:t>
            </w:r>
            <w:r w:rsidRPr="00886CD7">
              <w:rPr>
                <w:rFonts w:ascii="PT Astra Serif" w:hAnsi="PT Astra Serif"/>
              </w:rPr>
              <w:t>о</w:t>
            </w:r>
            <w:r w:rsidRPr="00886CD7">
              <w:rPr>
                <w:rFonts w:ascii="PT Astra Serif" w:hAnsi="PT Astra Serif"/>
              </w:rPr>
              <w:t>ванием и</w:t>
            </w:r>
            <w:r w:rsidRPr="00886CD7">
              <w:rPr>
                <w:rFonts w:ascii="PT Astra Serif" w:hAnsi="PT Astra Serif"/>
              </w:rPr>
              <w:t>н</w:t>
            </w:r>
            <w:r w:rsidRPr="00886CD7">
              <w:rPr>
                <w:rFonts w:ascii="PT Astra Serif" w:hAnsi="PT Astra Serif"/>
              </w:rPr>
              <w:t>формацио</w:t>
            </w:r>
            <w:r w:rsidRPr="00886CD7">
              <w:rPr>
                <w:rFonts w:ascii="PT Astra Serif" w:hAnsi="PT Astra Serif"/>
              </w:rPr>
              <w:t>н</w:t>
            </w:r>
            <w:r w:rsidRPr="00886CD7">
              <w:rPr>
                <w:rFonts w:ascii="PT Astra Serif" w:hAnsi="PT Astra Serif"/>
              </w:rPr>
              <w:t>но-</w:t>
            </w:r>
            <w:proofErr w:type="spellStart"/>
            <w:r w:rsidRPr="00886CD7">
              <w:rPr>
                <w:rFonts w:ascii="PT Astra Serif" w:hAnsi="PT Astra Serif"/>
              </w:rPr>
              <w:t>коммуни</w:t>
            </w:r>
            <w:proofErr w:type="spellEnd"/>
            <w:r w:rsidR="002926D0">
              <w:rPr>
                <w:rFonts w:ascii="PT Astra Serif" w:hAnsi="PT Astra Serif"/>
              </w:rPr>
              <w:t>-</w:t>
            </w:r>
            <w:proofErr w:type="spellStart"/>
            <w:r w:rsidRPr="00886CD7">
              <w:rPr>
                <w:rFonts w:ascii="PT Astra Serif" w:hAnsi="PT Astra Serif"/>
              </w:rPr>
              <w:t>кационных</w:t>
            </w:r>
            <w:proofErr w:type="spellEnd"/>
            <w:r w:rsidRPr="00886CD7">
              <w:rPr>
                <w:rFonts w:ascii="PT Astra Serif" w:hAnsi="PT Astra Serif"/>
              </w:rPr>
              <w:t xml:space="preserve">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822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Министе</w:t>
            </w:r>
            <w:r w:rsidRPr="00886CD7">
              <w:rPr>
                <w:rFonts w:ascii="PT Astra Serif" w:hAnsi="PT Astra Serif" w:cs="Arial"/>
              </w:rPr>
              <w:t>р</w:t>
            </w:r>
            <w:r w:rsidRPr="00886CD7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F0C7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Бюдже</w:t>
            </w:r>
            <w:r w:rsidRPr="00886CD7">
              <w:rPr>
                <w:rFonts w:ascii="PT Astra Serif" w:hAnsi="PT Astra Serif" w:cs="Arial"/>
              </w:rPr>
              <w:t>т</w:t>
            </w:r>
            <w:r w:rsidRPr="00886CD7">
              <w:rPr>
                <w:rFonts w:ascii="PT Astra Serif" w:hAnsi="PT Astra Serif" w:cs="Arial"/>
              </w:rPr>
              <w:t>ные асси</w:t>
            </w:r>
            <w:r w:rsidRPr="00886CD7">
              <w:rPr>
                <w:rFonts w:ascii="PT Astra Serif" w:hAnsi="PT Astra Serif" w:cs="Arial"/>
              </w:rPr>
              <w:t>г</w:t>
            </w:r>
            <w:r w:rsidRPr="00886CD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E8DF" w14:textId="0A814B3C" w:rsidR="00D70EC8" w:rsidRPr="00886CD7" w:rsidRDefault="00D70EC8" w:rsidP="00D70EC8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802,8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BD800A" w14:textId="54F8E9E4" w:rsidR="00D70EC8" w:rsidRPr="00886CD7" w:rsidRDefault="00D70EC8" w:rsidP="00D70EC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/>
                <w:color w:val="000000"/>
              </w:rPr>
              <w:t>511,3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CEFB" w14:textId="4A68FE39" w:rsidR="00D70EC8" w:rsidRPr="00886CD7" w:rsidRDefault="00D70EC8" w:rsidP="00D70EC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5ABD" w14:textId="0E47AA78" w:rsidR="00D70EC8" w:rsidRPr="00886CD7" w:rsidRDefault="00D70EC8" w:rsidP="00D70EC8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86CD7">
              <w:rPr>
                <w:rFonts w:ascii="PT Astra Serif" w:hAnsi="PT Astra Serif" w:cs="Calibri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B956" w14:textId="790F4489" w:rsidR="00D70EC8" w:rsidRPr="00886CD7" w:rsidRDefault="00D70EC8" w:rsidP="00D70EC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E651" w14:textId="7B8134E5" w:rsidR="00D70EC8" w:rsidRPr="00886CD7" w:rsidRDefault="00D70EC8" w:rsidP="00D70EC8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DA4A" w14:textId="26D72E6D" w:rsidR="00D70EC8" w:rsidRPr="00886CD7" w:rsidRDefault="00D70EC8" w:rsidP="00D70EC8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46,0</w:t>
            </w:r>
          </w:p>
        </w:tc>
      </w:tr>
      <w:tr w:rsidR="005070FB" w:rsidRPr="002058AE" w14:paraId="7D7E15F5" w14:textId="0BEF2460" w:rsidTr="000F40C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2F88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1.3.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31BD2E2D" w14:textId="7ED3C588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/>
              </w:rPr>
              <w:t>Финансовое обеспечение деятельн</w:t>
            </w:r>
            <w:r w:rsidRPr="00886CD7">
              <w:rPr>
                <w:rFonts w:ascii="PT Astra Serif" w:hAnsi="PT Astra Serif"/>
              </w:rPr>
              <w:t>о</w:t>
            </w:r>
            <w:r w:rsidRPr="00886CD7">
              <w:rPr>
                <w:rFonts w:ascii="PT Astra Serif" w:hAnsi="PT Astra Serif"/>
              </w:rPr>
              <w:t>сти каз</w:t>
            </w:r>
            <w:r w:rsidR="00F660AB">
              <w:rPr>
                <w:rFonts w:ascii="PT Astra Serif" w:hAnsi="PT Astra Serif"/>
              </w:rPr>
              <w:t>ё</w:t>
            </w:r>
            <w:r w:rsidRPr="00886CD7">
              <w:rPr>
                <w:rFonts w:ascii="PT Astra Serif" w:hAnsi="PT Astra Serif"/>
              </w:rPr>
              <w:t>н</w:t>
            </w:r>
            <w:r w:rsidRPr="00886CD7">
              <w:rPr>
                <w:rFonts w:ascii="PT Astra Serif" w:hAnsi="PT Astra Serif"/>
              </w:rPr>
              <w:t>ных учр</w:t>
            </w:r>
            <w:r w:rsidRPr="00886CD7">
              <w:rPr>
                <w:rFonts w:ascii="PT Astra Serif" w:hAnsi="PT Astra Serif"/>
              </w:rPr>
              <w:t>е</w:t>
            </w:r>
            <w:r w:rsidRPr="00886CD7">
              <w:rPr>
                <w:rFonts w:ascii="PT Astra Serif" w:hAnsi="PT Astra Serif"/>
              </w:rPr>
              <w:t>ждений, подведо</w:t>
            </w:r>
            <w:r w:rsidRPr="00886CD7">
              <w:rPr>
                <w:rFonts w:ascii="PT Astra Serif" w:hAnsi="PT Astra Serif"/>
              </w:rPr>
              <w:t>м</w:t>
            </w:r>
            <w:r w:rsidRPr="00886CD7">
              <w:rPr>
                <w:rFonts w:ascii="PT Astra Serif" w:hAnsi="PT Astra Serif"/>
              </w:rPr>
              <w:t>ственных Министе</w:t>
            </w:r>
            <w:r w:rsidRPr="00886CD7">
              <w:rPr>
                <w:rFonts w:ascii="PT Astra Serif" w:hAnsi="PT Astra Serif"/>
              </w:rPr>
              <w:t>р</w:t>
            </w:r>
            <w:r w:rsidRPr="00886CD7">
              <w:rPr>
                <w:rFonts w:ascii="PT Astra Serif" w:hAnsi="PT Astra Serif"/>
              </w:rPr>
              <w:t>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4FE9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Министе</w:t>
            </w:r>
            <w:r w:rsidRPr="00886CD7">
              <w:rPr>
                <w:rFonts w:ascii="PT Astra Serif" w:hAnsi="PT Astra Serif" w:cs="Arial"/>
              </w:rPr>
              <w:t>р</w:t>
            </w:r>
            <w:r w:rsidRPr="00886CD7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7622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Бюдже</w:t>
            </w:r>
            <w:r w:rsidRPr="00886CD7">
              <w:rPr>
                <w:rFonts w:ascii="PT Astra Serif" w:hAnsi="PT Astra Serif" w:cs="Arial"/>
              </w:rPr>
              <w:t>т</w:t>
            </w:r>
            <w:r w:rsidRPr="00886CD7">
              <w:rPr>
                <w:rFonts w:ascii="PT Astra Serif" w:hAnsi="PT Astra Serif" w:cs="Arial"/>
              </w:rPr>
              <w:t>ные асси</w:t>
            </w:r>
            <w:r w:rsidRPr="00886CD7">
              <w:rPr>
                <w:rFonts w:ascii="PT Astra Serif" w:hAnsi="PT Astra Serif" w:cs="Arial"/>
              </w:rPr>
              <w:t>г</w:t>
            </w:r>
            <w:r w:rsidRPr="00886CD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E40C" w14:textId="77055215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88206,0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7734" w14:textId="61CCEC51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13821,5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CD60" w14:textId="543B7072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15828,5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9A4A" w14:textId="7E8E46F5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18683,4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EE7D" w14:textId="7EB413CB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20581,2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F094" w14:textId="0593ADFE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11042,7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2208" w14:textId="0D869915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8248,7</w:t>
            </w:r>
          </w:p>
        </w:tc>
      </w:tr>
      <w:tr w:rsidR="005070FB" w:rsidRPr="002058AE" w14:paraId="5D3220A9" w14:textId="404D7EB9" w:rsidTr="00D57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610C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2720EBBE" w14:textId="4366B2D6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2"/>
              </w:rPr>
            </w:pPr>
            <w:r w:rsidRPr="00886CD7">
              <w:rPr>
                <w:rFonts w:ascii="PT Astra Serif" w:hAnsi="PT Astra Serif"/>
              </w:rPr>
              <w:t>в том числе финансовое обеспечение меропри</w:t>
            </w:r>
            <w:r w:rsidRPr="00886CD7">
              <w:rPr>
                <w:rFonts w:ascii="PT Astra Serif" w:hAnsi="PT Astra Serif"/>
              </w:rPr>
              <w:t>я</w:t>
            </w:r>
            <w:r w:rsidRPr="00886CD7">
              <w:rPr>
                <w:rFonts w:ascii="PT Astra Serif" w:hAnsi="PT Astra Serif"/>
              </w:rPr>
              <w:t>тий, связа</w:t>
            </w:r>
            <w:r w:rsidRPr="00886CD7">
              <w:rPr>
                <w:rFonts w:ascii="PT Astra Serif" w:hAnsi="PT Astra Serif"/>
              </w:rPr>
              <w:t>н</w:t>
            </w:r>
            <w:r w:rsidRPr="00886CD7">
              <w:rPr>
                <w:rFonts w:ascii="PT Astra Serif" w:hAnsi="PT Astra Serif"/>
              </w:rPr>
              <w:t>ных с пр</w:t>
            </w:r>
            <w:r w:rsidRPr="00886CD7">
              <w:rPr>
                <w:rFonts w:ascii="PT Astra Serif" w:hAnsi="PT Astra Serif"/>
              </w:rPr>
              <w:t>и</w:t>
            </w:r>
            <w:r w:rsidRPr="00886CD7">
              <w:rPr>
                <w:rFonts w:ascii="PT Astra Serif" w:hAnsi="PT Astra Serif"/>
              </w:rPr>
              <w:t>обретением, внедрением и использ</w:t>
            </w:r>
            <w:r w:rsidRPr="00886CD7">
              <w:rPr>
                <w:rFonts w:ascii="PT Astra Serif" w:hAnsi="PT Astra Serif"/>
              </w:rPr>
              <w:t>о</w:t>
            </w:r>
            <w:r w:rsidRPr="00886CD7">
              <w:rPr>
                <w:rFonts w:ascii="PT Astra Serif" w:hAnsi="PT Astra Serif"/>
              </w:rPr>
              <w:t>ванием и</w:t>
            </w:r>
            <w:r w:rsidRPr="00886CD7">
              <w:rPr>
                <w:rFonts w:ascii="PT Astra Serif" w:hAnsi="PT Astra Serif"/>
              </w:rPr>
              <w:t>н</w:t>
            </w:r>
            <w:r w:rsidRPr="00886CD7">
              <w:rPr>
                <w:rFonts w:ascii="PT Astra Serif" w:hAnsi="PT Astra Serif"/>
              </w:rPr>
              <w:t>формацио</w:t>
            </w:r>
            <w:r w:rsidRPr="00886CD7">
              <w:rPr>
                <w:rFonts w:ascii="PT Astra Serif" w:hAnsi="PT Astra Serif"/>
              </w:rPr>
              <w:t>н</w:t>
            </w:r>
            <w:r w:rsidRPr="00886CD7">
              <w:rPr>
                <w:rFonts w:ascii="PT Astra Serif" w:hAnsi="PT Astra Serif"/>
              </w:rPr>
              <w:t>но-</w:t>
            </w:r>
            <w:proofErr w:type="spellStart"/>
            <w:r w:rsidRPr="00886CD7">
              <w:rPr>
                <w:rFonts w:ascii="PT Astra Serif" w:hAnsi="PT Astra Serif"/>
              </w:rPr>
              <w:t>коммуни</w:t>
            </w:r>
            <w:proofErr w:type="spellEnd"/>
            <w:r w:rsidR="00AB2CD6">
              <w:rPr>
                <w:rFonts w:ascii="PT Astra Serif" w:hAnsi="PT Astra Serif"/>
              </w:rPr>
              <w:t>-</w:t>
            </w:r>
            <w:proofErr w:type="spellStart"/>
            <w:r w:rsidRPr="00886CD7">
              <w:rPr>
                <w:rFonts w:ascii="PT Astra Serif" w:hAnsi="PT Astra Serif"/>
              </w:rPr>
              <w:t>кационных</w:t>
            </w:r>
            <w:proofErr w:type="spellEnd"/>
            <w:r w:rsidRPr="00886CD7">
              <w:rPr>
                <w:rFonts w:ascii="PT Astra Serif" w:hAnsi="PT Astra Serif"/>
              </w:rPr>
              <w:t xml:space="preserve">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9E75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Министе</w:t>
            </w:r>
            <w:r w:rsidRPr="00886CD7">
              <w:rPr>
                <w:rFonts w:ascii="PT Astra Serif" w:hAnsi="PT Astra Serif" w:cs="Arial"/>
              </w:rPr>
              <w:t>р</w:t>
            </w:r>
            <w:r w:rsidRPr="00886CD7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BE73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Бюдже</w:t>
            </w:r>
            <w:r w:rsidRPr="00886CD7">
              <w:rPr>
                <w:rFonts w:ascii="PT Astra Serif" w:hAnsi="PT Astra Serif" w:cs="Arial"/>
              </w:rPr>
              <w:t>т</w:t>
            </w:r>
            <w:r w:rsidRPr="00886CD7">
              <w:rPr>
                <w:rFonts w:ascii="PT Astra Serif" w:hAnsi="PT Astra Serif" w:cs="Arial"/>
              </w:rPr>
              <w:t>ные асси</w:t>
            </w:r>
            <w:r w:rsidRPr="00886CD7">
              <w:rPr>
                <w:rFonts w:ascii="PT Astra Serif" w:hAnsi="PT Astra Serif" w:cs="Arial"/>
              </w:rPr>
              <w:t>г</w:t>
            </w:r>
            <w:r w:rsidRPr="00886CD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3AB6" w14:textId="6E051AFB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4287,0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388E" w14:textId="07824E72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813,3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4A4B" w14:textId="2C61F952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495,5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0D9E" w14:textId="1F8E3474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</w:rPr>
              <w:t>999,9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2F3A" w14:textId="7BE48C70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1978,3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B330" w14:textId="547C07A6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55BF" w14:textId="353E4D76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5070FB" w:rsidRPr="002058AE" w14:paraId="33796088" w14:textId="32FD78B9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E6A2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1.4.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BCA1" w14:textId="3AB80176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</w:rPr>
            </w:pPr>
            <w:proofErr w:type="gramStart"/>
            <w:r w:rsidRPr="00886CD7">
              <w:rPr>
                <w:rFonts w:ascii="PT Astra Serif" w:hAnsi="PT Astra Serif" w:cs="Arial"/>
              </w:rPr>
              <w:t>Предоста</w:t>
            </w:r>
            <w:r w:rsidRPr="00886CD7">
              <w:rPr>
                <w:rFonts w:ascii="PT Astra Serif" w:hAnsi="PT Astra Serif" w:cs="Arial"/>
              </w:rPr>
              <w:t>в</w:t>
            </w:r>
            <w:r w:rsidRPr="00886CD7">
              <w:rPr>
                <w:rFonts w:ascii="PT Astra Serif" w:hAnsi="PT Astra Serif" w:cs="Arial"/>
              </w:rPr>
              <w:t>ление су</w:t>
            </w:r>
            <w:r w:rsidRPr="00886CD7">
              <w:rPr>
                <w:rFonts w:ascii="PT Astra Serif" w:hAnsi="PT Astra Serif" w:cs="Arial"/>
              </w:rPr>
              <w:t>б</w:t>
            </w:r>
            <w:r w:rsidRPr="00886CD7">
              <w:rPr>
                <w:rFonts w:ascii="PT Astra Serif" w:hAnsi="PT Astra Serif" w:cs="Arial"/>
              </w:rPr>
              <w:t>венций из областного бюджета бюджетам муниц</w:t>
            </w:r>
            <w:r w:rsidRPr="00886CD7">
              <w:rPr>
                <w:rFonts w:ascii="PT Astra Serif" w:hAnsi="PT Astra Serif" w:cs="Arial"/>
              </w:rPr>
              <w:t>и</w:t>
            </w:r>
            <w:r w:rsidRPr="00886CD7">
              <w:rPr>
                <w:rFonts w:ascii="PT Astra Serif" w:hAnsi="PT Astra Serif" w:cs="Arial"/>
              </w:rPr>
              <w:t>пальных районов и городских округов Ульяновской области на осуществл</w:t>
            </w:r>
            <w:r w:rsidRPr="00886CD7">
              <w:rPr>
                <w:rFonts w:ascii="PT Astra Serif" w:hAnsi="PT Astra Serif" w:cs="Arial"/>
              </w:rPr>
              <w:t>е</w:t>
            </w:r>
            <w:r w:rsidRPr="00886CD7">
              <w:rPr>
                <w:rFonts w:ascii="PT Astra Serif" w:hAnsi="PT Astra Serif" w:cs="Arial"/>
              </w:rPr>
              <w:t>ние орган</w:t>
            </w:r>
            <w:r w:rsidRPr="00886CD7">
              <w:rPr>
                <w:rFonts w:ascii="PT Astra Serif" w:hAnsi="PT Astra Serif" w:cs="Arial"/>
              </w:rPr>
              <w:t>а</w:t>
            </w:r>
            <w:r w:rsidRPr="00886CD7">
              <w:rPr>
                <w:rFonts w:ascii="PT Astra Serif" w:hAnsi="PT Astra Serif" w:cs="Arial"/>
              </w:rPr>
              <w:t>ми местного самоупра</w:t>
            </w:r>
            <w:r w:rsidRPr="00886CD7">
              <w:rPr>
                <w:rFonts w:ascii="PT Astra Serif" w:hAnsi="PT Astra Serif" w:cs="Arial"/>
              </w:rPr>
              <w:t>в</w:t>
            </w:r>
            <w:r w:rsidRPr="00886CD7">
              <w:rPr>
                <w:rFonts w:ascii="PT Astra Serif" w:hAnsi="PT Astra Serif" w:cs="Arial"/>
              </w:rPr>
              <w:t>ления мун</w:t>
            </w:r>
            <w:r w:rsidRPr="00886CD7">
              <w:rPr>
                <w:rFonts w:ascii="PT Astra Serif" w:hAnsi="PT Astra Serif" w:cs="Arial"/>
              </w:rPr>
              <w:t>и</w:t>
            </w:r>
            <w:r w:rsidRPr="00886CD7">
              <w:rPr>
                <w:rFonts w:ascii="PT Astra Serif" w:hAnsi="PT Astra Serif" w:cs="Arial"/>
              </w:rPr>
              <w:t>ципальных районов и городских округов Ульяновской области, надел</w:t>
            </w:r>
            <w:r w:rsidR="00F660AB">
              <w:rPr>
                <w:rFonts w:ascii="PT Astra Serif" w:hAnsi="PT Astra Serif" w:cs="Arial"/>
              </w:rPr>
              <w:t>ё</w:t>
            </w:r>
            <w:r w:rsidRPr="00886CD7">
              <w:rPr>
                <w:rFonts w:ascii="PT Astra Serif" w:hAnsi="PT Astra Serif" w:cs="Arial"/>
              </w:rPr>
              <w:t>нн</w:t>
            </w:r>
            <w:r w:rsidRPr="00886CD7">
              <w:rPr>
                <w:rFonts w:ascii="PT Astra Serif" w:hAnsi="PT Astra Serif" w:cs="Arial"/>
              </w:rPr>
              <w:t>ы</w:t>
            </w:r>
            <w:r w:rsidRPr="00886CD7">
              <w:rPr>
                <w:rFonts w:ascii="PT Astra Serif" w:hAnsi="PT Astra Serif" w:cs="Arial"/>
              </w:rPr>
              <w:t>ми госуда</w:t>
            </w:r>
            <w:r w:rsidRPr="00886CD7">
              <w:rPr>
                <w:rFonts w:ascii="PT Astra Serif" w:hAnsi="PT Astra Serif" w:cs="Arial"/>
              </w:rPr>
              <w:t>р</w:t>
            </w:r>
            <w:r w:rsidRPr="00886CD7">
              <w:rPr>
                <w:rFonts w:ascii="PT Astra Serif" w:hAnsi="PT Astra Serif" w:cs="Arial"/>
              </w:rPr>
              <w:t>ственными полномоч</w:t>
            </w:r>
            <w:r w:rsidRPr="00886CD7">
              <w:rPr>
                <w:rFonts w:ascii="PT Astra Serif" w:hAnsi="PT Astra Serif" w:cs="Arial"/>
              </w:rPr>
              <w:t>и</w:t>
            </w:r>
            <w:r w:rsidRPr="00886CD7">
              <w:rPr>
                <w:rFonts w:ascii="PT Astra Serif" w:hAnsi="PT Astra Serif" w:cs="Arial"/>
              </w:rPr>
              <w:t>ями по хр</w:t>
            </w:r>
            <w:r w:rsidRPr="00886CD7">
              <w:rPr>
                <w:rFonts w:ascii="PT Astra Serif" w:hAnsi="PT Astra Serif" w:cs="Arial"/>
              </w:rPr>
              <w:t>а</w:t>
            </w:r>
            <w:r w:rsidRPr="00886CD7">
              <w:rPr>
                <w:rFonts w:ascii="PT Astra Serif" w:hAnsi="PT Astra Serif" w:cs="Arial"/>
              </w:rPr>
              <w:t>нению, ко</w:t>
            </w:r>
            <w:r w:rsidRPr="00886CD7">
              <w:rPr>
                <w:rFonts w:ascii="PT Astra Serif" w:hAnsi="PT Astra Serif" w:cs="Arial"/>
              </w:rPr>
              <w:t>м</w:t>
            </w:r>
            <w:r w:rsidRPr="00886CD7">
              <w:rPr>
                <w:rFonts w:ascii="PT Astra Serif" w:hAnsi="PT Astra Serif" w:cs="Arial"/>
              </w:rPr>
              <w:t>плектов</w:t>
            </w:r>
            <w:r w:rsidRPr="00886CD7">
              <w:rPr>
                <w:rFonts w:ascii="PT Astra Serif" w:hAnsi="PT Astra Serif" w:cs="Arial"/>
              </w:rPr>
              <w:t>а</w:t>
            </w:r>
            <w:r w:rsidRPr="00886CD7">
              <w:rPr>
                <w:rFonts w:ascii="PT Astra Serif" w:hAnsi="PT Astra Serif" w:cs="Arial"/>
              </w:rPr>
              <w:t>нию, уч</w:t>
            </w:r>
            <w:r w:rsidR="00F660AB">
              <w:rPr>
                <w:rFonts w:ascii="PT Astra Serif" w:hAnsi="PT Astra Serif" w:cs="Arial"/>
              </w:rPr>
              <w:t>ё</w:t>
            </w:r>
            <w:r w:rsidRPr="00886CD7">
              <w:rPr>
                <w:rFonts w:ascii="PT Astra Serif" w:hAnsi="PT Astra Serif" w:cs="Arial"/>
              </w:rPr>
              <w:t>ту и использов</w:t>
            </w:r>
            <w:r w:rsidRPr="00886CD7">
              <w:rPr>
                <w:rFonts w:ascii="PT Astra Serif" w:hAnsi="PT Astra Serif" w:cs="Arial"/>
              </w:rPr>
              <w:t>а</w:t>
            </w:r>
            <w:r w:rsidRPr="00886CD7">
              <w:rPr>
                <w:rFonts w:ascii="PT Astra Serif" w:hAnsi="PT Astra Serif" w:cs="Arial"/>
              </w:rPr>
              <w:t>нию архи</w:t>
            </w:r>
            <w:r w:rsidRPr="00886CD7">
              <w:rPr>
                <w:rFonts w:ascii="PT Astra Serif" w:hAnsi="PT Astra Serif" w:cs="Arial"/>
              </w:rPr>
              <w:t>в</w:t>
            </w:r>
            <w:r w:rsidRPr="00886CD7">
              <w:rPr>
                <w:rFonts w:ascii="PT Astra Serif" w:hAnsi="PT Astra Serif" w:cs="Arial"/>
              </w:rPr>
              <w:t>ных док</w:t>
            </w:r>
            <w:r w:rsidRPr="00886CD7">
              <w:rPr>
                <w:rFonts w:ascii="PT Astra Serif" w:hAnsi="PT Astra Serif" w:cs="Arial"/>
              </w:rPr>
              <w:t>у</w:t>
            </w:r>
            <w:r w:rsidRPr="00886CD7">
              <w:rPr>
                <w:rFonts w:ascii="PT Astra Serif" w:hAnsi="PT Astra Serif" w:cs="Arial"/>
              </w:rPr>
              <w:t>ментов, о</w:t>
            </w:r>
            <w:r w:rsidRPr="00886CD7">
              <w:rPr>
                <w:rFonts w:ascii="PT Astra Serif" w:hAnsi="PT Astra Serif" w:cs="Arial"/>
              </w:rPr>
              <w:t>т</w:t>
            </w:r>
            <w:r w:rsidRPr="00886CD7">
              <w:rPr>
                <w:rFonts w:ascii="PT Astra Serif" w:hAnsi="PT Astra Serif" w:cs="Arial"/>
              </w:rPr>
              <w:t>носящихся к госуда</w:t>
            </w:r>
            <w:r w:rsidRPr="00886CD7">
              <w:rPr>
                <w:rFonts w:ascii="PT Astra Serif" w:hAnsi="PT Astra Serif" w:cs="Arial"/>
              </w:rPr>
              <w:t>р</w:t>
            </w:r>
            <w:r w:rsidRPr="00886CD7">
              <w:rPr>
                <w:rFonts w:ascii="PT Astra Serif" w:hAnsi="PT Astra Serif" w:cs="Arial"/>
              </w:rPr>
              <w:t>ственной собственн</w:t>
            </w:r>
            <w:r w:rsidRPr="00886CD7">
              <w:rPr>
                <w:rFonts w:ascii="PT Astra Serif" w:hAnsi="PT Astra Serif" w:cs="Arial"/>
              </w:rPr>
              <w:t>о</w:t>
            </w:r>
            <w:r w:rsidRPr="00886CD7">
              <w:rPr>
                <w:rFonts w:ascii="PT Astra Serif" w:hAnsi="PT Astra Serif" w:cs="Arial"/>
              </w:rPr>
              <w:t>сти Уль</w:t>
            </w:r>
            <w:r w:rsidRPr="00886CD7">
              <w:rPr>
                <w:rFonts w:ascii="PT Astra Serif" w:hAnsi="PT Astra Serif" w:cs="Arial"/>
              </w:rPr>
              <w:t>я</w:t>
            </w:r>
            <w:r w:rsidRPr="00886CD7">
              <w:rPr>
                <w:rFonts w:ascii="PT Astra Serif" w:hAnsi="PT Astra Serif" w:cs="Arial"/>
              </w:rPr>
              <w:t>новской о</w:t>
            </w:r>
            <w:r w:rsidRPr="00886CD7">
              <w:rPr>
                <w:rFonts w:ascii="PT Astra Serif" w:hAnsi="PT Astra Serif" w:cs="Arial"/>
              </w:rPr>
              <w:t>б</w:t>
            </w:r>
            <w:r w:rsidRPr="00886CD7">
              <w:rPr>
                <w:rFonts w:ascii="PT Astra Serif" w:hAnsi="PT Astra Serif" w:cs="Arial"/>
              </w:rPr>
              <w:t>ласти и находящи</w:t>
            </w:r>
            <w:r w:rsidRPr="00886CD7">
              <w:rPr>
                <w:rFonts w:ascii="PT Astra Serif" w:hAnsi="PT Astra Serif" w:cs="Arial"/>
              </w:rPr>
              <w:t>х</w:t>
            </w:r>
            <w:r w:rsidRPr="00886CD7">
              <w:rPr>
                <w:rFonts w:ascii="PT Astra Serif" w:hAnsi="PT Astra Serif" w:cs="Arial"/>
              </w:rPr>
              <w:t>ся на терр</w:t>
            </w:r>
            <w:r w:rsidRPr="00886CD7">
              <w:rPr>
                <w:rFonts w:ascii="PT Astra Serif" w:hAnsi="PT Astra Serif" w:cs="Arial"/>
              </w:rPr>
              <w:t>и</w:t>
            </w:r>
            <w:r w:rsidRPr="00886CD7">
              <w:rPr>
                <w:rFonts w:ascii="PT Astra Serif" w:hAnsi="PT Astra Serif" w:cs="Arial"/>
              </w:rPr>
              <w:t>ториях м</w:t>
            </w:r>
            <w:r w:rsidRPr="00886CD7">
              <w:rPr>
                <w:rFonts w:ascii="PT Astra Serif" w:hAnsi="PT Astra Serif" w:cs="Arial"/>
              </w:rPr>
              <w:t>у</w:t>
            </w:r>
            <w:r w:rsidRPr="00886CD7">
              <w:rPr>
                <w:rFonts w:ascii="PT Astra Serif" w:hAnsi="PT Astra Serif" w:cs="Arial"/>
              </w:rPr>
              <w:t>ниципал</w:t>
            </w:r>
            <w:r w:rsidRPr="00886CD7">
              <w:rPr>
                <w:rFonts w:ascii="PT Astra Serif" w:hAnsi="PT Astra Serif" w:cs="Arial"/>
              </w:rPr>
              <w:t>ь</w:t>
            </w:r>
            <w:r w:rsidRPr="00886CD7">
              <w:rPr>
                <w:rFonts w:ascii="PT Astra Serif" w:hAnsi="PT Astra Serif" w:cs="Arial"/>
              </w:rPr>
              <w:t>ных районов и городских округов Ульяновской области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35EC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Министе</w:t>
            </w:r>
            <w:r w:rsidRPr="00886CD7">
              <w:rPr>
                <w:rFonts w:ascii="PT Astra Serif" w:hAnsi="PT Astra Serif" w:cs="Arial"/>
              </w:rPr>
              <w:t>р</w:t>
            </w:r>
            <w:r w:rsidRPr="00886CD7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282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Бюдже</w:t>
            </w:r>
            <w:r w:rsidRPr="00886CD7">
              <w:rPr>
                <w:rFonts w:ascii="PT Astra Serif" w:hAnsi="PT Astra Serif" w:cs="Arial"/>
              </w:rPr>
              <w:t>т</w:t>
            </w:r>
            <w:r w:rsidRPr="00886CD7">
              <w:rPr>
                <w:rFonts w:ascii="PT Astra Serif" w:hAnsi="PT Astra Serif" w:cs="Arial"/>
              </w:rPr>
              <w:t>ные асси</w:t>
            </w:r>
            <w:r w:rsidRPr="00886CD7">
              <w:rPr>
                <w:rFonts w:ascii="PT Astra Serif" w:hAnsi="PT Astra Serif" w:cs="Arial"/>
              </w:rPr>
              <w:t>г</w:t>
            </w:r>
            <w:r w:rsidRPr="00886CD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32C6" w14:textId="27B2CADF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30704,8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9ED5" w14:textId="111D85D0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4840,9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4777" w14:textId="34A323E7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4840,9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8444" w14:textId="71A51641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4908,3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C4A0" w14:textId="6553A470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5172,7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F024" w14:textId="54D83B05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5363,6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2042" w14:textId="065D22F6" w:rsidR="00D70EC8" w:rsidRPr="00886CD7" w:rsidRDefault="00D70EC8" w:rsidP="00D70EC8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5578,4</w:t>
            </w:r>
          </w:p>
        </w:tc>
      </w:tr>
      <w:tr w:rsidR="005070FB" w:rsidRPr="002058AE" w14:paraId="017ADDFB" w14:textId="2F9B4FA8" w:rsidTr="00D57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17DF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1.5.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B762" w14:textId="2ED90B9C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886CD7">
              <w:rPr>
                <w:rFonts w:ascii="PT Astra Serif" w:hAnsi="PT Astra Serif" w:cs="Arial"/>
                <w:spacing w:val="-4"/>
              </w:rPr>
              <w:t>Финансовое обеспечение деятельности областного госуда</w:t>
            </w:r>
            <w:r w:rsidRPr="00886CD7">
              <w:rPr>
                <w:rFonts w:ascii="PT Astra Serif" w:hAnsi="PT Astra Serif" w:cs="Arial"/>
                <w:spacing w:val="-4"/>
              </w:rPr>
              <w:t>р</w:t>
            </w:r>
            <w:r w:rsidRPr="00886CD7">
              <w:rPr>
                <w:rFonts w:ascii="PT Astra Serif" w:hAnsi="PT Astra Serif" w:cs="Arial"/>
                <w:spacing w:val="-4"/>
              </w:rPr>
              <w:t>ственного каз</w:t>
            </w:r>
            <w:r w:rsidR="00F660AB">
              <w:rPr>
                <w:rFonts w:ascii="PT Astra Serif" w:hAnsi="PT Astra Serif" w:cs="Arial"/>
                <w:spacing w:val="-4"/>
              </w:rPr>
              <w:t>ё</w:t>
            </w:r>
            <w:r w:rsidRPr="00886CD7">
              <w:rPr>
                <w:rFonts w:ascii="PT Astra Serif" w:hAnsi="PT Astra Serif" w:cs="Arial"/>
                <w:spacing w:val="-4"/>
              </w:rPr>
              <w:t>нного учреждения «Агентство по туризму Ульяновской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B158" w14:textId="77777777" w:rsidR="00794D33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Прав</w:t>
            </w:r>
            <w:r w:rsidRPr="00886CD7">
              <w:rPr>
                <w:rFonts w:ascii="PT Astra Serif" w:hAnsi="PT Astra Serif" w:cs="Arial"/>
              </w:rPr>
              <w:t>и</w:t>
            </w:r>
            <w:r w:rsidRPr="00886CD7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886CD7">
              <w:rPr>
                <w:rFonts w:ascii="PT Astra Serif" w:hAnsi="PT Astra Serif" w:cs="Arial"/>
              </w:rPr>
              <w:t>Ульяно</w:t>
            </w:r>
            <w:r w:rsidRPr="00886CD7">
              <w:rPr>
                <w:rFonts w:ascii="PT Astra Serif" w:hAnsi="PT Astra Serif" w:cs="Arial"/>
              </w:rPr>
              <w:t>в</w:t>
            </w:r>
            <w:r w:rsidRPr="00886CD7">
              <w:rPr>
                <w:rFonts w:ascii="PT Astra Serif" w:hAnsi="PT Astra Serif" w:cs="Arial"/>
              </w:rPr>
              <w:t>ской</w:t>
            </w:r>
            <w:proofErr w:type="gramEnd"/>
          </w:p>
          <w:p w14:paraId="2CA8D743" w14:textId="649ACADF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E2B4" w14:textId="75E29C20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886CD7">
              <w:rPr>
                <w:rFonts w:ascii="PT Astra Serif" w:hAnsi="PT Astra Serif" w:cs="Arial"/>
              </w:rPr>
              <w:t>Бюдже</w:t>
            </w:r>
            <w:r w:rsidRPr="00886CD7">
              <w:rPr>
                <w:rFonts w:ascii="PT Astra Serif" w:hAnsi="PT Astra Serif" w:cs="Arial"/>
              </w:rPr>
              <w:t>т</w:t>
            </w:r>
            <w:r w:rsidRPr="00886CD7">
              <w:rPr>
                <w:rFonts w:ascii="PT Astra Serif" w:hAnsi="PT Astra Serif" w:cs="Arial"/>
              </w:rPr>
              <w:t>ные асси</w:t>
            </w:r>
            <w:r w:rsidRPr="00886CD7">
              <w:rPr>
                <w:rFonts w:ascii="PT Astra Serif" w:hAnsi="PT Astra Serif" w:cs="Arial"/>
              </w:rPr>
              <w:t>г</w:t>
            </w:r>
            <w:r w:rsidRPr="00886CD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0A86" w14:textId="3E12D94F" w:rsidR="00D70EC8" w:rsidRPr="00886CD7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64086,4433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AF89" w14:textId="74279066" w:rsidR="00D70EC8" w:rsidRPr="00886CD7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10108,3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1A85" w14:textId="2CDB9E0E" w:rsidR="00D70EC8" w:rsidRPr="00886CD7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9908,3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54FC" w14:textId="004B4273" w:rsidR="00D70EC8" w:rsidRPr="00886CD7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10579,0433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F3E8" w14:textId="6240F491" w:rsidR="00D70EC8" w:rsidRPr="00886CD7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11163,6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D324" w14:textId="70F340C1" w:rsidR="00D70EC8" w:rsidRPr="00886CD7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11163,6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A50A" w14:textId="3F0831C9" w:rsidR="00D70EC8" w:rsidRPr="00886CD7" w:rsidRDefault="00D70EC8" w:rsidP="00D70EC8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6CD7">
              <w:rPr>
                <w:rFonts w:ascii="PT Astra Serif" w:hAnsi="PT Astra Serif" w:cs="Calibri"/>
                <w:color w:val="000000"/>
              </w:rPr>
              <w:t>11163,6</w:t>
            </w:r>
          </w:p>
        </w:tc>
      </w:tr>
      <w:tr w:rsidR="005070FB" w:rsidRPr="002058AE" w14:paraId="1B251502" w14:textId="150755A4" w:rsidTr="00794D33"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8DAF" w14:textId="77777777" w:rsidR="00D70EC8" w:rsidRPr="0004052B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Arial"/>
                <w:b/>
              </w:rPr>
            </w:pPr>
            <w:r w:rsidRPr="0004052B">
              <w:rPr>
                <w:rFonts w:ascii="PT Astra Serif" w:hAnsi="PT Astra Serif" w:cs="Arial"/>
                <w:b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F07" w14:textId="77777777" w:rsidR="00D70EC8" w:rsidRPr="006820FC" w:rsidRDefault="00D70EC8" w:rsidP="006820F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PT Astra Serif" w:hAnsi="PT Astra Serif" w:cs="Arial"/>
                <w:b/>
                <w:spacing w:val="-4"/>
              </w:rPr>
            </w:pPr>
            <w:r w:rsidRPr="006820FC">
              <w:rPr>
                <w:rFonts w:ascii="PT Astra Serif" w:hAnsi="PT Astra Serif" w:cs="Arial"/>
                <w:b/>
                <w:spacing w:val="-4"/>
              </w:rPr>
              <w:t>Бюджетные ассигнов</w:t>
            </w:r>
            <w:r w:rsidRPr="006820FC">
              <w:rPr>
                <w:rFonts w:ascii="PT Astra Serif" w:hAnsi="PT Astra Serif" w:cs="Arial"/>
                <w:b/>
                <w:spacing w:val="-4"/>
              </w:rPr>
              <w:t>а</w:t>
            </w:r>
            <w:r w:rsidRPr="006820FC">
              <w:rPr>
                <w:rFonts w:ascii="PT Astra Serif" w:hAnsi="PT Astra Serif" w:cs="Arial"/>
                <w:b/>
                <w:spacing w:val="-4"/>
              </w:rPr>
              <w:t>ния облас</w:t>
            </w:r>
            <w:r w:rsidRPr="006820FC">
              <w:rPr>
                <w:rFonts w:ascii="PT Astra Serif" w:hAnsi="PT Astra Serif" w:cs="Arial"/>
                <w:b/>
                <w:spacing w:val="-4"/>
              </w:rPr>
              <w:t>т</w:t>
            </w:r>
            <w:r w:rsidRPr="006820FC">
              <w:rPr>
                <w:rFonts w:ascii="PT Astra Serif" w:hAnsi="PT Astra Serif" w:cs="Arial"/>
                <w:b/>
                <w:spacing w:val="-4"/>
              </w:rPr>
              <w:t>ного бю</w:t>
            </w:r>
            <w:r w:rsidRPr="006820FC">
              <w:rPr>
                <w:rFonts w:ascii="PT Astra Serif" w:hAnsi="PT Astra Serif" w:cs="Arial"/>
                <w:b/>
                <w:spacing w:val="-4"/>
              </w:rPr>
              <w:t>д</w:t>
            </w:r>
            <w:r w:rsidRPr="006820FC">
              <w:rPr>
                <w:rFonts w:ascii="PT Astra Serif" w:hAnsi="PT Astra Serif" w:cs="Arial"/>
                <w:b/>
                <w:spacing w:val="-4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5481" w14:textId="2D978AE6" w:rsidR="00D70EC8" w:rsidRPr="0004052B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04052B">
              <w:rPr>
                <w:rFonts w:ascii="PT Astra Serif" w:hAnsi="PT Astra Serif" w:cs="Calibri"/>
                <w:b/>
                <w:color w:val="000000"/>
              </w:rPr>
              <w:t>7123890,74005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C789" w14:textId="06F8070E" w:rsidR="00D70EC8" w:rsidRPr="0004052B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04052B">
              <w:rPr>
                <w:rFonts w:ascii="PT Astra Serif" w:hAnsi="PT Astra Serif" w:cs="Calibri"/>
                <w:b/>
                <w:color w:val="000000"/>
              </w:rPr>
              <w:t>1053379,0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912E" w14:textId="7C1ECAA7" w:rsidR="00D70EC8" w:rsidRPr="0004052B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04052B">
              <w:rPr>
                <w:rFonts w:ascii="PT Astra Serif" w:hAnsi="PT Astra Serif" w:cs="Calibri"/>
                <w:b/>
                <w:color w:val="000000"/>
              </w:rPr>
              <w:t>1245688,57275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9DAD" w14:textId="0367C8A8" w:rsidR="00D70EC8" w:rsidRPr="0004052B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04052B">
              <w:rPr>
                <w:rFonts w:ascii="PT Astra Serif" w:hAnsi="PT Astra Serif" w:cs="Calibri"/>
                <w:b/>
                <w:color w:val="000000"/>
              </w:rPr>
              <w:t>1319564,4673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DB61" w14:textId="74334C78" w:rsidR="00D70EC8" w:rsidRPr="0004052B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04052B">
              <w:rPr>
                <w:rFonts w:ascii="PT Astra Serif" w:hAnsi="PT Astra Serif" w:cs="Calibri"/>
                <w:b/>
                <w:color w:val="000000"/>
              </w:rPr>
              <w:t>1258755,4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D070" w14:textId="6F09941F" w:rsidR="00D70EC8" w:rsidRPr="0004052B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04052B">
              <w:rPr>
                <w:rFonts w:ascii="PT Astra Serif" w:hAnsi="PT Astra Serif" w:cs="Calibri"/>
                <w:b/>
                <w:color w:val="000000"/>
              </w:rPr>
              <w:t>937282,5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225C" w14:textId="5D846544" w:rsidR="00D70EC8" w:rsidRPr="0004052B" w:rsidRDefault="00D70EC8" w:rsidP="00D70EC8">
            <w:pPr>
              <w:spacing w:after="0" w:line="245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4052B">
              <w:rPr>
                <w:rFonts w:ascii="PT Astra Serif" w:hAnsi="PT Astra Serif" w:cs="Calibri"/>
                <w:b/>
                <w:color w:val="000000"/>
              </w:rPr>
              <w:t>1309220,8</w:t>
            </w:r>
          </w:p>
        </w:tc>
      </w:tr>
      <w:tr w:rsidR="005070FB" w:rsidRPr="002058AE" w14:paraId="10B1BC97" w14:textId="56CBFC96" w:rsidTr="00F660AB">
        <w:trPr>
          <w:trHeight w:val="401"/>
        </w:trPr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C0AB" w14:textId="1037E1BE" w:rsidR="00D70EC8" w:rsidRPr="0004052B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Arial"/>
                <w:b/>
              </w:rPr>
            </w:pPr>
            <w:r w:rsidRPr="0004052B">
              <w:rPr>
                <w:rFonts w:ascii="PT Astra Serif" w:hAnsi="PT Astra Serif" w:cs="Arial"/>
                <w:b/>
              </w:rPr>
              <w:t>Всего по государственной</w:t>
            </w:r>
            <w:r w:rsidR="00F660AB" w:rsidRPr="0004052B">
              <w:rPr>
                <w:rFonts w:ascii="PT Astra Serif" w:hAnsi="PT Astra Serif" w:cs="Arial"/>
                <w:b/>
              </w:rPr>
              <w:br/>
            </w:r>
            <w:r w:rsidRPr="0004052B">
              <w:rPr>
                <w:rFonts w:ascii="PT Astra Serif" w:hAnsi="PT Astra Serif" w:cs="Arial"/>
                <w:b/>
              </w:rPr>
              <w:t>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633F" w14:textId="77777777" w:rsidR="00D70EC8" w:rsidRPr="0004052B" w:rsidRDefault="00D70EC8" w:rsidP="00D70EC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  <w:b/>
              </w:rPr>
            </w:pPr>
            <w:r w:rsidRPr="0004052B">
              <w:rPr>
                <w:rFonts w:ascii="PT Astra Serif" w:hAnsi="PT Astra Serif" w:cs="Calibri"/>
                <w:b/>
              </w:rPr>
              <w:t xml:space="preserve">Всего, </w:t>
            </w:r>
          </w:p>
          <w:p w14:paraId="11A33CEF" w14:textId="182A692F" w:rsidR="00D70EC8" w:rsidRPr="0004052B" w:rsidRDefault="00D70EC8" w:rsidP="00D70EC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  <w:b/>
              </w:rPr>
            </w:pPr>
            <w:r w:rsidRPr="0004052B">
              <w:rPr>
                <w:rFonts w:ascii="PT Astra Serif" w:hAnsi="PT Astra Serif" w:cs="Calibri"/>
                <w:b/>
              </w:rPr>
              <w:t xml:space="preserve">в том </w:t>
            </w:r>
            <w:r w:rsidR="00A5157A" w:rsidRPr="0004052B">
              <w:rPr>
                <w:rFonts w:ascii="PT Astra Serif" w:hAnsi="PT Astra Serif" w:cs="Calibri"/>
                <w:b/>
              </w:rPr>
              <w:br/>
            </w:r>
            <w:r w:rsidRPr="0004052B">
              <w:rPr>
                <w:rFonts w:ascii="PT Astra Serif" w:hAnsi="PT Astra Serif" w:cs="Calibri"/>
                <w:b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5685" w14:textId="212D0F87" w:rsidR="00D70EC8" w:rsidRPr="0004052B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04052B">
              <w:rPr>
                <w:rFonts w:ascii="PT Astra Serif" w:hAnsi="PT Astra Serif" w:cs="Calibri"/>
                <w:b/>
                <w:color w:val="000000"/>
              </w:rPr>
              <w:t>13841245,85596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00E9" w14:textId="5E825316" w:rsidR="00D70EC8" w:rsidRPr="0004052B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04052B">
              <w:rPr>
                <w:rFonts w:ascii="PT Astra Serif" w:hAnsi="PT Astra Serif" w:cs="Calibri"/>
                <w:b/>
                <w:color w:val="000000"/>
              </w:rPr>
              <w:t>2323319,93196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C741" w14:textId="09A76426" w:rsidR="00D70EC8" w:rsidRPr="0004052B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04052B">
              <w:rPr>
                <w:rFonts w:ascii="PT Astra Serif" w:hAnsi="PT Astra Serif" w:cs="Calibri"/>
                <w:b/>
                <w:color w:val="000000"/>
              </w:rPr>
              <w:t>2897283,5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F5F0" w14:textId="75B9CE2F" w:rsidR="00D70EC8" w:rsidRPr="0004052B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04052B">
              <w:rPr>
                <w:rFonts w:ascii="PT Astra Serif" w:hAnsi="PT Astra Serif" w:cs="Calibri"/>
                <w:b/>
                <w:color w:val="000000"/>
              </w:rPr>
              <w:t>2758236,824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AC30" w14:textId="7427CCBE" w:rsidR="00D70EC8" w:rsidRPr="0004052B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04052B">
              <w:rPr>
                <w:rFonts w:ascii="PT Astra Serif" w:hAnsi="PT Astra Serif" w:cs="Calibri"/>
                <w:b/>
                <w:color w:val="000000"/>
              </w:rPr>
              <w:t>2262803,4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8987" w14:textId="35E695FA" w:rsidR="00D70EC8" w:rsidRPr="0004052B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04052B">
              <w:rPr>
                <w:rFonts w:ascii="PT Astra Serif" w:hAnsi="PT Astra Serif" w:cs="Calibri"/>
                <w:b/>
                <w:color w:val="000000"/>
              </w:rPr>
              <w:t>2236727,7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E62C" w14:textId="6A146286" w:rsidR="00D70EC8" w:rsidRPr="0004052B" w:rsidRDefault="00D70EC8" w:rsidP="00D70EC8">
            <w:pPr>
              <w:spacing w:after="0" w:line="245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4052B">
              <w:rPr>
                <w:rFonts w:ascii="PT Astra Serif" w:hAnsi="PT Astra Serif" w:cs="Calibri"/>
                <w:b/>
                <w:color w:val="000000"/>
              </w:rPr>
              <w:t>1362874,5</w:t>
            </w:r>
          </w:p>
        </w:tc>
      </w:tr>
      <w:tr w:rsidR="005070FB" w:rsidRPr="002058AE" w14:paraId="41D49A24" w14:textId="797C2476" w:rsidTr="00F660AB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9758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BE12" w14:textId="080ACA12" w:rsidR="00D70EC8" w:rsidRPr="006C7EEF" w:rsidRDefault="00D70EC8" w:rsidP="006C7E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PT Astra Serif" w:hAnsi="PT Astra Serif" w:cs="Arial"/>
                <w:b/>
              </w:rPr>
            </w:pPr>
            <w:r w:rsidRPr="006C7EEF">
              <w:rPr>
                <w:rFonts w:ascii="PT Astra Serif" w:eastAsia="Calibri" w:hAnsi="PT Astra Serif"/>
                <w:b/>
                <w:lang w:eastAsia="en-US"/>
              </w:rPr>
              <w:t>бюджетные ассигнов</w:t>
            </w:r>
            <w:r w:rsidRPr="006C7EEF">
              <w:rPr>
                <w:rFonts w:ascii="PT Astra Serif" w:eastAsia="Calibri" w:hAnsi="PT Astra Serif"/>
                <w:b/>
                <w:lang w:eastAsia="en-US"/>
              </w:rPr>
              <w:t>а</w:t>
            </w:r>
            <w:r w:rsidRPr="006C7EEF">
              <w:rPr>
                <w:rFonts w:ascii="PT Astra Serif" w:eastAsia="Calibri" w:hAnsi="PT Astra Serif"/>
                <w:b/>
                <w:lang w:eastAsia="en-US"/>
              </w:rPr>
              <w:t xml:space="preserve">ния </w:t>
            </w:r>
            <w:r w:rsidR="006C7EEF">
              <w:rPr>
                <w:rFonts w:ascii="PT Astra Serif" w:eastAsia="Calibri" w:hAnsi="PT Astra Serif"/>
                <w:b/>
                <w:lang w:eastAsia="en-US"/>
              </w:rPr>
              <w:br/>
            </w:r>
            <w:r w:rsidRPr="006C7EEF">
              <w:rPr>
                <w:rFonts w:ascii="PT Astra Serif" w:eastAsia="Calibri" w:hAnsi="PT Astra Serif"/>
                <w:b/>
                <w:lang w:eastAsia="en-US"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8DBC" w14:textId="447A0BF5" w:rsidR="00D70EC8" w:rsidRPr="006C7EEF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6C7EEF">
              <w:rPr>
                <w:rFonts w:ascii="PT Astra Serif" w:hAnsi="PT Astra Serif" w:cs="Calibri"/>
                <w:b/>
                <w:color w:val="000000"/>
              </w:rPr>
              <w:t>9177229,35596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2CEF" w14:textId="6A076892" w:rsidR="00D70EC8" w:rsidRPr="006C7EEF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6C7EEF">
              <w:rPr>
                <w:rFonts w:ascii="PT Astra Serif" w:hAnsi="PT Astra Serif" w:cs="Calibri"/>
                <w:b/>
                <w:color w:val="000000"/>
              </w:rPr>
              <w:t>1350000,93196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72D0" w14:textId="1EEE7F5D" w:rsidR="00D70EC8" w:rsidRPr="006C7EEF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6C7EEF">
              <w:rPr>
                <w:rFonts w:ascii="PT Astra Serif" w:hAnsi="PT Astra Serif" w:cs="Calibri"/>
                <w:b/>
                <w:color w:val="000000"/>
              </w:rPr>
              <w:t>1793191,9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72ED" w14:textId="1B762823" w:rsidR="00D70EC8" w:rsidRPr="006C7EEF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6C7EEF">
              <w:rPr>
                <w:rFonts w:ascii="PT Astra Serif" w:hAnsi="PT Astra Serif" w:cs="Calibri"/>
                <w:b/>
                <w:color w:val="000000"/>
              </w:rPr>
              <w:t>1822927,024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AE04" w14:textId="617332F1" w:rsidR="00D70EC8" w:rsidRPr="006C7EEF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6C7EEF">
              <w:rPr>
                <w:rFonts w:ascii="PT Astra Serif" w:hAnsi="PT Astra Serif" w:cs="Calibri"/>
                <w:b/>
                <w:color w:val="000000"/>
              </w:rPr>
              <w:t>1549313,5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809B" w14:textId="4E5301A7" w:rsidR="00D70EC8" w:rsidRPr="006C7EEF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6C7EEF">
              <w:rPr>
                <w:rFonts w:ascii="PT Astra Serif" w:hAnsi="PT Astra Serif" w:cs="Calibri"/>
                <w:b/>
                <w:color w:val="000000"/>
              </w:rPr>
              <w:t>1330898,0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B416" w14:textId="2B148C31" w:rsidR="00D70EC8" w:rsidRPr="006C7EEF" w:rsidRDefault="00D70EC8" w:rsidP="00D70EC8">
            <w:pPr>
              <w:spacing w:after="0" w:line="245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6C7EEF">
              <w:rPr>
                <w:rFonts w:ascii="PT Astra Serif" w:hAnsi="PT Astra Serif" w:cs="Calibri"/>
                <w:b/>
                <w:color w:val="000000"/>
              </w:rPr>
              <w:t>1330898,0</w:t>
            </w:r>
          </w:p>
        </w:tc>
      </w:tr>
      <w:tr w:rsidR="005070FB" w:rsidRPr="002058AE" w14:paraId="2FB32157" w14:textId="65FC7526" w:rsidTr="00F660AB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3D22" w14:textId="77777777" w:rsidR="00D70EC8" w:rsidRPr="00886CD7" w:rsidRDefault="00D70EC8" w:rsidP="00D70EC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03F7" w14:textId="77777777" w:rsidR="00D70EC8" w:rsidRPr="006C7EEF" w:rsidRDefault="00D70EC8" w:rsidP="006C7E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PT Astra Serif" w:hAnsi="PT Astra Serif" w:cs="Arial"/>
                <w:b/>
              </w:rPr>
            </w:pPr>
            <w:r w:rsidRPr="006C7EEF">
              <w:rPr>
                <w:rFonts w:ascii="PT Astra Serif" w:eastAsia="Calibri" w:hAnsi="PT Astra Serif"/>
                <w:b/>
                <w:lang w:eastAsia="en-US"/>
              </w:rPr>
              <w:t>бюджетные ассигнов</w:t>
            </w:r>
            <w:r w:rsidRPr="006C7EEF">
              <w:rPr>
                <w:rFonts w:ascii="PT Astra Serif" w:eastAsia="Calibri" w:hAnsi="PT Astra Serif"/>
                <w:b/>
                <w:lang w:eastAsia="en-US"/>
              </w:rPr>
              <w:t>а</w:t>
            </w:r>
            <w:r w:rsidRPr="006C7EEF">
              <w:rPr>
                <w:rFonts w:ascii="PT Astra Serif" w:eastAsia="Calibri" w:hAnsi="PT Astra Serif"/>
                <w:b/>
                <w:lang w:eastAsia="en-US"/>
              </w:rPr>
              <w:t>ния фед</w:t>
            </w:r>
            <w:r w:rsidRPr="006C7EEF">
              <w:rPr>
                <w:rFonts w:ascii="PT Astra Serif" w:eastAsia="Calibri" w:hAnsi="PT Astra Serif"/>
                <w:b/>
                <w:lang w:eastAsia="en-US"/>
              </w:rPr>
              <w:t>е</w:t>
            </w:r>
            <w:r w:rsidRPr="006C7EEF">
              <w:rPr>
                <w:rFonts w:ascii="PT Astra Serif" w:eastAsia="Calibri" w:hAnsi="PT Astra Serif"/>
                <w:b/>
                <w:lang w:eastAsia="en-US"/>
              </w:rPr>
              <w:t>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E091" w14:textId="3E98D28D" w:rsidR="00D70EC8" w:rsidRPr="006C7EEF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6C7EEF">
              <w:rPr>
                <w:rFonts w:ascii="PT Astra Serif" w:hAnsi="PT Astra Serif" w:cs="Calibri"/>
                <w:b/>
                <w:color w:val="000000"/>
              </w:rPr>
              <w:t>4664016,5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93E" w14:textId="07D234CE" w:rsidR="00D70EC8" w:rsidRPr="006C7EEF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6C7EEF">
              <w:rPr>
                <w:rFonts w:ascii="PT Astra Serif" w:hAnsi="PT Astra Serif" w:cs="Calibri"/>
                <w:b/>
                <w:color w:val="000000"/>
              </w:rPr>
              <w:t>973319,0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ECB3" w14:textId="2640848D" w:rsidR="00D70EC8" w:rsidRPr="006C7EEF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6C7EEF">
              <w:rPr>
                <w:rFonts w:ascii="PT Astra Serif" w:hAnsi="PT Astra Serif" w:cs="Calibri"/>
                <w:b/>
                <w:color w:val="000000"/>
              </w:rPr>
              <w:t>1104091,6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6C51" w14:textId="1429D42A" w:rsidR="00D70EC8" w:rsidRPr="006C7EEF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6C7EEF">
              <w:rPr>
                <w:rFonts w:ascii="PT Astra Serif" w:hAnsi="PT Astra Serif" w:cs="Calibri"/>
                <w:b/>
                <w:color w:val="000000"/>
              </w:rPr>
              <w:t>935309,8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185E" w14:textId="23BD18EA" w:rsidR="00D70EC8" w:rsidRPr="006C7EEF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6C7EEF">
              <w:rPr>
                <w:rFonts w:ascii="PT Astra Serif" w:hAnsi="PT Astra Serif" w:cs="Calibri"/>
                <w:b/>
                <w:color w:val="000000"/>
              </w:rPr>
              <w:t>713489,9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D026" w14:textId="287191B1" w:rsidR="00D70EC8" w:rsidRPr="006C7EEF" w:rsidRDefault="00D70EC8" w:rsidP="00D70EC8">
            <w:pPr>
              <w:spacing w:after="0" w:line="245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6C7EEF">
              <w:rPr>
                <w:rFonts w:ascii="PT Astra Serif" w:hAnsi="PT Astra Serif" w:cs="Calibri"/>
                <w:b/>
                <w:color w:val="000000"/>
              </w:rPr>
              <w:t>905829,7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25BF" w14:textId="27EEEE1F" w:rsidR="00D70EC8" w:rsidRPr="006C7EEF" w:rsidRDefault="00D70EC8" w:rsidP="00D70EC8">
            <w:pPr>
              <w:spacing w:after="0" w:line="245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6C7EEF">
              <w:rPr>
                <w:rFonts w:ascii="PT Astra Serif" w:hAnsi="PT Astra Serif" w:cs="Calibri"/>
                <w:b/>
                <w:color w:val="000000"/>
              </w:rPr>
              <w:t>31976,5</w:t>
            </w:r>
          </w:p>
        </w:tc>
      </w:tr>
    </w:tbl>
    <w:p w14:paraId="0612D0CA" w14:textId="77777777" w:rsidR="00AB425B" w:rsidRPr="00CE519B" w:rsidRDefault="00676593" w:rsidP="00CB52DB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CE519B">
        <w:rPr>
          <w:rFonts w:ascii="PT Astra Serif" w:hAnsi="PT Astra Serif" w:cs="Calibri"/>
          <w:sz w:val="28"/>
          <w:szCs w:val="28"/>
        </w:rPr>
        <w:t>_______________</w:t>
      </w:r>
    </w:p>
    <w:p w14:paraId="171D3F47" w14:textId="298ED8C5" w:rsidR="00A02805" w:rsidRDefault="00AD5CB5" w:rsidP="00CE519B">
      <w:pPr>
        <w:widowControl w:val="0"/>
        <w:tabs>
          <w:tab w:val="left" w:pos="2835"/>
        </w:tabs>
        <w:autoSpaceDE w:val="0"/>
        <w:autoSpaceDN w:val="0"/>
        <w:spacing w:after="0" w:line="245" w:lineRule="auto"/>
        <w:ind w:right="-142" w:firstLine="709"/>
        <w:jc w:val="both"/>
        <w:rPr>
          <w:rFonts w:ascii="PT Astra Serif" w:hAnsi="PT Astra Serif" w:cs="Calibri"/>
          <w:sz w:val="24"/>
          <w:szCs w:val="24"/>
        </w:rPr>
      </w:pPr>
      <w:r w:rsidRPr="00A5157A">
        <w:rPr>
          <w:rFonts w:ascii="PT Astra Serif" w:hAnsi="PT Astra Serif" w:cs="Calibri"/>
          <w:sz w:val="24"/>
          <w:szCs w:val="24"/>
        </w:rPr>
        <w:t xml:space="preserve">*Бюджетные ассигнования федерального бюджета предоставляются областному бюджету в форме субсидий либо в иных формах, установленных Бюджетным </w:t>
      </w:r>
      <w:hyperlink r:id="rId12" w:history="1">
        <w:r w:rsidRPr="00A5157A">
          <w:rPr>
            <w:rFonts w:ascii="PT Astra Serif" w:hAnsi="PT Astra Serif" w:cs="Calibri"/>
            <w:sz w:val="24"/>
            <w:szCs w:val="24"/>
          </w:rPr>
          <w:t>кодексом</w:t>
        </w:r>
      </w:hyperlink>
      <w:r w:rsidR="006C7EEF">
        <w:rPr>
          <w:rFonts w:ascii="PT Astra Serif" w:hAnsi="PT Astra Serif" w:cs="Calibri"/>
          <w:sz w:val="24"/>
          <w:szCs w:val="24"/>
        </w:rPr>
        <w:t xml:space="preserve"> Российской Федерации.</w:t>
      </w:r>
    </w:p>
    <w:p w14:paraId="4A1B1F81" w14:textId="77777777" w:rsidR="00A5157A" w:rsidRDefault="00A5157A" w:rsidP="00CE519B">
      <w:pPr>
        <w:widowControl w:val="0"/>
        <w:tabs>
          <w:tab w:val="left" w:pos="2835"/>
        </w:tabs>
        <w:autoSpaceDE w:val="0"/>
        <w:autoSpaceDN w:val="0"/>
        <w:spacing w:after="0" w:line="245" w:lineRule="auto"/>
        <w:ind w:right="-142" w:firstLine="709"/>
        <w:jc w:val="both"/>
        <w:rPr>
          <w:rFonts w:ascii="PT Astra Serif" w:hAnsi="PT Astra Serif" w:cs="Calibri"/>
          <w:sz w:val="28"/>
          <w:szCs w:val="24"/>
        </w:rPr>
      </w:pPr>
    </w:p>
    <w:p w14:paraId="3E01BDBD" w14:textId="77777777" w:rsidR="001F6855" w:rsidRPr="001F6855" w:rsidRDefault="001F6855" w:rsidP="00CE519B">
      <w:pPr>
        <w:widowControl w:val="0"/>
        <w:tabs>
          <w:tab w:val="left" w:pos="2835"/>
        </w:tabs>
        <w:autoSpaceDE w:val="0"/>
        <w:autoSpaceDN w:val="0"/>
        <w:spacing w:after="0" w:line="245" w:lineRule="auto"/>
        <w:ind w:right="-142" w:firstLine="709"/>
        <w:jc w:val="both"/>
        <w:rPr>
          <w:rFonts w:ascii="PT Astra Serif" w:hAnsi="PT Astra Serif" w:cs="Calibri"/>
          <w:sz w:val="28"/>
          <w:szCs w:val="24"/>
        </w:rPr>
      </w:pPr>
    </w:p>
    <w:p w14:paraId="0D9468CA" w14:textId="63D8C144" w:rsidR="00A5157A" w:rsidRDefault="00A5157A" w:rsidP="00A5157A">
      <w:pPr>
        <w:widowControl w:val="0"/>
        <w:tabs>
          <w:tab w:val="left" w:pos="2835"/>
        </w:tabs>
        <w:autoSpaceDE w:val="0"/>
        <w:autoSpaceDN w:val="0"/>
        <w:spacing w:after="0" w:line="245" w:lineRule="auto"/>
        <w:ind w:right="-142"/>
        <w:jc w:val="center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______</w:t>
      </w:r>
      <w:r w:rsidR="001F6855">
        <w:rPr>
          <w:rFonts w:ascii="PT Astra Serif" w:hAnsi="PT Astra Serif" w:cs="Calibri"/>
          <w:sz w:val="28"/>
          <w:szCs w:val="28"/>
        </w:rPr>
        <w:t>_</w:t>
      </w:r>
      <w:r>
        <w:rPr>
          <w:rFonts w:ascii="PT Astra Serif" w:hAnsi="PT Astra Serif" w:cs="Calibri"/>
          <w:sz w:val="28"/>
          <w:szCs w:val="28"/>
        </w:rPr>
        <w:t>________».</w:t>
      </w:r>
    </w:p>
    <w:p w14:paraId="05ACACFF" w14:textId="77777777" w:rsidR="00A5157A" w:rsidRPr="00A5157A" w:rsidRDefault="00A5157A" w:rsidP="00A5157A">
      <w:pPr>
        <w:widowControl w:val="0"/>
        <w:tabs>
          <w:tab w:val="left" w:pos="2835"/>
        </w:tabs>
        <w:autoSpaceDE w:val="0"/>
        <w:autoSpaceDN w:val="0"/>
        <w:spacing w:after="0" w:line="245" w:lineRule="auto"/>
        <w:ind w:right="-142"/>
        <w:jc w:val="center"/>
        <w:rPr>
          <w:rFonts w:ascii="PT Astra Serif" w:hAnsi="PT Astra Serif" w:cs="Calibri"/>
          <w:sz w:val="28"/>
          <w:szCs w:val="28"/>
        </w:rPr>
      </w:pPr>
    </w:p>
    <w:p w14:paraId="07FA8E48" w14:textId="4EE2229C" w:rsidR="00C76A5D" w:rsidRPr="00886CD7" w:rsidRDefault="00DE5C83" w:rsidP="00C76A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886CD7">
        <w:rPr>
          <w:rFonts w:ascii="PT Astra Serif" w:hAnsi="PT Astra Serif" w:cs="Calibri"/>
          <w:sz w:val="28"/>
          <w:szCs w:val="28"/>
        </w:rPr>
        <w:t>5</w:t>
      </w:r>
      <w:r w:rsidR="00C76A5D" w:rsidRPr="00886CD7">
        <w:rPr>
          <w:rFonts w:ascii="PT Astra Serif" w:hAnsi="PT Astra Serif" w:cs="Calibri"/>
          <w:sz w:val="28"/>
          <w:szCs w:val="28"/>
        </w:rPr>
        <w:t>. Приложение № 2</w:t>
      </w:r>
      <w:r w:rsidR="00C76A5D" w:rsidRPr="00886CD7">
        <w:rPr>
          <w:rFonts w:ascii="PT Astra Serif" w:hAnsi="PT Astra Serif" w:cs="Calibri"/>
          <w:sz w:val="28"/>
          <w:szCs w:val="28"/>
          <w:vertAlign w:val="superscript"/>
        </w:rPr>
        <w:t>1</w:t>
      </w:r>
      <w:r w:rsidR="00C76A5D" w:rsidRPr="00886CD7">
        <w:rPr>
          <w:rFonts w:ascii="PT Astra Serif" w:hAnsi="PT Astra Serif" w:cs="Calibri"/>
          <w:sz w:val="28"/>
          <w:szCs w:val="28"/>
        </w:rPr>
        <w:t xml:space="preserve"> изложить в следующей редакции:</w:t>
      </w:r>
    </w:p>
    <w:p w14:paraId="3231167B" w14:textId="77777777" w:rsidR="00C76A5D" w:rsidRPr="00886CD7" w:rsidRDefault="00C76A5D" w:rsidP="00C76A5D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886CD7">
        <w:rPr>
          <w:rFonts w:ascii="PT Astra Serif" w:hAnsi="PT Astra Serif" w:cs="Arial"/>
          <w:sz w:val="28"/>
          <w:szCs w:val="28"/>
        </w:rPr>
        <w:t>«ПРИЛОЖЕНИЕ № 2</w:t>
      </w:r>
      <w:r w:rsidRPr="00886CD7">
        <w:rPr>
          <w:rFonts w:ascii="PT Astra Serif" w:hAnsi="PT Astra Serif" w:cs="Arial"/>
          <w:sz w:val="28"/>
          <w:szCs w:val="28"/>
          <w:vertAlign w:val="superscript"/>
        </w:rPr>
        <w:t>1</w:t>
      </w:r>
    </w:p>
    <w:p w14:paraId="20383A9C" w14:textId="77777777" w:rsidR="00C76A5D" w:rsidRPr="00886CD7" w:rsidRDefault="00C76A5D" w:rsidP="00C76A5D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14:paraId="282D48EB" w14:textId="77777777" w:rsidR="00C76A5D" w:rsidRPr="00886CD7" w:rsidRDefault="00C76A5D" w:rsidP="00C76A5D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886CD7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14:paraId="6C531578" w14:textId="77777777" w:rsidR="00C76A5D" w:rsidRPr="00886CD7" w:rsidRDefault="00C76A5D" w:rsidP="00C76A5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sz w:val="28"/>
          <w:szCs w:val="28"/>
        </w:rPr>
      </w:pPr>
    </w:p>
    <w:p w14:paraId="4A6B7BFA" w14:textId="77777777" w:rsidR="00C76A5D" w:rsidRDefault="00C76A5D" w:rsidP="00C76A5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</w:p>
    <w:p w14:paraId="5E7BAD2F" w14:textId="77777777" w:rsidR="00043CC4" w:rsidRPr="00886CD7" w:rsidRDefault="00043CC4" w:rsidP="00C76A5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</w:p>
    <w:p w14:paraId="7AA53315" w14:textId="77777777" w:rsidR="0068208D" w:rsidRPr="00886CD7" w:rsidRDefault="0068208D" w:rsidP="00C76A5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</w:p>
    <w:p w14:paraId="18800881" w14:textId="71A8FAAA" w:rsidR="00C76A5D" w:rsidRPr="00886CD7" w:rsidRDefault="00C76A5D" w:rsidP="00C76A5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886CD7">
        <w:rPr>
          <w:rFonts w:ascii="PT Astra Serif" w:hAnsi="PT Astra Serif" w:cs="Calibri"/>
          <w:b/>
          <w:sz w:val="28"/>
          <w:szCs w:val="28"/>
        </w:rPr>
        <w:t>СВЕДЕНИЯ</w:t>
      </w:r>
    </w:p>
    <w:p w14:paraId="02D2F8CF" w14:textId="77777777" w:rsidR="00C76A5D" w:rsidRPr="00886CD7" w:rsidRDefault="00C76A5D" w:rsidP="00C76A5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886CD7">
        <w:rPr>
          <w:rFonts w:ascii="PT Astra Serif" w:hAnsi="PT Astra Serif" w:cs="Calibri"/>
          <w:b/>
          <w:sz w:val="28"/>
          <w:szCs w:val="28"/>
        </w:rPr>
        <w:t xml:space="preserve">о соответствии реализуемых </w:t>
      </w:r>
      <w:r w:rsidRPr="00886CD7">
        <w:rPr>
          <w:rFonts w:ascii="PT Astra Serif" w:hAnsi="PT Astra Serif" w:cs="PT Astra Serif"/>
          <w:b/>
          <w:sz w:val="28"/>
          <w:szCs w:val="28"/>
        </w:rPr>
        <w:t>основных мероприятий государственной программы</w:t>
      </w:r>
      <w:r w:rsidRPr="00886CD7">
        <w:rPr>
          <w:rFonts w:ascii="PT Astra Serif" w:hAnsi="PT Astra Serif" w:cs="Calibri"/>
          <w:b/>
          <w:sz w:val="28"/>
          <w:szCs w:val="28"/>
        </w:rPr>
        <w:t xml:space="preserve"> Ульяновской области</w:t>
      </w:r>
    </w:p>
    <w:p w14:paraId="729FDCA9" w14:textId="77777777" w:rsidR="00C76A5D" w:rsidRPr="00886CD7" w:rsidRDefault="00C76A5D" w:rsidP="00C76A5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886CD7">
        <w:rPr>
          <w:rFonts w:ascii="PT Astra Serif" w:hAnsi="PT Astra Serif" w:cs="Calibri"/>
          <w:b/>
          <w:sz w:val="28"/>
          <w:szCs w:val="28"/>
        </w:rPr>
        <w:t>«Развитие культуры, туризма и сохранение объектов культурного наследия в Ульяновской области»</w:t>
      </w:r>
    </w:p>
    <w:p w14:paraId="5074634A" w14:textId="5B974037" w:rsidR="00C76A5D" w:rsidRPr="00886CD7" w:rsidRDefault="00F711E0" w:rsidP="00F711E0">
      <w:pPr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  <w:r w:rsidRPr="00886CD7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документам стратегического планирования Российской Федерации,</w:t>
      </w:r>
      <w:r w:rsidRPr="00886CD7">
        <w:rPr>
          <w:rFonts w:ascii="PT Astra Serif" w:eastAsia="Calibri" w:hAnsi="PT Astra Serif" w:cs="PT Astra Serif"/>
          <w:b/>
          <w:sz w:val="28"/>
          <w:szCs w:val="28"/>
          <w:lang w:eastAsia="en-US"/>
        </w:rPr>
        <w:br/>
        <w:t>документам стратегического планирования Ульяновской области</w:t>
      </w:r>
    </w:p>
    <w:p w14:paraId="54876F1F" w14:textId="77777777" w:rsidR="00F711E0" w:rsidRPr="00886CD7" w:rsidRDefault="00F711E0" w:rsidP="00F711E0">
      <w:pPr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</w:p>
    <w:tbl>
      <w:tblPr>
        <w:tblW w:w="2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709"/>
        <w:gridCol w:w="1735"/>
        <w:gridCol w:w="3402"/>
        <w:gridCol w:w="1701"/>
        <w:gridCol w:w="1735"/>
        <w:gridCol w:w="2375"/>
        <w:gridCol w:w="3261"/>
        <w:gridCol w:w="5952"/>
      </w:tblGrid>
      <w:tr w:rsidR="00C93A5C" w:rsidRPr="002058AE" w14:paraId="3A1A784A" w14:textId="77777777" w:rsidTr="001F685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1EFAB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4282B" w14:textId="77777777" w:rsidR="00C93A5C" w:rsidRPr="00886CD7" w:rsidRDefault="00C93A5C" w:rsidP="00043CC4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886CD7">
              <w:rPr>
                <w:rFonts w:ascii="PT Astra Serif" w:hAnsi="PT Astra Serif" w:cs="Calibri"/>
              </w:rPr>
              <w:t>№</w:t>
            </w:r>
          </w:p>
          <w:p w14:paraId="4125EA8A" w14:textId="77777777" w:rsidR="00C93A5C" w:rsidRPr="00886CD7" w:rsidRDefault="00C93A5C" w:rsidP="00043CC4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proofErr w:type="gramStart"/>
            <w:r w:rsidRPr="00886CD7">
              <w:rPr>
                <w:rFonts w:ascii="PT Astra Serif" w:hAnsi="PT Astra Serif" w:cs="Calibri"/>
              </w:rPr>
              <w:t>п</w:t>
            </w:r>
            <w:proofErr w:type="gramEnd"/>
            <w:r w:rsidRPr="00886CD7">
              <w:rPr>
                <w:rFonts w:ascii="PT Astra Serif" w:hAnsi="PT Astra Serif" w:cs="Calibri"/>
              </w:rPr>
              <w:t>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37FC8" w14:textId="2A3254AB" w:rsidR="00C93A5C" w:rsidRPr="00886CD7" w:rsidRDefault="00C93A5C" w:rsidP="00043CC4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886CD7">
              <w:rPr>
                <w:rFonts w:ascii="PT Astra Serif" w:hAnsi="PT Astra Serif" w:cs="Calibri"/>
              </w:rPr>
              <w:t>Наименование</w:t>
            </w:r>
            <w:r w:rsidRPr="00886CD7">
              <w:rPr>
                <w:rFonts w:ascii="PT Astra Serif" w:hAnsi="PT Astra Serif" w:cs="Calibri"/>
              </w:rPr>
              <w:br/>
              <w:t>основного</w:t>
            </w:r>
            <w:r w:rsidR="00DC2FE7">
              <w:rPr>
                <w:rFonts w:ascii="PT Astra Serif" w:hAnsi="PT Astra Serif" w:cs="Calibri"/>
              </w:rPr>
              <w:br/>
            </w:r>
            <w:r w:rsidRPr="00886CD7">
              <w:rPr>
                <w:rFonts w:ascii="PT Astra Serif" w:hAnsi="PT Astra Serif" w:cs="Calibri"/>
              </w:rPr>
              <w:t>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9F8B8" w14:textId="77777777" w:rsidR="00C93A5C" w:rsidRPr="00886CD7" w:rsidRDefault="00C93A5C" w:rsidP="00043CC4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886CD7">
              <w:rPr>
                <w:rFonts w:ascii="PT Astra Serif" w:hAnsi="PT Astra Serif" w:cs="Calibri"/>
              </w:rPr>
              <w:t>Наименование</w:t>
            </w:r>
          </w:p>
          <w:p w14:paraId="6177753F" w14:textId="0653D2D1" w:rsidR="00C93A5C" w:rsidRPr="00886CD7" w:rsidRDefault="00C93A5C" w:rsidP="00043CC4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886CD7">
              <w:rPr>
                <w:rFonts w:ascii="PT Astra Serif" w:hAnsi="PT Astra Serif" w:cs="Calibri"/>
              </w:rPr>
              <w:t>целевого индикатора</w:t>
            </w:r>
            <w:r w:rsidR="00A846CE" w:rsidRPr="00886CD7">
              <w:rPr>
                <w:rFonts w:ascii="PT Astra Serif" w:hAnsi="PT Astra Serif" w:cs="Calibri"/>
              </w:rPr>
              <w:br/>
            </w:r>
            <w:proofErr w:type="gramStart"/>
            <w:r w:rsidRPr="00886CD7">
              <w:rPr>
                <w:rFonts w:ascii="PT Astra Serif" w:hAnsi="PT Astra Serif" w:cs="Calibri"/>
              </w:rPr>
              <w:t>государственной</w:t>
            </w:r>
            <w:proofErr w:type="gramEnd"/>
          </w:p>
          <w:p w14:paraId="3ED9D9E3" w14:textId="77777777" w:rsidR="00C93A5C" w:rsidRPr="00886CD7" w:rsidRDefault="00C93A5C" w:rsidP="00043CC4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886CD7">
              <w:rPr>
                <w:rFonts w:ascii="PT Astra Serif" w:hAnsi="PT Astra Serif" w:cs="Calibri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1B3AD" w14:textId="10F68FF7" w:rsidR="00C93A5C" w:rsidRPr="00886CD7" w:rsidRDefault="00C93A5C" w:rsidP="00043CC4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886CD7">
              <w:rPr>
                <w:rFonts w:ascii="PT Astra Serif" w:hAnsi="PT Astra Serif" w:cs="Calibri"/>
              </w:rPr>
              <w:t>Показатели, установленные указами Пр</w:t>
            </w:r>
            <w:r w:rsidRPr="00886CD7">
              <w:rPr>
                <w:rFonts w:ascii="PT Astra Serif" w:hAnsi="PT Astra Serif" w:cs="Calibri"/>
              </w:rPr>
              <w:t>е</w:t>
            </w:r>
            <w:r w:rsidRPr="00886CD7">
              <w:rPr>
                <w:rFonts w:ascii="PT Astra Serif" w:hAnsi="PT Astra Serif" w:cs="Calibri"/>
              </w:rPr>
              <w:t>зидента Ро</w:t>
            </w:r>
            <w:r w:rsidRPr="00886CD7">
              <w:rPr>
                <w:rFonts w:ascii="PT Astra Serif" w:hAnsi="PT Astra Serif" w:cs="Calibri"/>
              </w:rPr>
              <w:t>с</w:t>
            </w:r>
            <w:r w:rsidRPr="00886CD7">
              <w:rPr>
                <w:rFonts w:ascii="PT Astra Serif" w:hAnsi="PT Astra Serif" w:cs="Calibri"/>
              </w:rPr>
              <w:t>сийской Фед</w:t>
            </w:r>
            <w:r w:rsidRPr="00886CD7">
              <w:rPr>
                <w:rFonts w:ascii="PT Astra Serif" w:hAnsi="PT Astra Serif" w:cs="Calibri"/>
              </w:rPr>
              <w:t>е</w:t>
            </w:r>
            <w:r w:rsidRPr="00886CD7">
              <w:rPr>
                <w:rFonts w:ascii="PT Astra Serif" w:hAnsi="PT Astra Serif" w:cs="Calibri"/>
              </w:rPr>
              <w:t>рации от 21.07.2020</w:t>
            </w:r>
            <w:r w:rsidR="00DC2FE7">
              <w:rPr>
                <w:rFonts w:ascii="PT Astra Serif" w:hAnsi="PT Astra Serif" w:cs="Calibri"/>
              </w:rPr>
              <w:br/>
            </w:r>
            <w:r w:rsidRPr="00886CD7">
              <w:rPr>
                <w:rFonts w:ascii="PT Astra Serif" w:hAnsi="PT Astra Serif" w:cs="Calibri"/>
              </w:rPr>
              <w:t xml:space="preserve">№ 474 «О национальных целях развития Российской Федерации </w:t>
            </w:r>
            <w:r w:rsidR="00043CC4">
              <w:rPr>
                <w:rFonts w:ascii="PT Astra Serif" w:hAnsi="PT Astra Serif" w:cs="Calibri"/>
              </w:rPr>
              <w:br/>
            </w:r>
            <w:r w:rsidRPr="00886CD7">
              <w:rPr>
                <w:rFonts w:ascii="PT Astra Serif" w:hAnsi="PT Astra Serif" w:cs="Calibri"/>
              </w:rPr>
              <w:t xml:space="preserve">на период </w:t>
            </w:r>
            <w:r w:rsidR="00043CC4">
              <w:rPr>
                <w:rFonts w:ascii="PT Astra Serif" w:hAnsi="PT Astra Serif" w:cs="Calibri"/>
              </w:rPr>
              <w:br/>
            </w:r>
            <w:r w:rsidRPr="00886CD7">
              <w:rPr>
                <w:rFonts w:ascii="PT Astra Serif" w:hAnsi="PT Astra Serif" w:cs="Calibri"/>
              </w:rPr>
              <w:t>до 2030 года»</w:t>
            </w:r>
            <w:r w:rsidR="00043CC4">
              <w:rPr>
                <w:rFonts w:ascii="PT Astra Serif" w:hAnsi="PT Astra Serif" w:cs="Calibri"/>
              </w:rPr>
              <w:br/>
            </w:r>
            <w:r w:rsidRPr="00886CD7">
              <w:rPr>
                <w:rFonts w:ascii="PT Astra Serif" w:hAnsi="PT Astra Serif" w:cs="Calibri"/>
              </w:rPr>
              <w:t>и от 04.02.2021</w:t>
            </w:r>
            <w:r w:rsidR="009E1DD3" w:rsidRPr="00886CD7">
              <w:rPr>
                <w:rFonts w:ascii="PT Astra Serif" w:hAnsi="PT Astra Serif" w:cs="Calibri"/>
              </w:rPr>
              <w:br/>
            </w:r>
            <w:r w:rsidRPr="00886CD7">
              <w:rPr>
                <w:rFonts w:ascii="PT Astra Serif" w:hAnsi="PT Astra Serif" w:cs="Calibri"/>
              </w:rPr>
              <w:t xml:space="preserve">№ 68 </w:t>
            </w:r>
            <w:r w:rsidR="00043CC4">
              <w:rPr>
                <w:rFonts w:ascii="PT Astra Serif" w:hAnsi="PT Astra Serif" w:cs="Calibri"/>
              </w:rPr>
              <w:br/>
            </w:r>
            <w:r w:rsidRPr="00886CD7">
              <w:rPr>
                <w:rFonts w:ascii="PT Astra Serif" w:hAnsi="PT Astra Serif" w:cs="Calibri"/>
              </w:rPr>
              <w:t xml:space="preserve">«Об оценке </w:t>
            </w:r>
            <w:proofErr w:type="gramStart"/>
            <w:r w:rsidRPr="00886CD7">
              <w:rPr>
                <w:rFonts w:ascii="PT Astra Serif" w:hAnsi="PT Astra Serif" w:cs="Calibri"/>
              </w:rPr>
              <w:t>эффективности деятельности высших дол</w:t>
            </w:r>
            <w:r w:rsidRPr="00886CD7">
              <w:rPr>
                <w:rFonts w:ascii="PT Astra Serif" w:hAnsi="PT Astra Serif" w:cs="Calibri"/>
              </w:rPr>
              <w:t>ж</w:t>
            </w:r>
            <w:r w:rsidRPr="00886CD7">
              <w:rPr>
                <w:rFonts w:ascii="PT Astra Serif" w:hAnsi="PT Astra Serif" w:cs="Calibri"/>
              </w:rPr>
              <w:t>ностных лиц  субъектов Ро</w:t>
            </w:r>
            <w:r w:rsidRPr="00886CD7">
              <w:rPr>
                <w:rFonts w:ascii="PT Astra Serif" w:hAnsi="PT Astra Serif" w:cs="Calibri"/>
              </w:rPr>
              <w:t>с</w:t>
            </w:r>
            <w:r w:rsidRPr="00886CD7">
              <w:rPr>
                <w:rFonts w:ascii="PT Astra Serif" w:hAnsi="PT Astra Serif" w:cs="Calibri"/>
              </w:rPr>
              <w:t>сийской Фед</w:t>
            </w:r>
            <w:r w:rsidRPr="00886CD7">
              <w:rPr>
                <w:rFonts w:ascii="PT Astra Serif" w:hAnsi="PT Astra Serif" w:cs="Calibri"/>
              </w:rPr>
              <w:t>е</w:t>
            </w:r>
            <w:r w:rsidRPr="00886CD7">
              <w:rPr>
                <w:rFonts w:ascii="PT Astra Serif" w:hAnsi="PT Astra Serif" w:cs="Calibri"/>
              </w:rPr>
              <w:t>рации</w:t>
            </w:r>
            <w:proofErr w:type="gramEnd"/>
            <w:r w:rsidRPr="00886CD7">
              <w:rPr>
                <w:rFonts w:ascii="PT Astra Serif" w:hAnsi="PT Astra Serif" w:cs="Calibri"/>
              </w:rPr>
              <w:t xml:space="preserve"> и де</w:t>
            </w:r>
            <w:r w:rsidRPr="00886CD7">
              <w:rPr>
                <w:rFonts w:ascii="PT Astra Serif" w:hAnsi="PT Astra Serif" w:cs="Calibri"/>
              </w:rPr>
              <w:t>я</w:t>
            </w:r>
            <w:r w:rsidRPr="00886CD7">
              <w:rPr>
                <w:rFonts w:ascii="PT Astra Serif" w:hAnsi="PT Astra Serif" w:cs="Calibri"/>
              </w:rPr>
              <w:t>тельности и</w:t>
            </w:r>
            <w:r w:rsidRPr="00886CD7">
              <w:rPr>
                <w:rFonts w:ascii="PT Astra Serif" w:hAnsi="PT Astra Serif" w:cs="Calibri"/>
              </w:rPr>
              <w:t>с</w:t>
            </w:r>
            <w:r w:rsidRPr="00886CD7">
              <w:rPr>
                <w:rFonts w:ascii="PT Astra Serif" w:hAnsi="PT Astra Serif" w:cs="Calibri"/>
              </w:rPr>
              <w:t>полнительн</w:t>
            </w:r>
            <w:r w:rsidR="00043CC4">
              <w:rPr>
                <w:rFonts w:ascii="PT Astra Serif" w:hAnsi="PT Astra Serif" w:cs="Calibri"/>
              </w:rPr>
              <w:t>ых органов</w:t>
            </w:r>
            <w:r w:rsidRPr="00886CD7">
              <w:rPr>
                <w:rFonts w:ascii="PT Astra Serif" w:hAnsi="PT Astra Serif"/>
              </w:rPr>
              <w:t xml:space="preserve"> </w:t>
            </w:r>
            <w:r w:rsidRPr="00886CD7">
              <w:rPr>
                <w:rFonts w:ascii="PT Astra Serif" w:hAnsi="PT Astra Serif" w:cs="Calibri"/>
              </w:rPr>
              <w:t>суб</w:t>
            </w:r>
            <w:r w:rsidRPr="00886CD7">
              <w:rPr>
                <w:rFonts w:ascii="PT Astra Serif" w:hAnsi="PT Astra Serif" w:cs="Calibri"/>
              </w:rPr>
              <w:t>ъ</w:t>
            </w:r>
            <w:r w:rsidRPr="00886CD7">
              <w:rPr>
                <w:rFonts w:ascii="PT Astra Serif" w:hAnsi="PT Astra Serif" w:cs="Calibri"/>
              </w:rPr>
              <w:t>ектов Росси</w:t>
            </w:r>
            <w:r w:rsidRPr="00886CD7">
              <w:rPr>
                <w:rFonts w:ascii="PT Astra Serif" w:hAnsi="PT Astra Serif" w:cs="Calibri"/>
              </w:rPr>
              <w:t>й</w:t>
            </w:r>
            <w:r w:rsidRPr="00886CD7">
              <w:rPr>
                <w:rFonts w:ascii="PT Astra Serif" w:hAnsi="PT Astra Serif" w:cs="Calibri"/>
              </w:rPr>
              <w:t>ской Федер</w:t>
            </w:r>
            <w:r w:rsidRPr="00886CD7">
              <w:rPr>
                <w:rFonts w:ascii="PT Astra Serif" w:hAnsi="PT Astra Serif" w:cs="Calibri"/>
              </w:rPr>
              <w:t>а</w:t>
            </w:r>
            <w:r w:rsidRPr="00886CD7">
              <w:rPr>
                <w:rFonts w:ascii="PT Astra Serif" w:hAnsi="PT Astra Serif" w:cs="Calibri"/>
              </w:rPr>
              <w:t>ции»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71DA7" w14:textId="408A5010" w:rsidR="00C93A5C" w:rsidRPr="00886CD7" w:rsidRDefault="00C93A5C" w:rsidP="00043CC4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886CD7">
              <w:rPr>
                <w:rFonts w:ascii="PT Astra Serif" w:hAnsi="PT Astra Serif" w:cs="Calibri"/>
              </w:rPr>
              <w:t xml:space="preserve">Показатели национальных проектов </w:t>
            </w:r>
            <w:r w:rsidR="00A34EC6">
              <w:rPr>
                <w:rFonts w:ascii="PT Astra Serif" w:hAnsi="PT Astra Serif" w:cs="Calibri"/>
              </w:rPr>
              <w:br/>
            </w:r>
            <w:r w:rsidRPr="00886CD7">
              <w:rPr>
                <w:rFonts w:ascii="PT Astra Serif" w:hAnsi="PT Astra Serif" w:cs="Calibri"/>
              </w:rPr>
              <w:t>Российской Федерации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A2BC6" w14:textId="7618A7CE" w:rsidR="00C93A5C" w:rsidRPr="00886CD7" w:rsidRDefault="00C93A5C" w:rsidP="00043CC4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886CD7">
              <w:rPr>
                <w:rFonts w:ascii="PT Astra Serif" w:hAnsi="PT Astra Serif" w:cs="Calibri"/>
              </w:rPr>
              <w:t>Стратегические при</w:t>
            </w:r>
            <w:r w:rsidRPr="00886CD7">
              <w:rPr>
                <w:rFonts w:ascii="PT Astra Serif" w:hAnsi="PT Astra Serif" w:cs="Calibri"/>
              </w:rPr>
              <w:t>о</w:t>
            </w:r>
            <w:r w:rsidRPr="00886CD7">
              <w:rPr>
                <w:rFonts w:ascii="PT Astra Serif" w:hAnsi="PT Astra Serif" w:cs="Calibri"/>
              </w:rPr>
              <w:t>ритеты в сфере реал</w:t>
            </w:r>
            <w:r w:rsidRPr="00886CD7">
              <w:rPr>
                <w:rFonts w:ascii="PT Astra Serif" w:hAnsi="PT Astra Serif" w:cs="Calibri"/>
              </w:rPr>
              <w:t>и</w:t>
            </w:r>
            <w:r w:rsidRPr="00886CD7">
              <w:rPr>
                <w:rFonts w:ascii="PT Astra Serif" w:hAnsi="PT Astra Serif" w:cs="Calibri"/>
              </w:rPr>
              <w:t>зации государстве</w:t>
            </w:r>
            <w:r w:rsidRPr="00886CD7">
              <w:rPr>
                <w:rFonts w:ascii="PT Astra Serif" w:hAnsi="PT Astra Serif" w:cs="Calibri"/>
              </w:rPr>
              <w:t>н</w:t>
            </w:r>
            <w:r w:rsidRPr="00886CD7">
              <w:rPr>
                <w:rFonts w:ascii="PT Astra Serif" w:hAnsi="PT Astra Serif" w:cs="Calibri"/>
              </w:rPr>
              <w:t xml:space="preserve">ных программ </w:t>
            </w:r>
            <w:r w:rsidR="00A34EC6">
              <w:rPr>
                <w:rFonts w:ascii="PT Astra Serif" w:hAnsi="PT Astra Serif" w:cs="Calibri"/>
              </w:rPr>
              <w:br/>
            </w:r>
            <w:r w:rsidRPr="00886CD7">
              <w:rPr>
                <w:rFonts w:ascii="PT Astra Serif" w:hAnsi="PT Astra Serif" w:cs="Calibri"/>
              </w:rPr>
              <w:t xml:space="preserve">Российской </w:t>
            </w:r>
            <w:r w:rsidR="00A34EC6">
              <w:rPr>
                <w:rFonts w:ascii="PT Astra Serif" w:hAnsi="PT Astra Serif" w:cs="Calibri"/>
              </w:rPr>
              <w:br/>
            </w:r>
            <w:r w:rsidRPr="00886CD7">
              <w:rPr>
                <w:rFonts w:ascii="PT Astra Serif" w:hAnsi="PT Astra Serif" w:cs="Calibri"/>
              </w:rPr>
              <w:t>Федерации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00141" w14:textId="2CEC08C1" w:rsidR="00C93A5C" w:rsidRPr="00886CD7" w:rsidRDefault="00C93A5C" w:rsidP="00043CC4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886CD7">
              <w:rPr>
                <w:rFonts w:ascii="PT Astra Serif" w:hAnsi="PT Astra Serif" w:cs="Calibri"/>
              </w:rPr>
              <w:t>Цели и задачи социально-экономической политики Уль</w:t>
            </w:r>
            <w:r w:rsidRPr="00886CD7">
              <w:rPr>
                <w:rFonts w:ascii="PT Astra Serif" w:hAnsi="PT Astra Serif" w:cs="Calibri"/>
              </w:rPr>
              <w:t>я</w:t>
            </w:r>
            <w:r w:rsidRPr="00886CD7">
              <w:rPr>
                <w:rFonts w:ascii="PT Astra Serif" w:hAnsi="PT Astra Serif" w:cs="Calibri"/>
              </w:rPr>
              <w:t>новской области, политики в соответствующих сферах соц</w:t>
            </w:r>
            <w:r w:rsidRPr="00886CD7">
              <w:rPr>
                <w:rFonts w:ascii="PT Astra Serif" w:hAnsi="PT Astra Serif" w:cs="Calibri"/>
              </w:rPr>
              <w:t>и</w:t>
            </w:r>
            <w:r w:rsidRPr="00886CD7">
              <w:rPr>
                <w:rFonts w:ascii="PT Astra Serif" w:hAnsi="PT Astra Serif" w:cs="Calibri"/>
              </w:rPr>
              <w:t>ально-экономического развития Ульяновской области, опред</w:t>
            </w:r>
            <w:r w:rsidRPr="00886CD7">
              <w:rPr>
                <w:rFonts w:ascii="PT Astra Serif" w:hAnsi="PT Astra Serif" w:cs="Calibri"/>
              </w:rPr>
              <w:t>е</w:t>
            </w:r>
            <w:r w:rsidRPr="00886CD7">
              <w:rPr>
                <w:rFonts w:ascii="PT Astra Serif" w:hAnsi="PT Astra Serif" w:cs="Calibri"/>
              </w:rPr>
              <w:t>л</w:t>
            </w:r>
            <w:r w:rsidR="00DC2FE7">
              <w:rPr>
                <w:rFonts w:ascii="PT Astra Serif" w:hAnsi="PT Astra Serif" w:cs="Calibri"/>
              </w:rPr>
              <w:t>ё</w:t>
            </w:r>
            <w:r w:rsidRPr="00886CD7">
              <w:rPr>
                <w:rFonts w:ascii="PT Astra Serif" w:hAnsi="PT Astra Serif" w:cs="Calibri"/>
              </w:rPr>
              <w:t xml:space="preserve">нные стратегией социально-экономического развития </w:t>
            </w:r>
            <w:r w:rsidR="00A34EC6">
              <w:rPr>
                <w:rFonts w:ascii="PT Astra Serif" w:hAnsi="PT Astra Serif" w:cs="Calibri"/>
              </w:rPr>
              <w:br/>
            </w:r>
            <w:r w:rsidRPr="00886CD7">
              <w:rPr>
                <w:rFonts w:ascii="PT Astra Serif" w:hAnsi="PT Astra Serif" w:cs="Calibri"/>
              </w:rPr>
              <w:t>Ульяновской области</w:t>
            </w: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3CBC8E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C93A5C" w:rsidRPr="002058AE" w14:paraId="17EC4BD6" w14:textId="77777777" w:rsidTr="001F685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58D85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2EA9A" w14:textId="77777777" w:rsidR="00C93A5C" w:rsidRPr="002058AE" w:rsidRDefault="00C93A5C" w:rsidP="000E125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EF421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287C32" w14:textId="77777777" w:rsidR="00C93A5C" w:rsidRPr="002058AE" w:rsidRDefault="00C93A5C" w:rsidP="000E125F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97CFE9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3BEC2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2394AD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1345A" w14:textId="159E1F4D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B21E49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  <w:p w14:paraId="7540BC32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  <w:p w14:paraId="4F80B6A9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</w:tr>
    </w:tbl>
    <w:p w14:paraId="5F260D6F" w14:textId="77777777" w:rsidR="00C76A5D" w:rsidRPr="001F6855" w:rsidRDefault="00C76A5D" w:rsidP="00C76A5D">
      <w:pPr>
        <w:spacing w:after="0" w:line="14" w:lineRule="auto"/>
        <w:rPr>
          <w:rFonts w:ascii="PT Astra Serif" w:hAnsi="PT Astra Serif"/>
          <w:sz w:val="2"/>
          <w:szCs w:val="2"/>
          <w:highlight w:val="yellow"/>
        </w:rPr>
      </w:pPr>
    </w:p>
    <w:tbl>
      <w:tblPr>
        <w:tblW w:w="2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709"/>
        <w:gridCol w:w="1735"/>
        <w:gridCol w:w="3402"/>
        <w:gridCol w:w="1701"/>
        <w:gridCol w:w="1701"/>
        <w:gridCol w:w="2409"/>
        <w:gridCol w:w="3261"/>
        <w:gridCol w:w="6488"/>
        <w:gridCol w:w="48"/>
      </w:tblGrid>
      <w:tr w:rsidR="00C93A5C" w:rsidRPr="002058AE" w14:paraId="07E3E38C" w14:textId="77777777" w:rsidTr="00DC2FE7">
        <w:trPr>
          <w:gridAfter w:val="1"/>
          <w:wAfter w:w="48" w:type="dxa"/>
          <w:trHeight w:val="60"/>
          <w:tblHeader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E3A1C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681565" w14:textId="77777777" w:rsidR="00C93A5C" w:rsidRPr="00BD7373" w:rsidRDefault="00C93A5C" w:rsidP="000E125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BD7373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99A3" w14:textId="77777777" w:rsidR="00C93A5C" w:rsidRPr="00BD7373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D7373">
              <w:rPr>
                <w:rFonts w:ascii="PT Astra Serif" w:hAnsi="PT Astra Serif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C2CE" w14:textId="77777777" w:rsidR="00C93A5C" w:rsidRPr="00BD7373" w:rsidRDefault="00C93A5C" w:rsidP="000E125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D7373">
              <w:rPr>
                <w:rFonts w:ascii="PT Astra Serif" w:hAnsi="PT Astra Seri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45" w14:textId="45D4B2C9" w:rsidR="00C93A5C" w:rsidRPr="00BD7373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BD7373">
              <w:rPr>
                <w:rFonts w:ascii="PT Astra Serif" w:hAnsi="PT Astra Serif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6037" w14:textId="0BDB94ED" w:rsidR="00C93A5C" w:rsidRPr="00BD7373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BD7373">
              <w:rPr>
                <w:rFonts w:ascii="PT Astra Serif" w:hAnsi="PT Astra Serif" w:cs="Arial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6898" w14:textId="4E95042F" w:rsidR="00C93A5C" w:rsidRPr="00BD7373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BD7373">
              <w:rPr>
                <w:rFonts w:ascii="PT Astra Serif" w:hAnsi="PT Astra Serif" w:cs="Arial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2257" w14:textId="19FC0640" w:rsidR="00C93A5C" w:rsidRPr="00BD7373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BD7373">
              <w:rPr>
                <w:rFonts w:ascii="PT Astra Serif" w:hAnsi="PT Astra Serif" w:cs="Arial"/>
              </w:rPr>
              <w:t>7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744B6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C93A5C" w:rsidRPr="002058AE" w14:paraId="44B6DF0D" w14:textId="77777777" w:rsidTr="00DC2FE7">
        <w:trPr>
          <w:gridAfter w:val="1"/>
          <w:wAfter w:w="48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D14C7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09" w:type="dxa"/>
          </w:tcPr>
          <w:p w14:paraId="4132E27F" w14:textId="77777777" w:rsidR="00C93A5C" w:rsidRPr="003258AB" w:rsidRDefault="00C93A5C" w:rsidP="00043CC4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bCs/>
              </w:rPr>
            </w:pPr>
            <w:r w:rsidRPr="003258AB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7F18F" w14:textId="1253F97A" w:rsidR="00C93A5C" w:rsidRPr="003258AB" w:rsidRDefault="00B860FD" w:rsidP="00043C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Основное м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роприятие «Р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ализация рег</w:t>
            </w:r>
            <w:r w:rsidRPr="003258AB">
              <w:rPr>
                <w:rFonts w:ascii="PT Astra Serif" w:hAnsi="PT Astra Serif" w:cs="Arial"/>
              </w:rPr>
              <w:t>и</w:t>
            </w:r>
            <w:r w:rsidRPr="003258AB">
              <w:rPr>
                <w:rFonts w:ascii="PT Astra Serif" w:hAnsi="PT Astra Serif" w:cs="Arial"/>
              </w:rPr>
              <w:t>онального пр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екта «Культу</w:t>
            </w:r>
            <w:r w:rsidRPr="003258AB">
              <w:rPr>
                <w:rFonts w:ascii="PT Astra Serif" w:hAnsi="PT Astra Serif" w:cs="Arial"/>
              </w:rPr>
              <w:t>р</w:t>
            </w:r>
            <w:r w:rsidRPr="003258AB">
              <w:rPr>
                <w:rFonts w:ascii="PT Astra Serif" w:hAnsi="PT Astra Serif" w:cs="Arial"/>
              </w:rPr>
              <w:t>ная среда», направленного на достижение целей, показ</w:t>
            </w:r>
            <w:r w:rsidRPr="003258AB">
              <w:rPr>
                <w:rFonts w:ascii="PT Astra Serif" w:hAnsi="PT Astra Serif" w:cs="Arial"/>
              </w:rPr>
              <w:t>а</w:t>
            </w:r>
            <w:r w:rsidRPr="003258AB">
              <w:rPr>
                <w:rFonts w:ascii="PT Astra Serif" w:hAnsi="PT Astra Serif" w:cs="Arial"/>
              </w:rPr>
              <w:t>телей и резул</w:t>
            </w:r>
            <w:r w:rsidRPr="003258AB">
              <w:rPr>
                <w:rFonts w:ascii="PT Astra Serif" w:hAnsi="PT Astra Serif" w:cs="Arial"/>
              </w:rPr>
              <w:t>ь</w:t>
            </w:r>
            <w:r w:rsidRPr="003258AB">
              <w:rPr>
                <w:rFonts w:ascii="PT Astra Serif" w:hAnsi="PT Astra Serif" w:cs="Arial"/>
              </w:rPr>
              <w:t>татов фед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рального пр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екта «Культу</w:t>
            </w:r>
            <w:r w:rsidRPr="003258AB">
              <w:rPr>
                <w:rFonts w:ascii="PT Astra Serif" w:hAnsi="PT Astra Serif" w:cs="Arial"/>
              </w:rPr>
              <w:t>р</w:t>
            </w:r>
            <w:r w:rsidRPr="003258AB">
              <w:rPr>
                <w:rFonts w:ascii="PT Astra Serif" w:hAnsi="PT Astra Serif" w:cs="Arial"/>
              </w:rPr>
              <w:t>ная среда»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DB66E" w14:textId="67465D32" w:rsidR="00B860FD" w:rsidRPr="003258AB" w:rsidRDefault="009542E2" w:rsidP="00043C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Количество созданных (реко</w:t>
            </w:r>
            <w:r w:rsidRPr="003258AB">
              <w:rPr>
                <w:rFonts w:ascii="PT Astra Serif" w:hAnsi="PT Astra Serif" w:cs="Arial"/>
              </w:rPr>
              <w:t>н</w:t>
            </w:r>
            <w:r w:rsidRPr="003258AB">
              <w:rPr>
                <w:rFonts w:ascii="PT Astra Serif" w:hAnsi="PT Astra Serif" w:cs="Arial"/>
              </w:rPr>
              <w:t>струированных) и отремонтир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ванных объектов учреждений культуры* в процессе реализ</w:t>
            </w:r>
            <w:r w:rsidRPr="003258AB">
              <w:rPr>
                <w:rFonts w:ascii="PT Astra Serif" w:hAnsi="PT Astra Serif" w:cs="Arial"/>
              </w:rPr>
              <w:t>а</w:t>
            </w:r>
            <w:r w:rsidRPr="003258AB">
              <w:rPr>
                <w:rFonts w:ascii="PT Astra Serif" w:hAnsi="PT Astra Serif" w:cs="Arial"/>
              </w:rPr>
              <w:t>ции регионального проекта «Культурная среда»</w:t>
            </w:r>
            <w:r w:rsidR="00B860FD" w:rsidRPr="003258AB">
              <w:rPr>
                <w:rFonts w:ascii="PT Astra Serif" w:hAnsi="PT Astra Serif" w:cs="Arial"/>
              </w:rPr>
              <w:t>;</w:t>
            </w:r>
          </w:p>
          <w:p w14:paraId="50DC8089" w14:textId="38948212" w:rsidR="00B860FD" w:rsidRPr="003258AB" w:rsidRDefault="0028785F" w:rsidP="00043C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количество учреждений культ</w:t>
            </w:r>
            <w:r w:rsidRPr="003258AB">
              <w:rPr>
                <w:rFonts w:ascii="PT Astra Serif" w:hAnsi="PT Astra Serif" w:cs="Arial"/>
              </w:rPr>
              <w:t>у</w:t>
            </w:r>
            <w:r w:rsidRPr="003258AB">
              <w:rPr>
                <w:rFonts w:ascii="PT Astra Serif" w:hAnsi="PT Astra Serif" w:cs="Arial"/>
              </w:rPr>
              <w:t>ры*, получивших современное оборудование в процессе реал</w:t>
            </w:r>
            <w:r w:rsidRPr="003258AB">
              <w:rPr>
                <w:rFonts w:ascii="PT Astra Serif" w:hAnsi="PT Astra Serif" w:cs="Arial"/>
              </w:rPr>
              <w:t>и</w:t>
            </w:r>
            <w:r w:rsidRPr="003258AB">
              <w:rPr>
                <w:rFonts w:ascii="PT Astra Serif" w:hAnsi="PT Astra Serif" w:cs="Arial"/>
              </w:rPr>
              <w:t>зации регионального проекта «Культурная среда»</w:t>
            </w:r>
            <w:r w:rsidR="00B860FD" w:rsidRPr="003258AB">
              <w:rPr>
                <w:rFonts w:ascii="PT Astra Serif" w:hAnsi="PT Astra Serif" w:cs="Arial"/>
              </w:rPr>
              <w:t>;</w:t>
            </w:r>
          </w:p>
          <w:p w14:paraId="0F6AE979" w14:textId="1D916E94" w:rsidR="00C93A5C" w:rsidRPr="003258AB" w:rsidRDefault="00B860FD" w:rsidP="00043C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количество учреждений культ</w:t>
            </w:r>
            <w:r w:rsidRPr="003258AB">
              <w:rPr>
                <w:rFonts w:ascii="PT Astra Serif" w:hAnsi="PT Astra Serif" w:cs="Arial"/>
              </w:rPr>
              <w:t>у</w:t>
            </w:r>
            <w:r w:rsidRPr="003258AB">
              <w:rPr>
                <w:rFonts w:ascii="PT Astra Serif" w:hAnsi="PT Astra Serif" w:cs="Arial"/>
              </w:rPr>
              <w:t>ры*, обеспеченных специализ</w:t>
            </w:r>
            <w:r w:rsidRPr="003258AB">
              <w:rPr>
                <w:rFonts w:ascii="PT Astra Serif" w:hAnsi="PT Astra Serif" w:cs="Arial"/>
              </w:rPr>
              <w:t>и</w:t>
            </w:r>
            <w:r w:rsidRPr="003258AB">
              <w:rPr>
                <w:rFonts w:ascii="PT Astra Serif" w:hAnsi="PT Astra Serif" w:cs="Arial"/>
              </w:rPr>
              <w:t>рованными автотранспортными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E3B94" w14:textId="2F2BAC6C" w:rsidR="00C93A5C" w:rsidRPr="003258AB" w:rsidRDefault="00095937" w:rsidP="00043C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D5753" w14:textId="69734313" w:rsidR="005E52F5" w:rsidRPr="003258AB" w:rsidRDefault="00D7029A" w:rsidP="00043C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Количество с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зданных (р</w:t>
            </w:r>
            <w:r w:rsidRPr="003258AB">
              <w:rPr>
                <w:rFonts w:ascii="PT Astra Serif" w:hAnsi="PT Astra Serif"/>
                <w:spacing w:val="-4"/>
              </w:rPr>
              <w:t>е</w:t>
            </w:r>
            <w:r w:rsidRPr="003258AB">
              <w:rPr>
                <w:rFonts w:ascii="PT Astra Serif" w:hAnsi="PT Astra Serif"/>
                <w:spacing w:val="-4"/>
              </w:rPr>
              <w:t>конструирова</w:t>
            </w:r>
            <w:r w:rsidRPr="003258AB">
              <w:rPr>
                <w:rFonts w:ascii="PT Astra Serif" w:hAnsi="PT Astra Serif"/>
                <w:spacing w:val="-4"/>
              </w:rPr>
              <w:t>н</w:t>
            </w:r>
            <w:r w:rsidRPr="003258AB">
              <w:rPr>
                <w:rFonts w:ascii="PT Astra Serif" w:hAnsi="PT Astra Serif"/>
                <w:spacing w:val="-4"/>
              </w:rPr>
              <w:t>ных) и кап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тально отр</w:t>
            </w:r>
            <w:r w:rsidRPr="003258AB">
              <w:rPr>
                <w:rFonts w:ascii="PT Astra Serif" w:hAnsi="PT Astra Serif"/>
                <w:spacing w:val="-4"/>
              </w:rPr>
              <w:t>е</w:t>
            </w:r>
            <w:r w:rsidRPr="003258AB">
              <w:rPr>
                <w:rFonts w:ascii="PT Astra Serif" w:hAnsi="PT Astra Serif"/>
                <w:spacing w:val="-4"/>
              </w:rPr>
              <w:t>монтированных объектов орг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низации кул</w:t>
            </w:r>
            <w:r w:rsidRPr="003258AB">
              <w:rPr>
                <w:rFonts w:ascii="PT Astra Serif" w:hAnsi="PT Astra Serif"/>
                <w:spacing w:val="-4"/>
              </w:rPr>
              <w:t>ь</w:t>
            </w:r>
            <w:r w:rsidRPr="003258AB">
              <w:rPr>
                <w:rFonts w:ascii="PT Astra Serif" w:hAnsi="PT Astra Serif"/>
                <w:spacing w:val="-4"/>
              </w:rPr>
              <w:t>туры</w:t>
            </w:r>
            <w:r w:rsidR="005E52F5" w:rsidRPr="003258AB">
              <w:rPr>
                <w:rFonts w:ascii="PT Astra Serif" w:hAnsi="PT Astra Serif"/>
                <w:spacing w:val="-4"/>
              </w:rPr>
              <w:t>;</w:t>
            </w:r>
          </w:p>
          <w:p w14:paraId="308D5B01" w14:textId="64E1C742" w:rsidR="00E2348B" w:rsidRPr="002058AE" w:rsidRDefault="00D7029A" w:rsidP="00043C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spacing w:val="-4"/>
                <w:highlight w:val="yellow"/>
              </w:rPr>
            </w:pPr>
            <w:r w:rsidRPr="003258AB">
              <w:rPr>
                <w:rFonts w:ascii="PT Astra Serif" w:hAnsi="PT Astra Serif"/>
                <w:spacing w:val="-4"/>
              </w:rPr>
              <w:t>количество о</w:t>
            </w:r>
            <w:r w:rsidRPr="003258AB">
              <w:rPr>
                <w:rFonts w:ascii="PT Astra Serif" w:hAnsi="PT Astra Serif"/>
                <w:spacing w:val="-4"/>
              </w:rPr>
              <w:t>р</w:t>
            </w:r>
            <w:r w:rsidRPr="003258AB">
              <w:rPr>
                <w:rFonts w:ascii="PT Astra Serif" w:hAnsi="PT Astra Serif"/>
                <w:spacing w:val="-4"/>
              </w:rPr>
              <w:t>ганизаций кул</w:t>
            </w:r>
            <w:r w:rsidRPr="003258AB">
              <w:rPr>
                <w:rFonts w:ascii="PT Astra Serif" w:hAnsi="PT Astra Serif"/>
                <w:spacing w:val="-4"/>
              </w:rPr>
              <w:t>ь</w:t>
            </w:r>
            <w:r w:rsidRPr="003258AB">
              <w:rPr>
                <w:rFonts w:ascii="PT Astra Serif" w:hAnsi="PT Astra Serif"/>
                <w:spacing w:val="-4"/>
              </w:rPr>
              <w:t>туры, получи</w:t>
            </w:r>
            <w:r w:rsidRPr="003258AB">
              <w:rPr>
                <w:rFonts w:ascii="PT Astra Serif" w:hAnsi="PT Astra Serif"/>
                <w:spacing w:val="-4"/>
              </w:rPr>
              <w:t>в</w:t>
            </w:r>
            <w:r w:rsidRPr="003258AB">
              <w:rPr>
                <w:rFonts w:ascii="PT Astra Serif" w:hAnsi="PT Astra Serif"/>
                <w:spacing w:val="-4"/>
              </w:rPr>
              <w:t>ших совреме</w:t>
            </w:r>
            <w:r w:rsidRPr="003258AB">
              <w:rPr>
                <w:rFonts w:ascii="PT Astra Serif" w:hAnsi="PT Astra Serif"/>
                <w:spacing w:val="-4"/>
              </w:rPr>
              <w:t>н</w:t>
            </w:r>
            <w:r w:rsidRPr="003258AB">
              <w:rPr>
                <w:rFonts w:ascii="PT Astra Serif" w:hAnsi="PT Astra Serif"/>
                <w:spacing w:val="-4"/>
              </w:rPr>
              <w:t>ное оборудов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015E2" w14:textId="266F5E83" w:rsidR="00C93A5C" w:rsidRPr="003258AB" w:rsidRDefault="00C5567C" w:rsidP="00043C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Стимулирование п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вышения качества и разнообразия культу</w:t>
            </w:r>
            <w:r w:rsidRPr="003258AB">
              <w:rPr>
                <w:rFonts w:ascii="PT Astra Serif" w:hAnsi="PT Astra Serif"/>
                <w:spacing w:val="-4"/>
              </w:rPr>
              <w:t>р</w:t>
            </w:r>
            <w:r w:rsidRPr="003258AB">
              <w:rPr>
                <w:rFonts w:ascii="PT Astra Serif" w:hAnsi="PT Astra Serif"/>
                <w:spacing w:val="-4"/>
              </w:rPr>
              <w:t>ной жизни в малых, удал</w:t>
            </w:r>
            <w:r w:rsidR="00E77AB3">
              <w:rPr>
                <w:rFonts w:ascii="PT Astra Serif" w:hAnsi="PT Astra Serif"/>
                <w:spacing w:val="-4"/>
              </w:rPr>
              <w:t>ё</w:t>
            </w:r>
            <w:r w:rsidRPr="003258AB">
              <w:rPr>
                <w:rFonts w:ascii="PT Astra Serif" w:hAnsi="PT Astra Serif"/>
                <w:spacing w:val="-4"/>
              </w:rPr>
              <w:t>нных, сельских насел</w:t>
            </w:r>
            <w:r w:rsidR="00E77AB3">
              <w:rPr>
                <w:rFonts w:ascii="PT Astra Serif" w:hAnsi="PT Astra Serif"/>
                <w:spacing w:val="-4"/>
              </w:rPr>
              <w:t>ё</w:t>
            </w:r>
            <w:r w:rsidRPr="003258AB">
              <w:rPr>
                <w:rFonts w:ascii="PT Astra Serif" w:hAnsi="PT Astra Serif"/>
                <w:spacing w:val="-4"/>
              </w:rPr>
              <w:t>нных пунктах, разработка и реализ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ция программ по</w:t>
            </w:r>
            <w:r w:rsidRPr="003258AB">
              <w:rPr>
                <w:rFonts w:ascii="PT Astra Serif" w:hAnsi="PT Astra Serif"/>
                <w:spacing w:val="-4"/>
              </w:rPr>
              <w:t>д</w:t>
            </w:r>
            <w:r w:rsidRPr="003258AB">
              <w:rPr>
                <w:rFonts w:ascii="PT Astra Serif" w:hAnsi="PT Astra Serif"/>
                <w:spacing w:val="-4"/>
              </w:rPr>
              <w:t>держки их культурной инфраструктуры;</w:t>
            </w:r>
          </w:p>
          <w:p w14:paraId="03DBDEFF" w14:textId="4D6C3871" w:rsidR="007F79A4" w:rsidRPr="003258AB" w:rsidRDefault="007F79A4" w:rsidP="00043C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3258AB">
              <w:rPr>
                <w:rFonts w:ascii="PT Astra Serif" w:hAnsi="PT Astra Serif"/>
                <w:spacing w:val="-4"/>
              </w:rPr>
              <w:t>разработка единых с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циальных норм и но</w:t>
            </w:r>
            <w:r w:rsidRPr="003258AB">
              <w:rPr>
                <w:rFonts w:ascii="PT Astra Serif" w:hAnsi="PT Astra Serif"/>
                <w:spacing w:val="-4"/>
              </w:rPr>
              <w:t>р</w:t>
            </w:r>
            <w:r w:rsidRPr="003258AB">
              <w:rPr>
                <w:rFonts w:ascii="PT Astra Serif" w:hAnsi="PT Astra Serif"/>
                <w:spacing w:val="-4"/>
              </w:rPr>
              <w:t>мативов обеспеченн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сти учреждениями культуры на уровне Российской Федерации и субъектов Российской Федерации в целях формирования благ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приятной культурной среды, отвечающей растущим потребн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стям личности и общ</w:t>
            </w:r>
            <w:r w:rsidRPr="003258AB">
              <w:rPr>
                <w:rFonts w:ascii="PT Astra Serif" w:hAnsi="PT Astra Serif"/>
                <w:spacing w:val="-4"/>
              </w:rPr>
              <w:t>е</w:t>
            </w:r>
            <w:r w:rsidRPr="003258AB">
              <w:rPr>
                <w:rFonts w:ascii="PT Astra Serif" w:hAnsi="PT Astra Serif"/>
                <w:spacing w:val="-4"/>
              </w:rPr>
              <w:t>ства в XXI веке, обе</w:t>
            </w:r>
            <w:r w:rsidRPr="003258AB">
              <w:rPr>
                <w:rFonts w:ascii="PT Astra Serif" w:hAnsi="PT Astra Serif"/>
                <w:spacing w:val="-4"/>
              </w:rPr>
              <w:t>с</w:t>
            </w:r>
            <w:r w:rsidRPr="003258AB">
              <w:rPr>
                <w:rFonts w:ascii="PT Astra Serif" w:hAnsi="PT Astra Serif"/>
                <w:spacing w:val="-4"/>
              </w:rPr>
              <w:t>печения всем гражд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нам Российской Фед</w:t>
            </w:r>
            <w:r w:rsidRPr="003258AB">
              <w:rPr>
                <w:rFonts w:ascii="PT Astra Serif" w:hAnsi="PT Astra Serif"/>
                <w:spacing w:val="-4"/>
              </w:rPr>
              <w:t>е</w:t>
            </w:r>
            <w:r w:rsidRPr="003258AB">
              <w:rPr>
                <w:rFonts w:ascii="PT Astra Serif" w:hAnsi="PT Astra Serif"/>
                <w:spacing w:val="-4"/>
              </w:rPr>
              <w:t>рации независимо от места их проживания и финансовой обеспече</w:t>
            </w:r>
            <w:r w:rsidRPr="003258AB">
              <w:rPr>
                <w:rFonts w:ascii="PT Astra Serif" w:hAnsi="PT Astra Serif"/>
                <w:spacing w:val="-4"/>
              </w:rPr>
              <w:t>н</w:t>
            </w:r>
            <w:r w:rsidRPr="003258AB">
              <w:rPr>
                <w:rFonts w:ascii="PT Astra Serif" w:hAnsi="PT Astra Serif"/>
                <w:spacing w:val="-4"/>
              </w:rPr>
              <w:t>ности соответствующих субъектов Российской Федерации и органов местного самоуправл</w:t>
            </w:r>
            <w:r w:rsidRPr="003258AB">
              <w:rPr>
                <w:rFonts w:ascii="PT Astra Serif" w:hAnsi="PT Astra Serif"/>
                <w:spacing w:val="-4"/>
              </w:rPr>
              <w:t>е</w:t>
            </w:r>
            <w:r w:rsidRPr="003258AB">
              <w:rPr>
                <w:rFonts w:ascii="PT Astra Serif" w:hAnsi="PT Astra Serif"/>
                <w:spacing w:val="-4"/>
              </w:rPr>
              <w:t>ния необходимого об</w:t>
            </w:r>
            <w:r w:rsidRPr="003258AB">
              <w:rPr>
                <w:rFonts w:ascii="PT Astra Serif" w:hAnsi="PT Astra Serif"/>
                <w:spacing w:val="-4"/>
              </w:rPr>
              <w:t>ъ</w:t>
            </w:r>
            <w:r w:rsidR="00E77AB3">
              <w:rPr>
                <w:rFonts w:ascii="PT Astra Serif" w:hAnsi="PT Astra Serif"/>
                <w:spacing w:val="-4"/>
              </w:rPr>
              <w:t>ё</w:t>
            </w:r>
            <w:r w:rsidRPr="003258AB">
              <w:rPr>
                <w:rFonts w:ascii="PT Astra Serif" w:hAnsi="PT Astra Serif"/>
                <w:spacing w:val="-4"/>
              </w:rPr>
              <w:t>ма и качества госуда</w:t>
            </w:r>
            <w:r w:rsidRPr="003258AB">
              <w:rPr>
                <w:rFonts w:ascii="PT Astra Serif" w:hAnsi="PT Astra Serif"/>
                <w:spacing w:val="-4"/>
              </w:rPr>
              <w:t>р</w:t>
            </w:r>
            <w:r w:rsidRPr="003258AB">
              <w:rPr>
                <w:rFonts w:ascii="PT Astra Serif" w:hAnsi="PT Astra Serif"/>
                <w:spacing w:val="-4"/>
              </w:rPr>
              <w:t>ственных и муниц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пальных</w:t>
            </w:r>
            <w:proofErr w:type="gramEnd"/>
            <w:r w:rsidRPr="003258AB">
              <w:rPr>
                <w:rFonts w:ascii="PT Astra Serif" w:hAnsi="PT Astra Serif"/>
                <w:spacing w:val="-4"/>
              </w:rPr>
              <w:t xml:space="preserve"> услуг в сфере культуры, планиров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ния мер по модерниз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ции и развитию сети учреждений культуры</w:t>
            </w:r>
            <w:r w:rsidR="00A36FC7" w:rsidRPr="003258AB">
              <w:rPr>
                <w:rFonts w:ascii="PT Astra Serif" w:hAnsi="PT Astra Serif"/>
                <w:spacing w:val="-4"/>
              </w:rPr>
              <w:t>;</w:t>
            </w:r>
          </w:p>
          <w:p w14:paraId="01F7EC5B" w14:textId="77777777" w:rsidR="00A36FC7" w:rsidRPr="003258AB" w:rsidRDefault="00A36FC7" w:rsidP="00EC3F0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выравнивание реги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нальных диспропорций обеспеченности объе</w:t>
            </w:r>
            <w:r w:rsidRPr="003258AB">
              <w:rPr>
                <w:rFonts w:ascii="PT Astra Serif" w:hAnsi="PT Astra Serif"/>
                <w:spacing w:val="-4"/>
              </w:rPr>
              <w:t>к</w:t>
            </w:r>
            <w:r w:rsidRPr="003258AB">
              <w:rPr>
                <w:rFonts w:ascii="PT Astra Serif" w:hAnsi="PT Astra Serif"/>
                <w:spacing w:val="-4"/>
              </w:rPr>
              <w:t>тами культуры, фина</w:t>
            </w:r>
            <w:r w:rsidRPr="003258AB">
              <w:rPr>
                <w:rFonts w:ascii="PT Astra Serif" w:hAnsi="PT Astra Serif"/>
                <w:spacing w:val="-4"/>
              </w:rPr>
              <w:t>н</w:t>
            </w:r>
            <w:r w:rsidRPr="003258AB">
              <w:rPr>
                <w:rFonts w:ascii="PT Astra Serif" w:hAnsi="PT Astra Serif"/>
                <w:spacing w:val="-4"/>
              </w:rPr>
              <w:t>сирования сферы кул</w:t>
            </w:r>
            <w:r w:rsidRPr="003258AB">
              <w:rPr>
                <w:rFonts w:ascii="PT Astra Serif" w:hAnsi="PT Astra Serif"/>
                <w:spacing w:val="-4"/>
              </w:rPr>
              <w:t>ь</w:t>
            </w:r>
            <w:r w:rsidRPr="003258AB">
              <w:rPr>
                <w:rFonts w:ascii="PT Astra Serif" w:hAnsi="PT Astra Serif"/>
                <w:spacing w:val="-4"/>
              </w:rPr>
              <w:t>туры и условий досту</w:t>
            </w:r>
            <w:r w:rsidRPr="003258AB">
              <w:rPr>
                <w:rFonts w:ascii="PT Astra Serif" w:hAnsi="PT Astra Serif"/>
                <w:spacing w:val="-4"/>
              </w:rPr>
              <w:t>п</w:t>
            </w:r>
            <w:r w:rsidRPr="003258AB">
              <w:rPr>
                <w:rFonts w:ascii="PT Astra Serif" w:hAnsi="PT Astra Serif"/>
                <w:spacing w:val="-4"/>
              </w:rPr>
              <w:t>ности услуг в сфере культуры широким слоям населения</w:t>
            </w:r>
            <w:r w:rsidR="004D560E" w:rsidRPr="003258AB">
              <w:rPr>
                <w:rFonts w:ascii="PT Astra Serif" w:hAnsi="PT Astra Serif"/>
                <w:spacing w:val="-4"/>
              </w:rPr>
              <w:t>;</w:t>
            </w:r>
          </w:p>
          <w:p w14:paraId="5D0EE972" w14:textId="3923EAD1" w:rsidR="004D560E" w:rsidRPr="003258AB" w:rsidRDefault="004D560E" w:rsidP="00EC3F0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модернизация матер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 xml:space="preserve">ально-технической </w:t>
            </w:r>
            <w:r w:rsidR="00EC3F01">
              <w:rPr>
                <w:rFonts w:ascii="PT Astra Serif" w:hAnsi="PT Astra Serif"/>
                <w:spacing w:val="-4"/>
              </w:rPr>
              <w:br/>
            </w:r>
            <w:r w:rsidRPr="003258AB">
              <w:rPr>
                <w:rFonts w:ascii="PT Astra Serif" w:hAnsi="PT Astra Serif"/>
                <w:spacing w:val="-4"/>
              </w:rPr>
              <w:t>базы учреждений кул</w:t>
            </w:r>
            <w:r w:rsidRPr="003258AB">
              <w:rPr>
                <w:rFonts w:ascii="PT Astra Serif" w:hAnsi="PT Astra Serif"/>
                <w:spacing w:val="-4"/>
              </w:rPr>
              <w:t>ь</w:t>
            </w:r>
            <w:r w:rsidRPr="003258AB">
              <w:rPr>
                <w:rFonts w:ascii="PT Astra Serif" w:hAnsi="PT Astra Serif"/>
                <w:spacing w:val="-4"/>
              </w:rPr>
              <w:t>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B6B589" w14:textId="05EC04C9" w:rsidR="00B817AA" w:rsidRPr="003258AB" w:rsidRDefault="00504734" w:rsidP="00043C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</w:rPr>
              <w:t xml:space="preserve">Цель </w:t>
            </w:r>
            <w:r w:rsidR="00DC2FE7" w:rsidRPr="00DC2FE7">
              <w:rPr>
                <w:rFonts w:ascii="PT Astra Serif" w:hAnsi="PT Astra Serif"/>
              </w:rPr>
              <w:t>–</w:t>
            </w:r>
            <w:r w:rsidRPr="003258AB">
              <w:rPr>
                <w:rFonts w:ascii="PT Astra Serif" w:hAnsi="PT Astra Serif"/>
              </w:rPr>
              <w:t xml:space="preserve"> повышение эффекти</w:t>
            </w:r>
            <w:r w:rsidRPr="003258AB">
              <w:rPr>
                <w:rFonts w:ascii="PT Astra Serif" w:hAnsi="PT Astra Serif"/>
              </w:rPr>
              <w:t>в</w:t>
            </w:r>
            <w:r w:rsidRPr="003258AB">
              <w:rPr>
                <w:rFonts w:ascii="PT Astra Serif" w:hAnsi="PT Astra Serif"/>
              </w:rPr>
              <w:t>ности реализации на террит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рии Ульяновской области гос</w:t>
            </w:r>
            <w:r w:rsidRPr="003258AB">
              <w:rPr>
                <w:rFonts w:ascii="PT Astra Serif" w:hAnsi="PT Astra Serif"/>
              </w:rPr>
              <w:t>у</w:t>
            </w:r>
            <w:r w:rsidRPr="003258AB">
              <w:rPr>
                <w:rFonts w:ascii="PT Astra Serif" w:hAnsi="PT Astra Serif"/>
              </w:rPr>
              <w:t>дарственной культурной пол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тики, создание благоприятных условий для устойчивого разв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тия сферы культуры</w:t>
            </w:r>
            <w:r w:rsidR="00B817AA" w:rsidRPr="003258AB">
              <w:rPr>
                <w:rFonts w:ascii="PT Astra Serif" w:hAnsi="PT Astra Serif"/>
                <w:spacing w:val="-4"/>
              </w:rPr>
              <w:t>.</w:t>
            </w:r>
          </w:p>
          <w:p w14:paraId="785F1C03" w14:textId="77777777" w:rsidR="00B817AA" w:rsidRPr="003258AB" w:rsidRDefault="00B817AA" w:rsidP="00043C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Задачи:</w:t>
            </w:r>
          </w:p>
          <w:p w14:paraId="73C297B9" w14:textId="01DF25EE" w:rsidR="00B817AA" w:rsidRPr="003258AB" w:rsidRDefault="00504734" w:rsidP="00043C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создание оптимальных, безопа</w:t>
            </w:r>
            <w:r w:rsidRPr="003258AB">
              <w:rPr>
                <w:rFonts w:ascii="PT Astra Serif" w:hAnsi="PT Astra Serif"/>
                <w:spacing w:val="-4"/>
              </w:rPr>
              <w:t>с</w:t>
            </w:r>
            <w:r w:rsidRPr="003258AB">
              <w:rPr>
                <w:rFonts w:ascii="PT Astra Serif" w:hAnsi="PT Astra Serif"/>
                <w:spacing w:val="-4"/>
              </w:rPr>
              <w:t>ных и благоприятных условий для повышения качества и ра</w:t>
            </w:r>
            <w:r w:rsidRPr="003258AB">
              <w:rPr>
                <w:rFonts w:ascii="PT Astra Serif" w:hAnsi="PT Astra Serif"/>
                <w:spacing w:val="-4"/>
              </w:rPr>
              <w:t>з</w:t>
            </w:r>
            <w:r w:rsidRPr="003258AB">
              <w:rPr>
                <w:rFonts w:ascii="PT Astra Serif" w:hAnsi="PT Astra Serif"/>
                <w:spacing w:val="-4"/>
              </w:rPr>
              <w:t>нообразия услуг, предоставля</w:t>
            </w:r>
            <w:r w:rsidRPr="003258AB">
              <w:rPr>
                <w:rFonts w:ascii="PT Astra Serif" w:hAnsi="PT Astra Serif"/>
                <w:spacing w:val="-4"/>
              </w:rPr>
              <w:t>е</w:t>
            </w:r>
            <w:r w:rsidRPr="003258AB">
              <w:rPr>
                <w:rFonts w:ascii="PT Astra Serif" w:hAnsi="PT Astra Serif"/>
                <w:spacing w:val="-4"/>
              </w:rPr>
              <w:t>мых в сфере культуры. Развитие инфраструктуры культуры</w:t>
            </w:r>
            <w:r w:rsidR="00B817AA" w:rsidRPr="003258AB">
              <w:rPr>
                <w:rFonts w:ascii="PT Astra Serif" w:hAnsi="PT Astra Serif"/>
                <w:spacing w:val="-4"/>
              </w:rPr>
              <w:t>;</w:t>
            </w:r>
          </w:p>
          <w:p w14:paraId="0B437F22" w14:textId="5C063162" w:rsidR="00B817AA" w:rsidRPr="003258AB" w:rsidRDefault="002A7F94" w:rsidP="00043C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обеспечение доступа граждан к культурным ценностям и уч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стию в культурной жизни, реал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зация творческого потенциала населения</w:t>
            </w:r>
            <w:r w:rsidR="00B817AA" w:rsidRPr="003258AB">
              <w:rPr>
                <w:rFonts w:ascii="PT Astra Serif" w:hAnsi="PT Astra Serif"/>
                <w:spacing w:val="-4"/>
              </w:rPr>
              <w:t>;</w:t>
            </w:r>
          </w:p>
          <w:p w14:paraId="11136E32" w14:textId="55E0D019" w:rsidR="00C93A5C" w:rsidRPr="003258AB" w:rsidRDefault="00CF3CF6" w:rsidP="00043C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  <w:spacing w:val="-4"/>
              </w:rPr>
              <w:t>обеспечение детских музыкал</w:t>
            </w:r>
            <w:r w:rsidRPr="003258AB">
              <w:rPr>
                <w:rFonts w:ascii="PT Astra Serif" w:hAnsi="PT Astra Serif"/>
                <w:spacing w:val="-4"/>
              </w:rPr>
              <w:t>ь</w:t>
            </w:r>
            <w:r w:rsidRPr="003258AB">
              <w:rPr>
                <w:rFonts w:ascii="PT Astra Serif" w:hAnsi="PT Astra Serif"/>
                <w:spacing w:val="-4"/>
              </w:rPr>
              <w:t>ных, художественных, хореогр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фических школ, училищ и школ искусств необходимыми инстр</w:t>
            </w:r>
            <w:r w:rsidRPr="003258AB">
              <w:rPr>
                <w:rFonts w:ascii="PT Astra Serif" w:hAnsi="PT Astra Serif"/>
                <w:spacing w:val="-4"/>
              </w:rPr>
              <w:t>у</w:t>
            </w:r>
            <w:r w:rsidRPr="003258AB">
              <w:rPr>
                <w:rFonts w:ascii="PT Astra Serif" w:hAnsi="PT Astra Serif"/>
                <w:spacing w:val="-4"/>
              </w:rPr>
              <w:t>ментами, оборудованием и мат</w:t>
            </w:r>
            <w:r w:rsidRPr="003258AB">
              <w:rPr>
                <w:rFonts w:ascii="PT Astra Serif" w:hAnsi="PT Astra Serif"/>
                <w:spacing w:val="-4"/>
              </w:rPr>
              <w:t>е</w:t>
            </w:r>
            <w:r w:rsidRPr="003258AB">
              <w:rPr>
                <w:rFonts w:ascii="PT Astra Serif" w:hAnsi="PT Astra Serif"/>
                <w:spacing w:val="-4"/>
              </w:rPr>
              <w:t>риалами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7319B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C93A5C" w:rsidRPr="002058AE" w14:paraId="1ABCEAF6" w14:textId="77777777" w:rsidTr="00DC2FE7">
        <w:trPr>
          <w:gridAfter w:val="1"/>
          <w:wAfter w:w="48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7C419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09" w:type="dxa"/>
          </w:tcPr>
          <w:p w14:paraId="774ACCC5" w14:textId="77777777" w:rsidR="00C93A5C" w:rsidRPr="003258AB" w:rsidRDefault="00C93A5C" w:rsidP="000E1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3258AB">
              <w:rPr>
                <w:rFonts w:ascii="PT Astra Serif" w:hAnsi="PT Astra Serif"/>
                <w:bCs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E8BAB" w14:textId="2049D089" w:rsidR="00C93A5C" w:rsidRPr="003258AB" w:rsidRDefault="00124CF0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Основное м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роприятие «Р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ализация рег</w:t>
            </w:r>
            <w:r w:rsidRPr="003258AB">
              <w:rPr>
                <w:rFonts w:ascii="PT Astra Serif" w:hAnsi="PT Astra Serif" w:cs="Arial"/>
              </w:rPr>
              <w:t>и</w:t>
            </w:r>
            <w:r w:rsidRPr="003258AB">
              <w:rPr>
                <w:rFonts w:ascii="PT Astra Serif" w:hAnsi="PT Astra Serif" w:cs="Arial"/>
              </w:rPr>
              <w:t>онального пр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екта «Творч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ские люди», направленного на достижение целей, показ</w:t>
            </w:r>
            <w:r w:rsidRPr="003258AB">
              <w:rPr>
                <w:rFonts w:ascii="PT Astra Serif" w:hAnsi="PT Astra Serif" w:cs="Arial"/>
              </w:rPr>
              <w:t>а</w:t>
            </w:r>
            <w:r w:rsidRPr="003258AB">
              <w:rPr>
                <w:rFonts w:ascii="PT Astra Serif" w:hAnsi="PT Astra Serif" w:cs="Arial"/>
              </w:rPr>
              <w:t>телей и резул</w:t>
            </w:r>
            <w:r w:rsidRPr="003258AB">
              <w:rPr>
                <w:rFonts w:ascii="PT Astra Serif" w:hAnsi="PT Astra Serif" w:cs="Arial"/>
              </w:rPr>
              <w:t>ь</w:t>
            </w:r>
            <w:r w:rsidRPr="003258AB">
              <w:rPr>
                <w:rFonts w:ascii="PT Astra Serif" w:hAnsi="PT Astra Serif" w:cs="Arial"/>
              </w:rPr>
              <w:t>татов фед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рального пр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екта «Творч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ские люди»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70E9A" w14:textId="4EFCA91C" w:rsidR="00124CF0" w:rsidRPr="00F47A9F" w:rsidRDefault="00053957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 w:cs="Arial"/>
              </w:rPr>
            </w:pPr>
            <w:r w:rsidRPr="00F47A9F">
              <w:rPr>
                <w:rFonts w:ascii="PT Astra Serif" w:hAnsi="PT Astra Serif" w:cs="Arial"/>
              </w:rPr>
              <w:t>Количество проектов, в связи с реализацией которых предоста</w:t>
            </w:r>
            <w:r w:rsidRPr="00F47A9F">
              <w:rPr>
                <w:rFonts w:ascii="PT Astra Serif" w:hAnsi="PT Astra Serif" w:cs="Arial"/>
              </w:rPr>
              <w:t>в</w:t>
            </w:r>
            <w:r w:rsidRPr="00F47A9F">
              <w:rPr>
                <w:rFonts w:ascii="PT Astra Serif" w:hAnsi="PT Astra Serif" w:cs="Arial"/>
              </w:rPr>
              <w:t>лены субсидии из областного бюджета Ульяновской области в целях финансового обеспечения затрат на их реализацию в пр</w:t>
            </w:r>
            <w:r w:rsidRPr="00F47A9F">
              <w:rPr>
                <w:rFonts w:ascii="PT Astra Serif" w:hAnsi="PT Astra Serif" w:cs="Arial"/>
              </w:rPr>
              <w:t>о</w:t>
            </w:r>
            <w:r w:rsidRPr="00F47A9F">
              <w:rPr>
                <w:rFonts w:ascii="PT Astra Serif" w:hAnsi="PT Astra Serif" w:cs="Arial"/>
              </w:rPr>
              <w:t>цессе реализации регионального проекта «Творческие люди»</w:t>
            </w:r>
            <w:r w:rsidR="00124CF0" w:rsidRPr="00F47A9F">
              <w:rPr>
                <w:rFonts w:ascii="PT Astra Serif" w:hAnsi="PT Astra Serif" w:cs="Arial"/>
              </w:rPr>
              <w:t>;</w:t>
            </w:r>
          </w:p>
          <w:p w14:paraId="55280595" w14:textId="7683E2BA" w:rsidR="00124CF0" w:rsidRPr="00A501E4" w:rsidRDefault="00124CF0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A501E4">
              <w:rPr>
                <w:rFonts w:ascii="PT Astra Serif" w:hAnsi="PT Astra Serif" w:cs="Arial"/>
                <w:spacing w:val="-4"/>
              </w:rPr>
              <w:t>число добровольцев (волонтёров), привлечённых к участию в пр</w:t>
            </w:r>
            <w:r w:rsidRPr="00A501E4">
              <w:rPr>
                <w:rFonts w:ascii="PT Astra Serif" w:hAnsi="PT Astra Serif" w:cs="Arial"/>
                <w:spacing w:val="-4"/>
              </w:rPr>
              <w:t>о</w:t>
            </w:r>
            <w:r w:rsidRPr="00A501E4">
              <w:rPr>
                <w:rFonts w:ascii="PT Astra Serif" w:hAnsi="PT Astra Serif" w:cs="Arial"/>
                <w:spacing w:val="-4"/>
              </w:rPr>
              <w:t>грамме «Волонтёры культуры»;</w:t>
            </w:r>
          </w:p>
          <w:p w14:paraId="764E168E" w14:textId="4F41C584" w:rsidR="002152A2" w:rsidRPr="00F3107A" w:rsidRDefault="002152A2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 w:cs="Arial"/>
              </w:rPr>
            </w:pPr>
            <w:r w:rsidRPr="00F3107A">
              <w:rPr>
                <w:rFonts w:ascii="PT Astra Serif" w:hAnsi="PT Astra Serif" w:cs="Arial"/>
              </w:rPr>
              <w:t>количество лучших муниципал</w:t>
            </w:r>
            <w:r w:rsidRPr="00F3107A">
              <w:rPr>
                <w:rFonts w:ascii="PT Astra Serif" w:hAnsi="PT Astra Serif" w:cs="Arial"/>
              </w:rPr>
              <w:t>ь</w:t>
            </w:r>
            <w:r w:rsidRPr="00F3107A">
              <w:rPr>
                <w:rFonts w:ascii="PT Astra Serif" w:hAnsi="PT Astra Serif" w:cs="Arial"/>
              </w:rPr>
              <w:t>ных учреждений культуры, нах</w:t>
            </w:r>
            <w:r w:rsidRPr="00F3107A">
              <w:rPr>
                <w:rFonts w:ascii="PT Astra Serif" w:hAnsi="PT Astra Serif" w:cs="Arial"/>
              </w:rPr>
              <w:t>о</w:t>
            </w:r>
            <w:r w:rsidRPr="00F3107A">
              <w:rPr>
                <w:rFonts w:ascii="PT Astra Serif" w:hAnsi="PT Astra Serif" w:cs="Arial"/>
              </w:rPr>
              <w:t>дящихся на территориях сел</w:t>
            </w:r>
            <w:r w:rsidRPr="00F3107A">
              <w:rPr>
                <w:rFonts w:ascii="PT Astra Serif" w:hAnsi="PT Astra Serif" w:cs="Arial"/>
              </w:rPr>
              <w:t>ь</w:t>
            </w:r>
            <w:r w:rsidRPr="00F3107A">
              <w:rPr>
                <w:rFonts w:ascii="PT Astra Serif" w:hAnsi="PT Astra Serif" w:cs="Arial"/>
              </w:rPr>
              <w:t>ских поселений Ульяновской о</w:t>
            </w:r>
            <w:r w:rsidRPr="00F3107A">
              <w:rPr>
                <w:rFonts w:ascii="PT Astra Serif" w:hAnsi="PT Astra Serif" w:cs="Arial"/>
              </w:rPr>
              <w:t>б</w:t>
            </w:r>
            <w:r w:rsidRPr="00F3107A">
              <w:rPr>
                <w:rFonts w:ascii="PT Astra Serif" w:hAnsi="PT Astra Serif" w:cs="Arial"/>
              </w:rPr>
              <w:t>ласти, которым оказана госуда</w:t>
            </w:r>
            <w:r w:rsidRPr="00F3107A">
              <w:rPr>
                <w:rFonts w:ascii="PT Astra Serif" w:hAnsi="PT Astra Serif" w:cs="Arial"/>
              </w:rPr>
              <w:t>р</w:t>
            </w:r>
            <w:r w:rsidRPr="00F3107A">
              <w:rPr>
                <w:rFonts w:ascii="PT Astra Serif" w:hAnsi="PT Astra Serif" w:cs="Arial"/>
              </w:rPr>
              <w:t>ственная поддержка;</w:t>
            </w:r>
          </w:p>
          <w:p w14:paraId="0AA6FBCF" w14:textId="294332F2" w:rsidR="001A1E1A" w:rsidRPr="002058AE" w:rsidRDefault="002152A2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 w:cs="Arial"/>
                <w:highlight w:val="yellow"/>
              </w:rPr>
            </w:pPr>
            <w:r w:rsidRPr="00F3107A">
              <w:rPr>
                <w:rFonts w:ascii="PT Astra Serif" w:hAnsi="PT Astra Serif" w:cs="Arial"/>
              </w:rPr>
              <w:t>число лучших работников мун</w:t>
            </w:r>
            <w:r w:rsidRPr="00F3107A">
              <w:rPr>
                <w:rFonts w:ascii="PT Astra Serif" w:hAnsi="PT Astra Serif" w:cs="Arial"/>
              </w:rPr>
              <w:t>и</w:t>
            </w:r>
            <w:r w:rsidRPr="00F3107A">
              <w:rPr>
                <w:rFonts w:ascii="PT Astra Serif" w:hAnsi="PT Astra Serif" w:cs="Arial"/>
              </w:rPr>
              <w:t>ципальных учреждений культ</w:t>
            </w:r>
            <w:r w:rsidRPr="00F3107A">
              <w:rPr>
                <w:rFonts w:ascii="PT Astra Serif" w:hAnsi="PT Astra Serif" w:cs="Arial"/>
              </w:rPr>
              <w:t>у</w:t>
            </w:r>
            <w:r w:rsidRPr="00F3107A">
              <w:rPr>
                <w:rFonts w:ascii="PT Astra Serif" w:hAnsi="PT Astra Serif" w:cs="Arial"/>
              </w:rPr>
              <w:t>ры, находящихся на территориях сельских поселений Ульяновской области, которым оказана гос</w:t>
            </w:r>
            <w:r w:rsidRPr="00F3107A">
              <w:rPr>
                <w:rFonts w:ascii="PT Astra Serif" w:hAnsi="PT Astra Serif" w:cs="Arial"/>
              </w:rPr>
              <w:t>у</w:t>
            </w:r>
            <w:r w:rsidRPr="00F3107A">
              <w:rPr>
                <w:rFonts w:ascii="PT Astra Serif" w:hAnsi="PT Astra Serif" w:cs="Arial"/>
              </w:rPr>
              <w:t>дарственная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9C516" w14:textId="2EC07787" w:rsidR="0017667F" w:rsidRPr="0017667F" w:rsidRDefault="0017667F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У</w:t>
            </w:r>
            <w:r w:rsidRPr="0017667F">
              <w:rPr>
                <w:rFonts w:ascii="PT Astra Serif" w:hAnsi="PT Astra Serif"/>
                <w:spacing w:val="-4"/>
              </w:rPr>
              <w:t>каз Президе</w:t>
            </w:r>
            <w:r w:rsidRPr="0017667F">
              <w:rPr>
                <w:rFonts w:ascii="PT Astra Serif" w:hAnsi="PT Astra Serif"/>
                <w:spacing w:val="-4"/>
              </w:rPr>
              <w:t>н</w:t>
            </w:r>
            <w:r w:rsidRPr="0017667F">
              <w:rPr>
                <w:rFonts w:ascii="PT Astra Serif" w:hAnsi="PT Astra Serif"/>
                <w:spacing w:val="-4"/>
              </w:rPr>
              <w:t>та Российской Федерации от 21.07.2020</w:t>
            </w:r>
          </w:p>
          <w:p w14:paraId="16E3FCFA" w14:textId="65A22685" w:rsidR="00C93A5C" w:rsidRPr="003258AB" w:rsidRDefault="0017667F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17667F">
              <w:rPr>
                <w:rFonts w:ascii="PT Astra Serif" w:hAnsi="PT Astra Serif"/>
                <w:spacing w:val="-4"/>
              </w:rPr>
              <w:t>№ 474 «О нац</w:t>
            </w:r>
            <w:r w:rsidRPr="0017667F">
              <w:rPr>
                <w:rFonts w:ascii="PT Astra Serif" w:hAnsi="PT Astra Serif"/>
                <w:spacing w:val="-4"/>
              </w:rPr>
              <w:t>и</w:t>
            </w:r>
            <w:r w:rsidRPr="0017667F">
              <w:rPr>
                <w:rFonts w:ascii="PT Astra Serif" w:hAnsi="PT Astra Serif"/>
                <w:spacing w:val="-4"/>
              </w:rPr>
              <w:t>ональных целях развития Ро</w:t>
            </w:r>
            <w:r w:rsidRPr="0017667F">
              <w:rPr>
                <w:rFonts w:ascii="PT Astra Serif" w:hAnsi="PT Astra Serif"/>
                <w:spacing w:val="-4"/>
              </w:rPr>
              <w:t>с</w:t>
            </w:r>
            <w:r w:rsidRPr="0017667F">
              <w:rPr>
                <w:rFonts w:ascii="PT Astra Serif" w:hAnsi="PT Astra Serif"/>
                <w:spacing w:val="-4"/>
              </w:rPr>
              <w:t>сийской Фед</w:t>
            </w:r>
            <w:r w:rsidRPr="0017667F">
              <w:rPr>
                <w:rFonts w:ascii="PT Astra Serif" w:hAnsi="PT Astra Serif"/>
                <w:spacing w:val="-4"/>
              </w:rPr>
              <w:t>е</w:t>
            </w:r>
            <w:r w:rsidRPr="0017667F">
              <w:rPr>
                <w:rFonts w:ascii="PT Astra Serif" w:hAnsi="PT Astra Serif"/>
                <w:spacing w:val="-4"/>
              </w:rPr>
              <w:t>рации на пер</w:t>
            </w:r>
            <w:r w:rsidRPr="0017667F">
              <w:rPr>
                <w:rFonts w:ascii="PT Astra Serif" w:hAnsi="PT Astra Serif"/>
                <w:spacing w:val="-4"/>
              </w:rPr>
              <w:t>и</w:t>
            </w:r>
            <w:r w:rsidRPr="0017667F">
              <w:rPr>
                <w:rFonts w:ascii="PT Astra Serif" w:hAnsi="PT Astra Serif"/>
                <w:spacing w:val="-4"/>
              </w:rPr>
              <w:t>од до 2030 г</w:t>
            </w:r>
            <w:r w:rsidRPr="0017667F">
              <w:rPr>
                <w:rFonts w:ascii="PT Astra Serif" w:hAnsi="PT Astra Serif"/>
                <w:spacing w:val="-4"/>
              </w:rPr>
              <w:t>о</w:t>
            </w:r>
            <w:r w:rsidRPr="0017667F">
              <w:rPr>
                <w:rFonts w:ascii="PT Astra Serif" w:hAnsi="PT Astra Serif"/>
                <w:spacing w:val="-4"/>
              </w:rPr>
              <w:t xml:space="preserve">да» </w:t>
            </w:r>
            <w:r>
              <w:rPr>
                <w:rFonts w:ascii="PT Astra Serif" w:hAnsi="PT Astra Serif"/>
                <w:spacing w:val="-4"/>
              </w:rPr>
              <w:t xml:space="preserve">(далее </w:t>
            </w:r>
            <w:r w:rsidR="00D83760" w:rsidRPr="00D83760">
              <w:rPr>
                <w:rFonts w:ascii="PT Astra Serif" w:hAnsi="PT Astra Serif"/>
                <w:spacing w:val="-4"/>
              </w:rPr>
              <w:t>–</w:t>
            </w:r>
            <w:r>
              <w:rPr>
                <w:rFonts w:ascii="PT Astra Serif" w:hAnsi="PT Astra Serif"/>
                <w:spacing w:val="-4"/>
              </w:rPr>
              <w:t xml:space="preserve"> </w:t>
            </w:r>
            <w:r w:rsidR="00346807" w:rsidRPr="003258AB">
              <w:rPr>
                <w:rFonts w:ascii="PT Astra Serif" w:hAnsi="PT Astra Serif"/>
                <w:spacing w:val="-4"/>
              </w:rPr>
              <w:t>Указ № 474</w:t>
            </w:r>
            <w:r>
              <w:rPr>
                <w:rFonts w:ascii="PT Astra Serif" w:hAnsi="PT Astra Serif"/>
                <w:spacing w:val="-4"/>
              </w:rPr>
              <w:t>)</w:t>
            </w:r>
            <w:r w:rsidR="00346807" w:rsidRPr="003258AB">
              <w:rPr>
                <w:rFonts w:ascii="PT Astra Serif" w:hAnsi="PT Astra Serif"/>
                <w:spacing w:val="-4"/>
              </w:rPr>
              <w:t xml:space="preserve"> </w:t>
            </w:r>
            <w:r w:rsidR="00D83760" w:rsidRPr="00D83760">
              <w:rPr>
                <w:rFonts w:ascii="PT Astra Serif" w:hAnsi="PT Astra Serif"/>
                <w:spacing w:val="-4"/>
              </w:rPr>
              <w:t>–</w:t>
            </w:r>
            <w:r w:rsidR="0057178D" w:rsidRPr="003258AB">
              <w:rPr>
                <w:rFonts w:ascii="PT Astra Serif" w:hAnsi="PT Astra Serif"/>
                <w:spacing w:val="-4"/>
              </w:rPr>
              <w:t xml:space="preserve"> </w:t>
            </w:r>
            <w:r w:rsidR="00346807" w:rsidRPr="003258AB">
              <w:rPr>
                <w:rFonts w:ascii="PT Astra Serif" w:hAnsi="PT Astra Serif"/>
                <w:spacing w:val="-4"/>
              </w:rPr>
              <w:t>создание усл</w:t>
            </w:r>
            <w:r w:rsidR="00346807" w:rsidRPr="003258AB">
              <w:rPr>
                <w:rFonts w:ascii="PT Astra Serif" w:hAnsi="PT Astra Serif"/>
                <w:spacing w:val="-4"/>
              </w:rPr>
              <w:t>о</w:t>
            </w:r>
            <w:r w:rsidR="00346807" w:rsidRPr="003258AB">
              <w:rPr>
                <w:rFonts w:ascii="PT Astra Serif" w:hAnsi="PT Astra Serif"/>
                <w:spacing w:val="-4"/>
              </w:rPr>
              <w:t>вий для восп</w:t>
            </w:r>
            <w:r w:rsidR="00346807" w:rsidRPr="003258AB">
              <w:rPr>
                <w:rFonts w:ascii="PT Astra Serif" w:hAnsi="PT Astra Serif"/>
                <w:spacing w:val="-4"/>
              </w:rPr>
              <w:t>и</w:t>
            </w:r>
            <w:r w:rsidR="00346807" w:rsidRPr="003258AB">
              <w:rPr>
                <w:rFonts w:ascii="PT Astra Serif" w:hAnsi="PT Astra Serif"/>
                <w:spacing w:val="-4"/>
              </w:rPr>
              <w:t>тания гарм</w:t>
            </w:r>
            <w:r w:rsidR="00346807" w:rsidRPr="003258AB">
              <w:rPr>
                <w:rFonts w:ascii="PT Astra Serif" w:hAnsi="PT Astra Serif"/>
                <w:spacing w:val="-4"/>
              </w:rPr>
              <w:t>о</w:t>
            </w:r>
            <w:r w:rsidR="00346807" w:rsidRPr="003258AB">
              <w:rPr>
                <w:rFonts w:ascii="PT Astra Serif" w:hAnsi="PT Astra Serif"/>
                <w:spacing w:val="-4"/>
              </w:rPr>
              <w:t>нично развитой и социально ответственной личности на основе духовно-нравственных ценностей народов Ро</w:t>
            </w:r>
            <w:r w:rsidR="00346807" w:rsidRPr="003258AB">
              <w:rPr>
                <w:rFonts w:ascii="PT Astra Serif" w:hAnsi="PT Astra Serif"/>
                <w:spacing w:val="-4"/>
              </w:rPr>
              <w:t>с</w:t>
            </w:r>
            <w:r w:rsidR="00346807" w:rsidRPr="003258AB">
              <w:rPr>
                <w:rFonts w:ascii="PT Astra Serif" w:hAnsi="PT Astra Serif"/>
                <w:spacing w:val="-4"/>
              </w:rPr>
              <w:t>сийской Фед</w:t>
            </w:r>
            <w:r w:rsidR="00346807" w:rsidRPr="003258AB">
              <w:rPr>
                <w:rFonts w:ascii="PT Astra Serif" w:hAnsi="PT Astra Serif"/>
                <w:spacing w:val="-4"/>
              </w:rPr>
              <w:t>е</w:t>
            </w:r>
            <w:r w:rsidR="00346807" w:rsidRPr="003258AB">
              <w:rPr>
                <w:rFonts w:ascii="PT Astra Serif" w:hAnsi="PT Astra Serif"/>
                <w:spacing w:val="-4"/>
              </w:rPr>
              <w:t>рации, истор</w:t>
            </w:r>
            <w:r w:rsidR="00346807" w:rsidRPr="003258AB">
              <w:rPr>
                <w:rFonts w:ascii="PT Astra Serif" w:hAnsi="PT Astra Serif"/>
                <w:spacing w:val="-4"/>
              </w:rPr>
              <w:t>и</w:t>
            </w:r>
            <w:r w:rsidR="00346807" w:rsidRPr="003258AB">
              <w:rPr>
                <w:rFonts w:ascii="PT Astra Serif" w:hAnsi="PT Astra Serif"/>
                <w:spacing w:val="-4"/>
              </w:rPr>
              <w:t>ческих и нац</w:t>
            </w:r>
            <w:r w:rsidR="00346807" w:rsidRPr="003258AB">
              <w:rPr>
                <w:rFonts w:ascii="PT Astra Serif" w:hAnsi="PT Astra Serif"/>
                <w:spacing w:val="-4"/>
              </w:rPr>
              <w:t>и</w:t>
            </w:r>
            <w:r w:rsidR="00346807" w:rsidRPr="003258AB">
              <w:rPr>
                <w:rFonts w:ascii="PT Astra Serif" w:hAnsi="PT Astra Serif"/>
                <w:spacing w:val="-4"/>
              </w:rPr>
              <w:t>онально-культурных</w:t>
            </w:r>
            <w:r w:rsidR="0057178D" w:rsidRPr="003258AB">
              <w:rPr>
                <w:rFonts w:ascii="PT Astra Serif" w:hAnsi="PT Astra Serif"/>
              </w:rPr>
              <w:t xml:space="preserve"> </w:t>
            </w:r>
            <w:r w:rsidR="0057178D" w:rsidRPr="003258AB">
              <w:rPr>
                <w:rFonts w:ascii="PT Astra Serif" w:hAnsi="PT Astra Serif"/>
                <w:spacing w:val="-4"/>
              </w:rPr>
              <w:t>традиций</w:t>
            </w:r>
            <w:r w:rsidR="00DD3FF8" w:rsidRPr="003258AB">
              <w:rPr>
                <w:rFonts w:ascii="PT Astra Serif" w:hAnsi="PT Astra Serif"/>
                <w:spacing w:val="-4"/>
              </w:rPr>
              <w:t>;</w:t>
            </w:r>
          </w:p>
          <w:p w14:paraId="2C57D2AC" w14:textId="6DBE9656" w:rsidR="00DD3FF8" w:rsidRPr="003258AB" w:rsidRDefault="00DD3FF8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увеличение д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ли граждан, з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нимающихся волонт</w:t>
            </w:r>
            <w:r w:rsidR="00E77AB3">
              <w:rPr>
                <w:rFonts w:ascii="PT Astra Serif" w:hAnsi="PT Astra Serif"/>
                <w:spacing w:val="-4"/>
              </w:rPr>
              <w:t>ё</w:t>
            </w:r>
            <w:r w:rsidRPr="003258AB">
              <w:rPr>
                <w:rFonts w:ascii="PT Astra Serif" w:hAnsi="PT Astra Serif"/>
                <w:spacing w:val="-4"/>
              </w:rPr>
              <w:t>рской (добровольч</w:t>
            </w:r>
            <w:r w:rsidRPr="003258AB">
              <w:rPr>
                <w:rFonts w:ascii="PT Astra Serif" w:hAnsi="PT Astra Serif"/>
                <w:spacing w:val="-4"/>
              </w:rPr>
              <w:t>е</w:t>
            </w:r>
            <w:r w:rsidRPr="003258AB">
              <w:rPr>
                <w:rFonts w:ascii="PT Astra Serif" w:hAnsi="PT Astra Serif"/>
                <w:spacing w:val="-4"/>
              </w:rPr>
              <w:t>ской) деятел</w:t>
            </w:r>
            <w:r w:rsidRPr="003258AB">
              <w:rPr>
                <w:rFonts w:ascii="PT Astra Serif" w:hAnsi="PT Astra Serif"/>
                <w:spacing w:val="-4"/>
              </w:rPr>
              <w:t>ь</w:t>
            </w:r>
            <w:r w:rsidRPr="003258AB">
              <w:rPr>
                <w:rFonts w:ascii="PT Astra Serif" w:hAnsi="PT Astra Serif"/>
                <w:spacing w:val="-4"/>
              </w:rPr>
              <w:t>ностью или в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влеч</w:t>
            </w:r>
            <w:r w:rsidR="00E77AB3">
              <w:rPr>
                <w:rFonts w:ascii="PT Astra Serif" w:hAnsi="PT Astra Serif"/>
                <w:spacing w:val="-4"/>
              </w:rPr>
              <w:t>ё</w:t>
            </w:r>
            <w:r w:rsidRPr="003258AB">
              <w:rPr>
                <w:rFonts w:ascii="PT Astra Serif" w:hAnsi="PT Astra Serif"/>
                <w:spacing w:val="-4"/>
              </w:rPr>
              <w:t>нных в деятельность волонт</w:t>
            </w:r>
            <w:r w:rsidR="00E77AB3">
              <w:rPr>
                <w:rFonts w:ascii="PT Astra Serif" w:hAnsi="PT Astra Serif"/>
                <w:spacing w:val="-4"/>
              </w:rPr>
              <w:t>ё</w:t>
            </w:r>
            <w:r w:rsidRPr="003258AB">
              <w:rPr>
                <w:rFonts w:ascii="PT Astra Serif" w:hAnsi="PT Astra Serif"/>
                <w:spacing w:val="-4"/>
              </w:rPr>
              <w:t>рских (добровольч</w:t>
            </w:r>
            <w:r w:rsidRPr="003258AB">
              <w:rPr>
                <w:rFonts w:ascii="PT Astra Serif" w:hAnsi="PT Astra Serif"/>
                <w:spacing w:val="-4"/>
              </w:rPr>
              <w:t>е</w:t>
            </w:r>
            <w:r w:rsidRPr="003258AB">
              <w:rPr>
                <w:rFonts w:ascii="PT Astra Serif" w:hAnsi="PT Astra Serif"/>
                <w:spacing w:val="-4"/>
              </w:rPr>
              <w:t>ских) организ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ций, до 15 пр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центов</w:t>
            </w:r>
            <w:r w:rsidR="00946BEE" w:rsidRPr="003258AB">
              <w:rPr>
                <w:rFonts w:ascii="PT Astra Serif" w:hAnsi="PT Astra Serif"/>
                <w:spacing w:val="-4"/>
              </w:rPr>
              <w:t>.</w:t>
            </w:r>
          </w:p>
          <w:p w14:paraId="773EAEB8" w14:textId="28A11DE5" w:rsidR="0017667F" w:rsidRPr="0017667F" w:rsidRDefault="0017667F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У</w:t>
            </w:r>
            <w:r w:rsidRPr="0017667F">
              <w:rPr>
                <w:rFonts w:ascii="PT Astra Serif" w:hAnsi="PT Astra Serif"/>
                <w:spacing w:val="-4"/>
              </w:rPr>
              <w:t>каз Президе</w:t>
            </w:r>
            <w:r w:rsidRPr="0017667F">
              <w:rPr>
                <w:rFonts w:ascii="PT Astra Serif" w:hAnsi="PT Astra Serif"/>
                <w:spacing w:val="-4"/>
              </w:rPr>
              <w:t>н</w:t>
            </w:r>
            <w:r w:rsidRPr="0017667F">
              <w:rPr>
                <w:rFonts w:ascii="PT Astra Serif" w:hAnsi="PT Astra Serif"/>
                <w:spacing w:val="-4"/>
              </w:rPr>
              <w:t>та Российской Федерации от 04.02.2021</w:t>
            </w:r>
          </w:p>
          <w:p w14:paraId="52A58F81" w14:textId="43E2AD40" w:rsidR="00946BEE" w:rsidRPr="003258AB" w:rsidRDefault="0017667F" w:rsidP="003E4A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17667F">
              <w:rPr>
                <w:rFonts w:ascii="PT Astra Serif" w:hAnsi="PT Astra Serif"/>
                <w:spacing w:val="-4"/>
              </w:rPr>
              <w:t>№ 68 «Об оце</w:t>
            </w:r>
            <w:r w:rsidRPr="0017667F">
              <w:rPr>
                <w:rFonts w:ascii="PT Astra Serif" w:hAnsi="PT Astra Serif"/>
                <w:spacing w:val="-4"/>
              </w:rPr>
              <w:t>н</w:t>
            </w:r>
            <w:r w:rsidRPr="0017667F">
              <w:rPr>
                <w:rFonts w:ascii="PT Astra Serif" w:hAnsi="PT Astra Serif"/>
                <w:spacing w:val="-4"/>
              </w:rPr>
              <w:t xml:space="preserve">ке </w:t>
            </w:r>
            <w:proofErr w:type="gramStart"/>
            <w:r w:rsidRPr="0017667F">
              <w:rPr>
                <w:rFonts w:ascii="PT Astra Serif" w:hAnsi="PT Astra Serif"/>
                <w:spacing w:val="-4"/>
              </w:rPr>
              <w:t>эффективн</w:t>
            </w:r>
            <w:r w:rsidRPr="0017667F">
              <w:rPr>
                <w:rFonts w:ascii="PT Astra Serif" w:hAnsi="PT Astra Serif"/>
                <w:spacing w:val="-4"/>
              </w:rPr>
              <w:t>о</w:t>
            </w:r>
            <w:r w:rsidRPr="0017667F">
              <w:rPr>
                <w:rFonts w:ascii="PT Astra Serif" w:hAnsi="PT Astra Serif"/>
                <w:spacing w:val="-4"/>
              </w:rPr>
              <w:t>сти деятельн</w:t>
            </w:r>
            <w:r w:rsidRPr="0017667F">
              <w:rPr>
                <w:rFonts w:ascii="PT Astra Serif" w:hAnsi="PT Astra Serif"/>
                <w:spacing w:val="-4"/>
              </w:rPr>
              <w:t>о</w:t>
            </w:r>
            <w:r w:rsidRPr="0017667F">
              <w:rPr>
                <w:rFonts w:ascii="PT Astra Serif" w:hAnsi="PT Astra Serif"/>
                <w:spacing w:val="-4"/>
              </w:rPr>
              <w:t>сти высших должностных лиц субъектов Российской Ф</w:t>
            </w:r>
            <w:r w:rsidRPr="0017667F">
              <w:rPr>
                <w:rFonts w:ascii="PT Astra Serif" w:hAnsi="PT Astra Serif"/>
                <w:spacing w:val="-4"/>
              </w:rPr>
              <w:t>е</w:t>
            </w:r>
            <w:r w:rsidRPr="0017667F">
              <w:rPr>
                <w:rFonts w:ascii="PT Astra Serif" w:hAnsi="PT Astra Serif"/>
                <w:spacing w:val="-4"/>
              </w:rPr>
              <w:t>дерации</w:t>
            </w:r>
            <w:proofErr w:type="gramEnd"/>
            <w:r w:rsidRPr="0017667F">
              <w:rPr>
                <w:rFonts w:ascii="PT Astra Serif" w:hAnsi="PT Astra Serif"/>
                <w:spacing w:val="-4"/>
              </w:rPr>
              <w:t xml:space="preserve"> и де</w:t>
            </w:r>
            <w:r w:rsidRPr="0017667F">
              <w:rPr>
                <w:rFonts w:ascii="PT Astra Serif" w:hAnsi="PT Astra Serif"/>
                <w:spacing w:val="-4"/>
              </w:rPr>
              <w:t>я</w:t>
            </w:r>
            <w:r w:rsidRPr="0017667F">
              <w:rPr>
                <w:rFonts w:ascii="PT Astra Serif" w:hAnsi="PT Astra Serif"/>
                <w:spacing w:val="-4"/>
              </w:rPr>
              <w:t>тельности</w:t>
            </w:r>
            <w:r w:rsidR="003D4BC0">
              <w:rPr>
                <w:rFonts w:ascii="PT Astra Serif" w:hAnsi="PT Astra Serif"/>
                <w:spacing w:val="-4"/>
              </w:rPr>
              <w:t xml:space="preserve"> и</w:t>
            </w:r>
            <w:r w:rsidR="003D4BC0">
              <w:rPr>
                <w:rFonts w:ascii="PT Astra Serif" w:hAnsi="PT Astra Serif"/>
                <w:spacing w:val="-4"/>
              </w:rPr>
              <w:t>с</w:t>
            </w:r>
            <w:r w:rsidR="003D4BC0">
              <w:rPr>
                <w:rFonts w:ascii="PT Astra Serif" w:hAnsi="PT Astra Serif"/>
                <w:spacing w:val="-4"/>
              </w:rPr>
              <w:t>полнительных</w:t>
            </w:r>
            <w:r w:rsidR="00BD541C">
              <w:rPr>
                <w:rFonts w:ascii="PT Astra Serif" w:hAnsi="PT Astra Serif"/>
                <w:spacing w:val="-4"/>
              </w:rPr>
              <w:t xml:space="preserve"> органов</w:t>
            </w:r>
            <w:r w:rsidRPr="0017667F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Pr="0017667F">
              <w:rPr>
                <w:rFonts w:ascii="PT Astra Serif" w:hAnsi="PT Astra Serif"/>
                <w:spacing w:val="-4"/>
              </w:rPr>
              <w:t>субъ</w:t>
            </w:r>
            <w:r w:rsidR="00BD541C">
              <w:rPr>
                <w:rFonts w:ascii="PT Astra Serif" w:hAnsi="PT Astra Serif"/>
                <w:spacing w:val="-4"/>
              </w:rPr>
              <w:t>-</w:t>
            </w:r>
            <w:r w:rsidRPr="0017667F">
              <w:rPr>
                <w:rFonts w:ascii="PT Astra Serif" w:hAnsi="PT Astra Serif"/>
                <w:spacing w:val="-4"/>
              </w:rPr>
              <w:t>ектов</w:t>
            </w:r>
            <w:proofErr w:type="spellEnd"/>
            <w:r w:rsidRPr="0017667F">
              <w:rPr>
                <w:rFonts w:ascii="PT Astra Serif" w:hAnsi="PT Astra Serif"/>
                <w:spacing w:val="-4"/>
              </w:rPr>
              <w:t xml:space="preserve"> Росси</w:t>
            </w:r>
            <w:r w:rsidRPr="0017667F">
              <w:rPr>
                <w:rFonts w:ascii="PT Astra Serif" w:hAnsi="PT Astra Serif"/>
                <w:spacing w:val="-4"/>
              </w:rPr>
              <w:t>й</w:t>
            </w:r>
            <w:r w:rsidRPr="0017667F">
              <w:rPr>
                <w:rFonts w:ascii="PT Astra Serif" w:hAnsi="PT Astra Serif"/>
                <w:spacing w:val="-4"/>
              </w:rPr>
              <w:t>ской Федер</w:t>
            </w:r>
            <w:r w:rsidRPr="0017667F">
              <w:rPr>
                <w:rFonts w:ascii="PT Astra Serif" w:hAnsi="PT Astra Serif"/>
                <w:spacing w:val="-4"/>
              </w:rPr>
              <w:t>а</w:t>
            </w:r>
            <w:r w:rsidRPr="0017667F">
              <w:rPr>
                <w:rFonts w:ascii="PT Astra Serif" w:hAnsi="PT Astra Serif"/>
                <w:spacing w:val="-4"/>
              </w:rPr>
              <w:t xml:space="preserve">ции» </w:t>
            </w:r>
            <w:r>
              <w:rPr>
                <w:rFonts w:ascii="PT Astra Serif" w:hAnsi="PT Astra Serif"/>
                <w:spacing w:val="-4"/>
              </w:rPr>
              <w:t xml:space="preserve">(далее </w:t>
            </w:r>
            <w:r w:rsidR="00D83760" w:rsidRPr="00D83760">
              <w:rPr>
                <w:rFonts w:ascii="PT Astra Serif" w:hAnsi="PT Astra Serif"/>
                <w:spacing w:val="-4"/>
              </w:rPr>
              <w:t>–</w:t>
            </w:r>
            <w:r>
              <w:rPr>
                <w:rFonts w:ascii="PT Astra Serif" w:hAnsi="PT Astra Serif"/>
                <w:spacing w:val="-4"/>
              </w:rPr>
              <w:t xml:space="preserve"> </w:t>
            </w:r>
            <w:r w:rsidR="00946BEE" w:rsidRPr="003258AB">
              <w:rPr>
                <w:rFonts w:ascii="PT Astra Serif" w:hAnsi="PT Astra Serif"/>
                <w:spacing w:val="-4"/>
              </w:rPr>
              <w:t>Указ № 68</w:t>
            </w:r>
            <w:r>
              <w:rPr>
                <w:rFonts w:ascii="PT Astra Serif" w:hAnsi="PT Astra Serif"/>
                <w:spacing w:val="-4"/>
              </w:rPr>
              <w:t>)</w:t>
            </w:r>
            <w:r w:rsidR="00946BEE" w:rsidRPr="003258AB">
              <w:rPr>
                <w:rFonts w:ascii="PT Astra Serif" w:hAnsi="PT Astra Serif"/>
                <w:spacing w:val="-4"/>
              </w:rPr>
              <w:t xml:space="preserve"> </w:t>
            </w:r>
            <w:r w:rsidR="00D83760" w:rsidRPr="00D83760">
              <w:rPr>
                <w:rFonts w:ascii="PT Astra Serif" w:hAnsi="PT Astra Serif"/>
                <w:spacing w:val="-4"/>
              </w:rPr>
              <w:t>–</w:t>
            </w:r>
            <w:r w:rsidR="00946BEE" w:rsidRPr="003258AB">
              <w:rPr>
                <w:rFonts w:ascii="PT Astra Serif" w:hAnsi="PT Astra Serif"/>
                <w:spacing w:val="-4"/>
              </w:rPr>
              <w:t xml:space="preserve"> условия для воспитания гармонично развитой и с</w:t>
            </w:r>
            <w:r w:rsidR="00946BEE" w:rsidRPr="003258AB">
              <w:rPr>
                <w:rFonts w:ascii="PT Astra Serif" w:hAnsi="PT Astra Serif"/>
                <w:spacing w:val="-4"/>
              </w:rPr>
              <w:t>о</w:t>
            </w:r>
            <w:r w:rsidR="00946BEE" w:rsidRPr="003258AB">
              <w:rPr>
                <w:rFonts w:ascii="PT Astra Serif" w:hAnsi="PT Astra Serif"/>
                <w:spacing w:val="-4"/>
              </w:rPr>
              <w:t>циально отве</w:t>
            </w:r>
            <w:r w:rsidR="00946BEE" w:rsidRPr="003258AB">
              <w:rPr>
                <w:rFonts w:ascii="PT Astra Serif" w:hAnsi="PT Astra Serif"/>
                <w:spacing w:val="-4"/>
              </w:rPr>
              <w:t>т</w:t>
            </w:r>
            <w:r w:rsidR="00946BEE" w:rsidRPr="003258AB">
              <w:rPr>
                <w:rFonts w:ascii="PT Astra Serif" w:hAnsi="PT Astra Serif"/>
                <w:spacing w:val="-4"/>
              </w:rPr>
              <w:t>ственной ли</w:t>
            </w:r>
            <w:r w:rsidR="00946BEE" w:rsidRPr="003258AB">
              <w:rPr>
                <w:rFonts w:ascii="PT Astra Serif" w:hAnsi="PT Astra Serif"/>
                <w:spacing w:val="-4"/>
              </w:rPr>
              <w:t>ч</w:t>
            </w:r>
            <w:r w:rsidR="00946BEE" w:rsidRPr="003258AB">
              <w:rPr>
                <w:rFonts w:ascii="PT Astra Serif" w:hAnsi="PT Astra Serif"/>
                <w:spacing w:val="-4"/>
              </w:rPr>
              <w:t>ности;</w:t>
            </w:r>
          </w:p>
          <w:p w14:paraId="402A2F6A" w14:textId="7CB4F768" w:rsidR="00946BEE" w:rsidRPr="003258AB" w:rsidRDefault="00946BEE" w:rsidP="003E4A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доля граждан, занимающихся волонт</w:t>
            </w:r>
            <w:r w:rsidR="00E77AB3">
              <w:rPr>
                <w:rFonts w:ascii="PT Astra Serif" w:hAnsi="PT Astra Serif"/>
                <w:spacing w:val="-4"/>
              </w:rPr>
              <w:t>ё</w:t>
            </w:r>
            <w:r w:rsidRPr="003258AB">
              <w:rPr>
                <w:rFonts w:ascii="PT Astra Serif" w:hAnsi="PT Astra Serif"/>
                <w:spacing w:val="-4"/>
              </w:rPr>
              <w:t>рской (добровольч</w:t>
            </w:r>
            <w:r w:rsidRPr="003258AB">
              <w:rPr>
                <w:rFonts w:ascii="PT Astra Serif" w:hAnsi="PT Astra Serif"/>
                <w:spacing w:val="-4"/>
              </w:rPr>
              <w:t>е</w:t>
            </w:r>
            <w:r w:rsidRPr="003258AB">
              <w:rPr>
                <w:rFonts w:ascii="PT Astra Serif" w:hAnsi="PT Astra Serif"/>
                <w:spacing w:val="-4"/>
              </w:rPr>
              <w:t>ской) деятел</w:t>
            </w:r>
            <w:r w:rsidRPr="003258AB">
              <w:rPr>
                <w:rFonts w:ascii="PT Astra Serif" w:hAnsi="PT Astra Serif"/>
                <w:spacing w:val="-4"/>
              </w:rPr>
              <w:t>ь</w:t>
            </w:r>
            <w:r w:rsidRPr="003258AB">
              <w:rPr>
                <w:rFonts w:ascii="PT Astra Serif" w:hAnsi="PT Astra Serif"/>
                <w:spacing w:val="-4"/>
              </w:rPr>
              <w:t>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17208" w14:textId="7C4B822B" w:rsidR="00464886" w:rsidRPr="003258AB" w:rsidRDefault="00464886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Количество специалистов</w:t>
            </w:r>
            <w:r w:rsidR="00EF1A2A" w:rsidRPr="003258AB">
              <w:rPr>
                <w:rFonts w:ascii="PT Astra Serif" w:hAnsi="PT Astra Serif"/>
                <w:spacing w:val="-4"/>
              </w:rPr>
              <w:t xml:space="preserve"> сферы культ</w:t>
            </w:r>
            <w:r w:rsidR="00EF1A2A" w:rsidRPr="003258AB">
              <w:rPr>
                <w:rFonts w:ascii="PT Astra Serif" w:hAnsi="PT Astra Serif"/>
                <w:spacing w:val="-4"/>
              </w:rPr>
              <w:t>у</w:t>
            </w:r>
            <w:r w:rsidR="00EF1A2A" w:rsidRPr="003258AB">
              <w:rPr>
                <w:rFonts w:ascii="PT Astra Serif" w:hAnsi="PT Astra Serif"/>
                <w:spacing w:val="-4"/>
              </w:rPr>
              <w:t>ры</w:t>
            </w:r>
            <w:r w:rsidRPr="003258AB">
              <w:rPr>
                <w:rFonts w:ascii="PT Astra Serif" w:hAnsi="PT Astra Serif"/>
                <w:spacing w:val="-4"/>
              </w:rPr>
              <w:t>,</w:t>
            </w:r>
            <w:r w:rsidR="00EF1A2A" w:rsidRPr="003258AB">
              <w:rPr>
                <w:rFonts w:ascii="PT Astra Serif" w:hAnsi="PT Astra Serif"/>
                <w:spacing w:val="-4"/>
              </w:rPr>
              <w:t xml:space="preserve"> </w:t>
            </w:r>
            <w:r w:rsidRPr="003258AB">
              <w:rPr>
                <w:rFonts w:ascii="PT Astra Serif" w:hAnsi="PT Astra Serif"/>
                <w:spacing w:val="-4"/>
              </w:rPr>
              <w:t>повы</w:t>
            </w:r>
            <w:r w:rsidR="00EF1A2A" w:rsidRPr="003258AB">
              <w:rPr>
                <w:rFonts w:ascii="PT Astra Serif" w:hAnsi="PT Astra Serif"/>
                <w:spacing w:val="-4"/>
              </w:rPr>
              <w:t>си</w:t>
            </w:r>
            <w:r w:rsidR="00EF1A2A" w:rsidRPr="003258AB">
              <w:rPr>
                <w:rFonts w:ascii="PT Astra Serif" w:hAnsi="PT Astra Serif"/>
                <w:spacing w:val="-4"/>
              </w:rPr>
              <w:t>в</w:t>
            </w:r>
            <w:r w:rsidR="00EF1A2A" w:rsidRPr="003258AB">
              <w:rPr>
                <w:rFonts w:ascii="PT Astra Serif" w:hAnsi="PT Astra Serif"/>
                <w:spacing w:val="-4"/>
              </w:rPr>
              <w:t xml:space="preserve">ших </w:t>
            </w:r>
            <w:r w:rsidRPr="003258AB">
              <w:rPr>
                <w:rFonts w:ascii="PT Astra Serif" w:hAnsi="PT Astra Serif"/>
                <w:spacing w:val="-4"/>
              </w:rPr>
              <w:t>квалиф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каци</w:t>
            </w:r>
            <w:r w:rsidR="00EF1A2A" w:rsidRPr="003258AB">
              <w:rPr>
                <w:rFonts w:ascii="PT Astra Serif" w:hAnsi="PT Astra Serif"/>
                <w:spacing w:val="-4"/>
              </w:rPr>
              <w:t>ю</w:t>
            </w:r>
            <w:r w:rsidRPr="003258AB">
              <w:rPr>
                <w:rFonts w:ascii="PT Astra Serif" w:hAnsi="PT Astra Serif"/>
                <w:spacing w:val="-4"/>
              </w:rPr>
              <w:t xml:space="preserve"> на базе Центров</w:t>
            </w:r>
          </w:p>
          <w:p w14:paraId="3713288E" w14:textId="10CC25A8" w:rsidR="00464886" w:rsidRPr="003258AB" w:rsidRDefault="00464886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непрерывного образования</w:t>
            </w:r>
            <w:r w:rsidR="0017667F">
              <w:rPr>
                <w:rFonts w:ascii="PT Astra Serif" w:hAnsi="PT Astra Serif"/>
                <w:spacing w:val="-4"/>
              </w:rPr>
              <w:t xml:space="preserve"> </w:t>
            </w:r>
            <w:r w:rsidRPr="003258AB">
              <w:rPr>
                <w:rFonts w:ascii="PT Astra Serif" w:hAnsi="PT Astra Serif"/>
                <w:spacing w:val="-4"/>
              </w:rPr>
              <w:t>и повышения квалификации</w:t>
            </w:r>
          </w:p>
          <w:p w14:paraId="7503A5D5" w14:textId="1B40C871" w:rsidR="00C93A5C" w:rsidRPr="003258AB" w:rsidRDefault="00464886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творческих и управленческих кадров в сфере культуры;</w:t>
            </w:r>
          </w:p>
          <w:p w14:paraId="19F859F6" w14:textId="506F0717" w:rsidR="00EF1A2A" w:rsidRPr="003258AB" w:rsidRDefault="00EF1A2A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количество м</w:t>
            </w:r>
            <w:r w:rsidRPr="003258AB">
              <w:rPr>
                <w:rFonts w:ascii="PT Astra Serif" w:hAnsi="PT Astra Serif"/>
                <w:spacing w:val="-4"/>
              </w:rPr>
              <w:t>у</w:t>
            </w:r>
            <w:r w:rsidRPr="003258AB">
              <w:rPr>
                <w:rFonts w:ascii="PT Astra Serif" w:hAnsi="PT Astra Serif"/>
                <w:spacing w:val="-4"/>
              </w:rPr>
              <w:t>зыкантов, включ</w:t>
            </w:r>
            <w:r w:rsidR="00D83760">
              <w:rPr>
                <w:rFonts w:ascii="PT Astra Serif" w:hAnsi="PT Astra Serif"/>
                <w:spacing w:val="-4"/>
              </w:rPr>
              <w:t>ё</w:t>
            </w:r>
            <w:r w:rsidRPr="003258AB">
              <w:rPr>
                <w:rFonts w:ascii="PT Astra Serif" w:hAnsi="PT Astra Serif"/>
                <w:spacing w:val="-4"/>
              </w:rPr>
              <w:t>нных в кадровый р</w:t>
            </w:r>
            <w:r w:rsidRPr="003258AB">
              <w:rPr>
                <w:rFonts w:ascii="PT Astra Serif" w:hAnsi="PT Astra Serif"/>
                <w:spacing w:val="-4"/>
              </w:rPr>
              <w:t>е</w:t>
            </w:r>
            <w:r w:rsidRPr="003258AB">
              <w:rPr>
                <w:rFonts w:ascii="PT Astra Serif" w:hAnsi="PT Astra Serif"/>
                <w:spacing w:val="-4"/>
              </w:rPr>
              <w:t>зерв наци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нального мол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д</w:t>
            </w:r>
            <w:r w:rsidR="00E77AB3">
              <w:rPr>
                <w:rFonts w:ascii="PT Astra Serif" w:hAnsi="PT Astra Serif"/>
                <w:spacing w:val="-4"/>
              </w:rPr>
              <w:t>ё</w:t>
            </w:r>
            <w:r w:rsidRPr="003258AB">
              <w:rPr>
                <w:rFonts w:ascii="PT Astra Serif" w:hAnsi="PT Astra Serif"/>
                <w:spacing w:val="-4"/>
              </w:rPr>
              <w:t>жного си</w:t>
            </w:r>
            <w:r w:rsidRPr="003258AB">
              <w:rPr>
                <w:rFonts w:ascii="PT Astra Serif" w:hAnsi="PT Astra Serif"/>
                <w:spacing w:val="-4"/>
              </w:rPr>
              <w:t>м</w:t>
            </w:r>
            <w:r w:rsidRPr="003258AB">
              <w:rPr>
                <w:rFonts w:ascii="PT Astra Serif" w:hAnsi="PT Astra Serif"/>
                <w:spacing w:val="-4"/>
              </w:rPr>
              <w:t>фонического оркестра;</w:t>
            </w:r>
          </w:p>
          <w:p w14:paraId="1FCF7656" w14:textId="36676AD2" w:rsidR="00EF1A2A" w:rsidRPr="003258AB" w:rsidRDefault="00EF1A2A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количество поддержанных творческих инициатив и проектов;</w:t>
            </w:r>
          </w:p>
          <w:p w14:paraId="3879D10F" w14:textId="794626E0" w:rsidR="00C40194" w:rsidRPr="003258AB" w:rsidRDefault="00C40194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число участн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ков культурно-просветител</w:t>
            </w:r>
            <w:r w:rsidRPr="003258AB">
              <w:rPr>
                <w:rFonts w:ascii="PT Astra Serif" w:hAnsi="PT Astra Serif"/>
                <w:spacing w:val="-4"/>
              </w:rPr>
              <w:t>ь</w:t>
            </w:r>
            <w:r w:rsidRPr="003258AB">
              <w:rPr>
                <w:rFonts w:ascii="PT Astra Serif" w:hAnsi="PT Astra Serif"/>
                <w:spacing w:val="-4"/>
              </w:rPr>
              <w:t>ских программ для школьн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ков;</w:t>
            </w:r>
          </w:p>
          <w:p w14:paraId="3B584251" w14:textId="0C3A7560" w:rsidR="00464886" w:rsidRPr="003258AB" w:rsidRDefault="00464886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 xml:space="preserve">количество </w:t>
            </w:r>
            <w:r w:rsidR="00C40194" w:rsidRPr="003258AB">
              <w:rPr>
                <w:rFonts w:ascii="PT Astra Serif" w:hAnsi="PT Astra Serif"/>
                <w:spacing w:val="-4"/>
              </w:rPr>
              <w:t>граждан, пр</w:t>
            </w:r>
            <w:r w:rsidR="00C40194" w:rsidRPr="003258AB">
              <w:rPr>
                <w:rFonts w:ascii="PT Astra Serif" w:hAnsi="PT Astra Serif"/>
                <w:spacing w:val="-4"/>
              </w:rPr>
              <w:t>и</w:t>
            </w:r>
            <w:r w:rsidR="00C40194" w:rsidRPr="003258AB">
              <w:rPr>
                <w:rFonts w:ascii="PT Astra Serif" w:hAnsi="PT Astra Serif"/>
                <w:spacing w:val="-4"/>
              </w:rPr>
              <w:t>нимающих уч</w:t>
            </w:r>
            <w:r w:rsidR="00C40194" w:rsidRPr="003258AB">
              <w:rPr>
                <w:rFonts w:ascii="PT Astra Serif" w:hAnsi="PT Astra Serif"/>
                <w:spacing w:val="-4"/>
              </w:rPr>
              <w:t>а</w:t>
            </w:r>
            <w:r w:rsidR="00C40194" w:rsidRPr="003258AB">
              <w:rPr>
                <w:rFonts w:ascii="PT Astra Serif" w:hAnsi="PT Astra Serif"/>
                <w:spacing w:val="-4"/>
              </w:rPr>
              <w:t>стие в добр</w:t>
            </w:r>
            <w:r w:rsidR="00C40194" w:rsidRPr="003258AB">
              <w:rPr>
                <w:rFonts w:ascii="PT Astra Serif" w:hAnsi="PT Astra Serif"/>
                <w:spacing w:val="-4"/>
              </w:rPr>
              <w:t>о</w:t>
            </w:r>
            <w:r w:rsidR="00C40194" w:rsidRPr="003258AB">
              <w:rPr>
                <w:rFonts w:ascii="PT Astra Serif" w:hAnsi="PT Astra Serif"/>
                <w:spacing w:val="-4"/>
              </w:rPr>
              <w:t>вольческой де</w:t>
            </w:r>
            <w:r w:rsidR="00C40194" w:rsidRPr="003258AB">
              <w:rPr>
                <w:rFonts w:ascii="PT Astra Serif" w:hAnsi="PT Astra Serif"/>
                <w:spacing w:val="-4"/>
              </w:rPr>
              <w:t>я</w:t>
            </w:r>
            <w:r w:rsidR="00C40194" w:rsidRPr="003258AB">
              <w:rPr>
                <w:rFonts w:ascii="PT Astra Serif" w:hAnsi="PT Astra Serif"/>
                <w:spacing w:val="-4"/>
              </w:rPr>
              <w:t>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03C65" w14:textId="77777777" w:rsidR="00C93A5C" w:rsidRPr="003258AB" w:rsidRDefault="00C5567C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Сохранение единого культурного простра</w:t>
            </w:r>
            <w:r w:rsidRPr="003258AB">
              <w:rPr>
                <w:rFonts w:ascii="PT Astra Serif" w:hAnsi="PT Astra Serif"/>
                <w:spacing w:val="-4"/>
              </w:rPr>
              <w:t>н</w:t>
            </w:r>
            <w:r w:rsidRPr="003258AB">
              <w:rPr>
                <w:rFonts w:ascii="PT Astra Serif" w:hAnsi="PT Astra Serif"/>
                <w:spacing w:val="-4"/>
              </w:rPr>
              <w:t>ства на основе духовно-нравственных ценн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стей и исторических традиций народа Ро</w:t>
            </w:r>
            <w:r w:rsidRPr="003258AB">
              <w:rPr>
                <w:rFonts w:ascii="PT Astra Serif" w:hAnsi="PT Astra Serif"/>
                <w:spacing w:val="-4"/>
              </w:rPr>
              <w:t>с</w:t>
            </w:r>
            <w:r w:rsidRPr="003258AB">
              <w:rPr>
                <w:rFonts w:ascii="PT Astra Serif" w:hAnsi="PT Astra Serif"/>
                <w:spacing w:val="-4"/>
              </w:rPr>
              <w:t>сии как фактора наци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нальной безопасности и территориальной ц</w:t>
            </w:r>
            <w:r w:rsidRPr="003258AB">
              <w:rPr>
                <w:rFonts w:ascii="PT Astra Serif" w:hAnsi="PT Astra Serif"/>
                <w:spacing w:val="-4"/>
              </w:rPr>
              <w:t>е</w:t>
            </w:r>
            <w:r w:rsidRPr="003258AB">
              <w:rPr>
                <w:rFonts w:ascii="PT Astra Serif" w:hAnsi="PT Astra Serif"/>
                <w:spacing w:val="-4"/>
              </w:rPr>
              <w:t>лостности России;</w:t>
            </w:r>
          </w:p>
          <w:p w14:paraId="42DBEBF3" w14:textId="0318DCDE" w:rsidR="00C5567C" w:rsidRPr="003258AB" w:rsidRDefault="00C5567C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создание условий для творческой самореал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 xml:space="preserve">зации граждан, </w:t>
            </w:r>
            <w:proofErr w:type="gramStart"/>
            <w:r w:rsidRPr="003258AB">
              <w:rPr>
                <w:rFonts w:ascii="PT Astra Serif" w:hAnsi="PT Astra Serif"/>
                <w:spacing w:val="-4"/>
              </w:rPr>
              <w:t>кул</w:t>
            </w:r>
            <w:r w:rsidRPr="003258AB">
              <w:rPr>
                <w:rFonts w:ascii="PT Astra Serif" w:hAnsi="PT Astra Serif"/>
                <w:spacing w:val="-4"/>
              </w:rPr>
              <w:t>ь</w:t>
            </w:r>
            <w:r w:rsidRPr="003258AB">
              <w:rPr>
                <w:rFonts w:ascii="PT Astra Serif" w:hAnsi="PT Astra Serif"/>
                <w:spacing w:val="-4"/>
              </w:rPr>
              <w:t>турно-просветитель</w:t>
            </w:r>
            <w:r w:rsidR="00BD541C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3258AB">
              <w:rPr>
                <w:rFonts w:ascii="PT Astra Serif" w:hAnsi="PT Astra Serif"/>
                <w:spacing w:val="-4"/>
              </w:rPr>
              <w:t>ской</w:t>
            </w:r>
            <w:proofErr w:type="spellEnd"/>
            <w:proofErr w:type="gramEnd"/>
            <w:r w:rsidRPr="003258AB">
              <w:rPr>
                <w:rFonts w:ascii="PT Astra Serif" w:hAnsi="PT Astra Serif"/>
                <w:spacing w:val="-4"/>
              </w:rPr>
              <w:t xml:space="preserve"> деятельности, о</w:t>
            </w:r>
            <w:r w:rsidRPr="003258AB">
              <w:rPr>
                <w:rFonts w:ascii="PT Astra Serif" w:hAnsi="PT Astra Serif"/>
                <w:spacing w:val="-4"/>
              </w:rPr>
              <w:t>р</w:t>
            </w:r>
            <w:r w:rsidRPr="003258AB">
              <w:rPr>
                <w:rFonts w:ascii="PT Astra Serif" w:hAnsi="PT Astra Serif"/>
                <w:spacing w:val="-4"/>
              </w:rPr>
              <w:t>ганизации внешкольн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го художественного образования и культу</w:t>
            </w:r>
            <w:r w:rsidRPr="003258AB">
              <w:rPr>
                <w:rFonts w:ascii="PT Astra Serif" w:hAnsi="PT Astra Serif"/>
                <w:spacing w:val="-4"/>
              </w:rPr>
              <w:t>р</w:t>
            </w:r>
            <w:r w:rsidRPr="003258AB">
              <w:rPr>
                <w:rFonts w:ascii="PT Astra Serif" w:hAnsi="PT Astra Serif"/>
                <w:spacing w:val="-4"/>
              </w:rPr>
              <w:t>ного досуга;</w:t>
            </w:r>
          </w:p>
          <w:p w14:paraId="3429D97C" w14:textId="32605931" w:rsidR="009C1ECC" w:rsidRPr="003258AB" w:rsidRDefault="009C1ECC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расширение спектра возможностей и д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ступных гражданам услуг в сфере культуры посредством введения и развития новых орган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зационных форм и м</w:t>
            </w:r>
            <w:r w:rsidRPr="003258AB">
              <w:rPr>
                <w:rFonts w:ascii="PT Astra Serif" w:hAnsi="PT Astra Serif"/>
                <w:spacing w:val="-4"/>
              </w:rPr>
              <w:t>е</w:t>
            </w:r>
            <w:r w:rsidRPr="003258AB">
              <w:rPr>
                <w:rFonts w:ascii="PT Astra Serif" w:hAnsi="PT Astra Serif"/>
                <w:spacing w:val="-4"/>
              </w:rPr>
              <w:t>тодов работы (разр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ботка и реализация комплексных культу</w:t>
            </w:r>
            <w:r w:rsidRPr="003258AB">
              <w:rPr>
                <w:rFonts w:ascii="PT Astra Serif" w:hAnsi="PT Astra Serif"/>
                <w:spacing w:val="-4"/>
              </w:rPr>
              <w:t>р</w:t>
            </w:r>
            <w:r w:rsidRPr="003258AB">
              <w:rPr>
                <w:rFonts w:ascii="PT Astra Serif" w:hAnsi="PT Astra Serif"/>
                <w:spacing w:val="-4"/>
              </w:rPr>
              <w:t>ных программ, пред</w:t>
            </w:r>
            <w:r w:rsidRPr="003258AB">
              <w:rPr>
                <w:rFonts w:ascii="PT Astra Serif" w:hAnsi="PT Astra Serif"/>
                <w:spacing w:val="-4"/>
              </w:rPr>
              <w:t>у</w:t>
            </w:r>
            <w:r w:rsidRPr="003258AB">
              <w:rPr>
                <w:rFonts w:ascii="PT Astra Serif" w:hAnsi="PT Astra Serif"/>
                <w:spacing w:val="-4"/>
              </w:rPr>
              <w:t>сматривающих вовл</w:t>
            </w:r>
            <w:r w:rsidRPr="003258AB">
              <w:rPr>
                <w:rFonts w:ascii="PT Astra Serif" w:hAnsi="PT Astra Serif"/>
                <w:spacing w:val="-4"/>
              </w:rPr>
              <w:t>е</w:t>
            </w:r>
            <w:r w:rsidRPr="003258AB">
              <w:rPr>
                <w:rFonts w:ascii="PT Astra Serif" w:hAnsi="PT Astra Serif"/>
                <w:spacing w:val="-4"/>
              </w:rPr>
              <w:t>чение групп детей, по</w:t>
            </w:r>
            <w:r w:rsidRPr="003258AB">
              <w:rPr>
                <w:rFonts w:ascii="PT Astra Serif" w:hAnsi="PT Astra Serif"/>
                <w:spacing w:val="-4"/>
              </w:rPr>
              <w:t>д</w:t>
            </w:r>
            <w:r w:rsidRPr="003258AB">
              <w:rPr>
                <w:rFonts w:ascii="PT Astra Serif" w:hAnsi="PT Astra Serif"/>
                <w:spacing w:val="-4"/>
              </w:rPr>
              <w:t>ростков, молод</w:t>
            </w:r>
            <w:r w:rsidR="00D83760">
              <w:rPr>
                <w:rFonts w:ascii="PT Astra Serif" w:hAnsi="PT Astra Serif"/>
                <w:spacing w:val="-4"/>
              </w:rPr>
              <w:t>ё</w:t>
            </w:r>
            <w:r w:rsidRPr="003258AB">
              <w:rPr>
                <w:rFonts w:ascii="PT Astra Serif" w:hAnsi="PT Astra Serif"/>
                <w:spacing w:val="-4"/>
              </w:rPr>
              <w:t>жи и родителей, в том числе культурных олимпиад, добровольческих дв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жений в сфере культ</w:t>
            </w:r>
            <w:r w:rsidRPr="003258AB">
              <w:rPr>
                <w:rFonts w:ascii="PT Astra Serif" w:hAnsi="PT Astra Serif"/>
                <w:spacing w:val="-4"/>
              </w:rPr>
              <w:t>у</w:t>
            </w:r>
            <w:r w:rsidRPr="003258AB">
              <w:rPr>
                <w:rFonts w:ascii="PT Astra Serif" w:hAnsi="PT Astra Serif"/>
                <w:spacing w:val="-4"/>
              </w:rPr>
              <w:t>ры, поддержка кул</w:t>
            </w:r>
            <w:r w:rsidRPr="003258AB">
              <w:rPr>
                <w:rFonts w:ascii="PT Astra Serif" w:hAnsi="PT Astra Serif"/>
                <w:spacing w:val="-4"/>
              </w:rPr>
              <w:t>ь</w:t>
            </w:r>
            <w:r w:rsidRPr="003258AB">
              <w:rPr>
                <w:rFonts w:ascii="PT Astra Serif" w:hAnsi="PT Astra Serif"/>
                <w:spacing w:val="-4"/>
              </w:rPr>
              <w:t xml:space="preserve">турных </w:t>
            </w:r>
            <w:proofErr w:type="spellStart"/>
            <w:r w:rsidRPr="003258AB">
              <w:rPr>
                <w:rFonts w:ascii="PT Astra Serif" w:hAnsi="PT Astra Serif"/>
                <w:spacing w:val="-4"/>
              </w:rPr>
              <w:t>стартапов</w:t>
            </w:r>
            <w:proofErr w:type="spellEnd"/>
            <w:r w:rsidRPr="003258AB">
              <w:rPr>
                <w:rFonts w:ascii="PT Astra Serif" w:hAnsi="PT Astra Serif"/>
                <w:spacing w:val="-4"/>
              </w:rPr>
              <w:t xml:space="preserve"> и др.)</w:t>
            </w:r>
            <w:r w:rsidR="004D560E" w:rsidRPr="003258AB">
              <w:rPr>
                <w:rFonts w:ascii="PT Astra Serif" w:hAnsi="PT Astra Serif"/>
                <w:spacing w:val="-4"/>
              </w:rPr>
              <w:t>;</w:t>
            </w:r>
          </w:p>
          <w:p w14:paraId="3EE1461A" w14:textId="77777777" w:rsidR="004D560E" w:rsidRPr="003258AB" w:rsidRDefault="004D560E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повышение социальн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го статуса работников культуры (уровень д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ходов, общественное признание);</w:t>
            </w:r>
          </w:p>
          <w:p w14:paraId="52D0B4C3" w14:textId="3C33E7AA" w:rsidR="004D560E" w:rsidRPr="003258AB" w:rsidRDefault="004D560E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совершенствование с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стемы подготовки ка</w:t>
            </w:r>
            <w:r w:rsidRPr="003258AB">
              <w:rPr>
                <w:rFonts w:ascii="PT Astra Serif" w:hAnsi="PT Astra Serif"/>
                <w:spacing w:val="-4"/>
              </w:rPr>
              <w:t>д</w:t>
            </w:r>
            <w:r w:rsidRPr="003258AB">
              <w:rPr>
                <w:rFonts w:ascii="PT Astra Serif" w:hAnsi="PT Astra Serif"/>
                <w:spacing w:val="-4"/>
              </w:rPr>
              <w:t>ров в сфере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DC482" w14:textId="7E49C1D0" w:rsidR="00124CF0" w:rsidRPr="003258AB" w:rsidRDefault="00504734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</w:rPr>
              <w:t xml:space="preserve">Цель </w:t>
            </w:r>
            <w:r w:rsidR="00DC2FE7" w:rsidRPr="00DC2FE7">
              <w:rPr>
                <w:rFonts w:ascii="PT Astra Serif" w:hAnsi="PT Astra Serif"/>
              </w:rPr>
              <w:t>–</w:t>
            </w:r>
            <w:r w:rsidRPr="003258AB">
              <w:rPr>
                <w:rFonts w:ascii="PT Astra Serif" w:hAnsi="PT Astra Serif"/>
              </w:rPr>
              <w:t xml:space="preserve"> повышение эффекти</w:t>
            </w:r>
            <w:r w:rsidRPr="003258AB">
              <w:rPr>
                <w:rFonts w:ascii="PT Astra Serif" w:hAnsi="PT Astra Serif"/>
              </w:rPr>
              <w:t>в</w:t>
            </w:r>
            <w:r w:rsidRPr="003258AB">
              <w:rPr>
                <w:rFonts w:ascii="PT Astra Serif" w:hAnsi="PT Astra Serif"/>
              </w:rPr>
              <w:t>ности реализации на террит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рии Ульяновской области гос</w:t>
            </w:r>
            <w:r w:rsidRPr="003258AB">
              <w:rPr>
                <w:rFonts w:ascii="PT Astra Serif" w:hAnsi="PT Astra Serif"/>
              </w:rPr>
              <w:t>у</w:t>
            </w:r>
            <w:r w:rsidRPr="003258AB">
              <w:rPr>
                <w:rFonts w:ascii="PT Astra Serif" w:hAnsi="PT Astra Serif"/>
              </w:rPr>
              <w:t>дарственной культурной пол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тики, создание благоприятных условий для устойчивого разв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тия сферы культуры</w:t>
            </w:r>
            <w:r w:rsidR="00124CF0" w:rsidRPr="003258AB">
              <w:rPr>
                <w:rFonts w:ascii="PT Astra Serif" w:hAnsi="PT Astra Serif"/>
                <w:spacing w:val="-4"/>
              </w:rPr>
              <w:t>.</w:t>
            </w:r>
          </w:p>
          <w:p w14:paraId="0EA89E33" w14:textId="77777777" w:rsidR="00124CF0" w:rsidRPr="003258AB" w:rsidRDefault="00124CF0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Задачи:</w:t>
            </w:r>
          </w:p>
          <w:p w14:paraId="75C9BE60" w14:textId="1F6C1042" w:rsidR="00124CF0" w:rsidRPr="003258AB" w:rsidRDefault="002A7F94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обеспечение доступа граждан к культурным ценностям и уч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стию в культурной жизни, реал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зация творческого потенциала населения;</w:t>
            </w:r>
          </w:p>
          <w:p w14:paraId="643076EB" w14:textId="3F6927D1" w:rsidR="00C93A5C" w:rsidRPr="003258AB" w:rsidRDefault="00656208" w:rsidP="00EC3F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  <w:spacing w:val="-4"/>
              </w:rPr>
              <w:t>развитие кадрового потенциала организаций культуры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EF940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C93A5C" w:rsidRPr="002058AE" w14:paraId="5AFBEE09" w14:textId="77777777" w:rsidTr="00DC2FE7">
        <w:trPr>
          <w:gridAfter w:val="1"/>
          <w:wAfter w:w="48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EA99F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09" w:type="dxa"/>
          </w:tcPr>
          <w:p w14:paraId="680E12D3" w14:textId="77777777" w:rsidR="00C93A5C" w:rsidRPr="003258AB" w:rsidRDefault="00C93A5C" w:rsidP="000E1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3258AB"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50F3A" w14:textId="6A101753" w:rsidR="00C93A5C" w:rsidRPr="003258AB" w:rsidRDefault="004F79DA" w:rsidP="003D4BC0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Основное м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роприятие «Р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ализация рег</w:t>
            </w:r>
            <w:r w:rsidRPr="003258AB">
              <w:rPr>
                <w:rFonts w:ascii="PT Astra Serif" w:hAnsi="PT Astra Serif" w:cs="Arial"/>
              </w:rPr>
              <w:t>и</w:t>
            </w:r>
            <w:r w:rsidRPr="003258AB">
              <w:rPr>
                <w:rFonts w:ascii="PT Astra Serif" w:hAnsi="PT Astra Serif" w:cs="Arial"/>
              </w:rPr>
              <w:t>онального пр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екта «Цифровая культура», направленного на достижение целей, показ</w:t>
            </w:r>
            <w:r w:rsidRPr="003258AB">
              <w:rPr>
                <w:rFonts w:ascii="PT Astra Serif" w:hAnsi="PT Astra Serif" w:cs="Arial"/>
              </w:rPr>
              <w:t>а</w:t>
            </w:r>
            <w:r w:rsidRPr="003258AB">
              <w:rPr>
                <w:rFonts w:ascii="PT Astra Serif" w:hAnsi="PT Astra Serif" w:cs="Arial"/>
              </w:rPr>
              <w:t>телей и резул</w:t>
            </w:r>
            <w:r w:rsidRPr="003258AB">
              <w:rPr>
                <w:rFonts w:ascii="PT Astra Serif" w:hAnsi="PT Astra Serif" w:cs="Arial"/>
              </w:rPr>
              <w:t>ь</w:t>
            </w:r>
            <w:r w:rsidRPr="003258AB">
              <w:rPr>
                <w:rFonts w:ascii="PT Astra Serif" w:hAnsi="PT Astra Serif" w:cs="Arial"/>
              </w:rPr>
              <w:t>татов фед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рального пр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екта «Цифровая культура»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61776" w14:textId="1D16C2EE" w:rsidR="00C93A5C" w:rsidRPr="002058AE" w:rsidRDefault="004F79DA" w:rsidP="003D4BC0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 w:cs="Arial"/>
                <w:highlight w:val="yellow"/>
              </w:rPr>
            </w:pPr>
            <w:r w:rsidRPr="001E27DD">
              <w:rPr>
                <w:rFonts w:ascii="PT Astra Serif" w:hAnsi="PT Astra Serif" w:cs="Arial"/>
              </w:rPr>
              <w:t>Количество учреждений культ</w:t>
            </w:r>
            <w:r w:rsidRPr="001E27DD">
              <w:rPr>
                <w:rFonts w:ascii="PT Astra Serif" w:hAnsi="PT Astra Serif" w:cs="Arial"/>
              </w:rPr>
              <w:t>у</w:t>
            </w:r>
            <w:r w:rsidRPr="001E27DD">
              <w:rPr>
                <w:rFonts w:ascii="PT Astra Serif" w:hAnsi="PT Astra Serif" w:cs="Arial"/>
              </w:rPr>
              <w:t>ры*, внедривших в практику де</w:t>
            </w:r>
            <w:r w:rsidRPr="001E27DD">
              <w:rPr>
                <w:rFonts w:ascii="PT Astra Serif" w:hAnsi="PT Astra Serif" w:cs="Arial"/>
              </w:rPr>
              <w:t>я</w:t>
            </w:r>
            <w:r w:rsidRPr="001E27DD">
              <w:rPr>
                <w:rFonts w:ascii="PT Astra Serif" w:hAnsi="PT Astra Serif" w:cs="Arial"/>
              </w:rPr>
              <w:t>тельности инновационные и</w:t>
            </w:r>
            <w:r w:rsidRPr="001E27DD">
              <w:rPr>
                <w:rFonts w:ascii="PT Astra Serif" w:hAnsi="PT Astra Serif" w:cs="Arial"/>
              </w:rPr>
              <w:t>н</w:t>
            </w:r>
            <w:r w:rsidRPr="001E27DD">
              <w:rPr>
                <w:rFonts w:ascii="PT Astra Serif" w:hAnsi="PT Astra Serif" w:cs="Arial"/>
              </w:rPr>
              <w:t>формационные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47C1C" w14:textId="39826525" w:rsidR="00C93A5C" w:rsidRPr="003258AB" w:rsidRDefault="00095937" w:rsidP="003D4BC0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54119" w14:textId="6E345DAE" w:rsidR="00AB1B19" w:rsidRPr="003258AB" w:rsidRDefault="00AB1B19" w:rsidP="003D4BC0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Увеличение числа обращ</w:t>
            </w:r>
            <w:r w:rsidRPr="003258AB">
              <w:rPr>
                <w:rFonts w:ascii="PT Astra Serif" w:hAnsi="PT Astra Serif"/>
              </w:rPr>
              <w:t>е</w:t>
            </w:r>
            <w:r w:rsidRPr="003258AB">
              <w:rPr>
                <w:rFonts w:ascii="PT Astra Serif" w:hAnsi="PT Astra Serif"/>
              </w:rPr>
              <w:t>ний к цифр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вым ресурсам;</w:t>
            </w:r>
          </w:p>
          <w:p w14:paraId="14860549" w14:textId="7D74A420" w:rsidR="00D6063D" w:rsidRPr="003258AB" w:rsidRDefault="00D6063D" w:rsidP="003D4BC0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охват мол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д</w:t>
            </w:r>
            <w:r w:rsidR="00E77AB3">
              <w:rPr>
                <w:rFonts w:ascii="PT Astra Serif" w:hAnsi="PT Astra Serif"/>
              </w:rPr>
              <w:t>ё</w:t>
            </w:r>
            <w:r w:rsidRPr="003258AB">
              <w:rPr>
                <w:rFonts w:ascii="PT Astra Serif" w:hAnsi="PT Astra Serif"/>
              </w:rPr>
              <w:t>жной ауд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 xml:space="preserve">тории </w:t>
            </w:r>
            <w:r w:rsidR="00E826FE" w:rsidRPr="003258AB">
              <w:rPr>
                <w:rFonts w:ascii="PT Astra Serif" w:hAnsi="PT Astra Serif"/>
              </w:rPr>
              <w:t>Инте</w:t>
            </w:r>
            <w:r w:rsidR="00E826FE" w:rsidRPr="003258AB">
              <w:rPr>
                <w:rFonts w:ascii="PT Astra Serif" w:hAnsi="PT Astra Serif"/>
              </w:rPr>
              <w:t>р</w:t>
            </w:r>
            <w:r w:rsidR="00E826FE" w:rsidRPr="003258AB">
              <w:rPr>
                <w:rFonts w:ascii="PT Astra Serif" w:hAnsi="PT Astra Serif"/>
              </w:rPr>
              <w:t>нет-</w:t>
            </w:r>
            <w:r w:rsidRPr="003258AB">
              <w:rPr>
                <w:rFonts w:ascii="PT Astra Serif" w:hAnsi="PT Astra Serif"/>
              </w:rPr>
              <w:t xml:space="preserve">контентом, </w:t>
            </w:r>
            <w:proofErr w:type="gramStart"/>
            <w:r w:rsidRPr="003258AB">
              <w:rPr>
                <w:rFonts w:ascii="PT Astra Serif" w:hAnsi="PT Astra Serif"/>
              </w:rPr>
              <w:t>направленным</w:t>
            </w:r>
            <w:proofErr w:type="gramEnd"/>
            <w:r w:rsidRPr="003258AB">
              <w:rPr>
                <w:rFonts w:ascii="PT Astra Serif" w:hAnsi="PT Astra Serif"/>
              </w:rPr>
              <w:t xml:space="preserve"> на</w:t>
            </w:r>
            <w:r w:rsidR="00AB1B19" w:rsidRPr="003258AB">
              <w:rPr>
                <w:rFonts w:ascii="PT Astra Serif" w:hAnsi="PT Astra Serif"/>
              </w:rPr>
              <w:t xml:space="preserve"> </w:t>
            </w:r>
            <w:r w:rsidRPr="003258AB">
              <w:rPr>
                <w:rFonts w:ascii="PT Astra Serif" w:hAnsi="PT Astra Serif"/>
              </w:rPr>
              <w:t>укрепление гражданской идентичности</w:t>
            </w:r>
          </w:p>
          <w:p w14:paraId="253DBA37" w14:textId="22782094" w:rsidR="00E826FE" w:rsidRPr="003258AB" w:rsidRDefault="00D6063D" w:rsidP="003D4BC0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и духовно-нравственных ценностей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5D8BA" w14:textId="0972F43C" w:rsidR="00C93A5C" w:rsidRPr="003258AB" w:rsidRDefault="00C5567C" w:rsidP="003D4BC0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Цифровая трансфо</w:t>
            </w:r>
            <w:r w:rsidRPr="003258AB">
              <w:rPr>
                <w:rFonts w:ascii="PT Astra Serif" w:hAnsi="PT Astra Serif"/>
              </w:rPr>
              <w:t>р</w:t>
            </w:r>
            <w:r w:rsidRPr="003258AB">
              <w:rPr>
                <w:rFonts w:ascii="PT Astra Serif" w:hAnsi="PT Astra Serif"/>
              </w:rPr>
              <w:t>мация сферы культ</w:t>
            </w:r>
            <w:r w:rsidRPr="003258AB">
              <w:rPr>
                <w:rFonts w:ascii="PT Astra Serif" w:hAnsi="PT Astra Serif"/>
              </w:rPr>
              <w:t>у</w:t>
            </w:r>
            <w:r w:rsidRPr="003258AB">
              <w:rPr>
                <w:rFonts w:ascii="PT Astra Serif" w:hAnsi="PT Astra Serif"/>
              </w:rPr>
              <w:t>ры, обеспечение инн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вационного развития сферы культуры, в</w:t>
            </w:r>
            <w:r w:rsidRPr="003258AB">
              <w:rPr>
                <w:rFonts w:ascii="PT Astra Serif" w:hAnsi="PT Astra Serif"/>
              </w:rPr>
              <w:t>ы</w:t>
            </w:r>
            <w:r w:rsidRPr="003258AB">
              <w:rPr>
                <w:rFonts w:ascii="PT Astra Serif" w:hAnsi="PT Astra Serif"/>
              </w:rPr>
              <w:t>ход на лидирующие позиции в области применения совреме</w:t>
            </w:r>
            <w:r w:rsidRPr="003258AB">
              <w:rPr>
                <w:rFonts w:ascii="PT Astra Serif" w:hAnsi="PT Astra Serif"/>
              </w:rPr>
              <w:t>н</w:t>
            </w:r>
            <w:r w:rsidRPr="003258AB">
              <w:rPr>
                <w:rFonts w:ascii="PT Astra Serif" w:hAnsi="PT Astra Serif"/>
              </w:rPr>
              <w:t>ных технологий в сф</w:t>
            </w:r>
            <w:r w:rsidRPr="003258AB">
              <w:rPr>
                <w:rFonts w:ascii="PT Astra Serif" w:hAnsi="PT Astra Serif"/>
              </w:rPr>
              <w:t>е</w:t>
            </w:r>
            <w:r w:rsidRPr="003258AB">
              <w:rPr>
                <w:rFonts w:ascii="PT Astra Serif" w:hAnsi="PT Astra Serif"/>
              </w:rPr>
              <w:t>ре культуры, усиление присутствия учрежд</w:t>
            </w:r>
            <w:r w:rsidRPr="003258AB">
              <w:rPr>
                <w:rFonts w:ascii="PT Astra Serif" w:hAnsi="PT Astra Serif"/>
              </w:rPr>
              <w:t>е</w:t>
            </w:r>
            <w:r w:rsidRPr="003258AB">
              <w:rPr>
                <w:rFonts w:ascii="PT Astra Serif" w:hAnsi="PT Astra Serif"/>
              </w:rPr>
              <w:t>ний культуры в ци</w:t>
            </w:r>
            <w:r w:rsidRPr="003258AB">
              <w:rPr>
                <w:rFonts w:ascii="PT Astra Serif" w:hAnsi="PT Astra Serif"/>
              </w:rPr>
              <w:t>ф</w:t>
            </w:r>
            <w:r w:rsidRPr="003258AB">
              <w:rPr>
                <w:rFonts w:ascii="PT Astra Serif" w:hAnsi="PT Astra Serif"/>
              </w:rPr>
              <w:t>ровой среде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6F86E" w14:textId="5DFD851E" w:rsidR="00842723" w:rsidRPr="003258AB" w:rsidRDefault="00504734" w:rsidP="003D4BC0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 xml:space="preserve">Цель </w:t>
            </w:r>
            <w:r w:rsidR="00DC2FE7" w:rsidRPr="00DC2FE7">
              <w:rPr>
                <w:rFonts w:ascii="PT Astra Serif" w:hAnsi="PT Astra Serif"/>
              </w:rPr>
              <w:t>–</w:t>
            </w:r>
            <w:r w:rsidRPr="003258AB">
              <w:rPr>
                <w:rFonts w:ascii="PT Astra Serif" w:hAnsi="PT Astra Serif"/>
              </w:rPr>
              <w:t xml:space="preserve"> повышение эффекти</w:t>
            </w:r>
            <w:r w:rsidRPr="003258AB">
              <w:rPr>
                <w:rFonts w:ascii="PT Astra Serif" w:hAnsi="PT Astra Serif"/>
              </w:rPr>
              <w:t>в</w:t>
            </w:r>
            <w:r w:rsidRPr="003258AB">
              <w:rPr>
                <w:rFonts w:ascii="PT Astra Serif" w:hAnsi="PT Astra Serif"/>
              </w:rPr>
              <w:t>ности реализации на террит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рии Ульяновской области гос</w:t>
            </w:r>
            <w:r w:rsidRPr="003258AB">
              <w:rPr>
                <w:rFonts w:ascii="PT Astra Serif" w:hAnsi="PT Astra Serif"/>
              </w:rPr>
              <w:t>у</w:t>
            </w:r>
            <w:r w:rsidRPr="003258AB">
              <w:rPr>
                <w:rFonts w:ascii="PT Astra Serif" w:hAnsi="PT Astra Serif"/>
              </w:rPr>
              <w:t>дарственной культурной пол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тики, создание благоприятных условий для устойчивого разв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тия сферы культуры</w:t>
            </w:r>
            <w:r w:rsidR="00842723" w:rsidRPr="003258AB">
              <w:rPr>
                <w:rFonts w:ascii="PT Astra Serif" w:hAnsi="PT Astra Serif"/>
              </w:rPr>
              <w:t>.</w:t>
            </w:r>
          </w:p>
          <w:p w14:paraId="0BF55EBE" w14:textId="77777777" w:rsidR="00842723" w:rsidRPr="003258AB" w:rsidRDefault="00842723" w:rsidP="003D4BC0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Задачи:</w:t>
            </w:r>
          </w:p>
          <w:p w14:paraId="5F405D23" w14:textId="3E7C1196" w:rsidR="00842723" w:rsidRPr="003258AB" w:rsidRDefault="00504734" w:rsidP="003D4BC0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создание оптимальных, бе</w:t>
            </w:r>
            <w:r w:rsidRPr="003258AB">
              <w:rPr>
                <w:rFonts w:ascii="PT Astra Serif" w:hAnsi="PT Astra Serif"/>
              </w:rPr>
              <w:t>з</w:t>
            </w:r>
            <w:r w:rsidRPr="003258AB">
              <w:rPr>
                <w:rFonts w:ascii="PT Astra Serif" w:hAnsi="PT Astra Serif"/>
              </w:rPr>
              <w:t>опасных и благоприятных условий для повышения кач</w:t>
            </w:r>
            <w:r w:rsidRPr="003258AB">
              <w:rPr>
                <w:rFonts w:ascii="PT Astra Serif" w:hAnsi="PT Astra Serif"/>
              </w:rPr>
              <w:t>е</w:t>
            </w:r>
            <w:r w:rsidRPr="003258AB">
              <w:rPr>
                <w:rFonts w:ascii="PT Astra Serif" w:hAnsi="PT Astra Serif"/>
              </w:rPr>
              <w:t>ства и разнообразия услуг, предоставляемых в сфере кул</w:t>
            </w:r>
            <w:r w:rsidRPr="003258AB">
              <w:rPr>
                <w:rFonts w:ascii="PT Astra Serif" w:hAnsi="PT Astra Serif"/>
              </w:rPr>
              <w:t>ь</w:t>
            </w:r>
            <w:r w:rsidRPr="003258AB">
              <w:rPr>
                <w:rFonts w:ascii="PT Astra Serif" w:hAnsi="PT Astra Serif"/>
              </w:rPr>
              <w:t>туры. Развитие инфраструктуры культуры</w:t>
            </w:r>
            <w:r w:rsidR="00842723" w:rsidRPr="003258AB">
              <w:rPr>
                <w:rFonts w:ascii="PT Astra Serif" w:hAnsi="PT Astra Serif"/>
              </w:rPr>
              <w:t>;</w:t>
            </w:r>
          </w:p>
          <w:p w14:paraId="6F911496" w14:textId="7EE6AAC2" w:rsidR="00C93A5C" w:rsidRPr="003258AB" w:rsidRDefault="002A7F94" w:rsidP="003D4BC0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обеспечение доступа граждан к культурным ценностям и уч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стию в культурной жизни, реал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зация творческого потенциала населения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FB914" w14:textId="77777777" w:rsidR="00C93A5C" w:rsidRPr="002058AE" w:rsidRDefault="00C93A5C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D67DDF" w:rsidRPr="002058AE" w14:paraId="588026A6" w14:textId="77777777" w:rsidTr="00DC2FE7">
        <w:trPr>
          <w:gridAfter w:val="1"/>
          <w:wAfter w:w="48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80D5F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DBA3" w14:textId="435446F0" w:rsidR="00D67DDF" w:rsidRPr="003258AB" w:rsidRDefault="00B92A7A" w:rsidP="00D6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4</w:t>
            </w:r>
            <w:r w:rsidR="00D67DDF" w:rsidRPr="003258AB">
              <w:rPr>
                <w:rFonts w:ascii="PT Astra Serif" w:hAnsi="PT Astra Serif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EC29" w14:textId="0D289984" w:rsidR="00D67DDF" w:rsidRPr="003258AB" w:rsidRDefault="00D67DDF" w:rsidP="00D00BB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Calibri"/>
                <w:spacing w:val="-4"/>
              </w:rPr>
              <w:t>Основное мер</w:t>
            </w:r>
            <w:r w:rsidRPr="003258AB">
              <w:rPr>
                <w:rFonts w:ascii="PT Astra Serif" w:hAnsi="PT Astra Serif" w:cs="Calibri"/>
                <w:spacing w:val="-4"/>
              </w:rPr>
              <w:t>о</w:t>
            </w:r>
            <w:r w:rsidRPr="003258AB">
              <w:rPr>
                <w:rFonts w:ascii="PT Astra Serif" w:hAnsi="PT Astra Serif" w:cs="Calibri"/>
                <w:spacing w:val="-4"/>
              </w:rPr>
              <w:t>приятие «Реал</w:t>
            </w:r>
            <w:r w:rsidRPr="003258AB">
              <w:rPr>
                <w:rFonts w:ascii="PT Astra Serif" w:hAnsi="PT Astra Serif" w:cs="Calibri"/>
                <w:spacing w:val="-4"/>
              </w:rPr>
              <w:t>и</w:t>
            </w:r>
            <w:r w:rsidRPr="003258AB">
              <w:rPr>
                <w:rFonts w:ascii="PT Astra Serif" w:hAnsi="PT Astra Serif" w:cs="Calibri"/>
                <w:spacing w:val="-4"/>
              </w:rPr>
              <w:t>зация реги</w:t>
            </w:r>
            <w:r w:rsidRPr="003258AB">
              <w:rPr>
                <w:rFonts w:ascii="PT Astra Serif" w:hAnsi="PT Astra Serif" w:cs="Calibri"/>
                <w:spacing w:val="-4"/>
              </w:rPr>
              <w:t>о</w:t>
            </w:r>
            <w:r w:rsidRPr="003258AB">
              <w:rPr>
                <w:rFonts w:ascii="PT Astra Serif" w:hAnsi="PT Astra Serif" w:cs="Calibri"/>
                <w:spacing w:val="-4"/>
              </w:rPr>
              <w:t>нального прое</w:t>
            </w:r>
            <w:r w:rsidRPr="003258AB">
              <w:rPr>
                <w:rFonts w:ascii="PT Astra Serif" w:hAnsi="PT Astra Serif" w:cs="Calibri"/>
                <w:spacing w:val="-4"/>
              </w:rPr>
              <w:t>к</w:t>
            </w:r>
            <w:r w:rsidRPr="003258AB">
              <w:rPr>
                <w:rFonts w:ascii="PT Astra Serif" w:hAnsi="PT Astra Serif" w:cs="Calibri"/>
                <w:spacing w:val="-4"/>
              </w:rPr>
              <w:t>та «Развитие туристической инфраструкт</w:t>
            </w:r>
            <w:r w:rsidRPr="003258AB">
              <w:rPr>
                <w:rFonts w:ascii="PT Astra Serif" w:hAnsi="PT Astra Serif" w:cs="Calibri"/>
                <w:spacing w:val="-4"/>
              </w:rPr>
              <w:t>у</w:t>
            </w:r>
            <w:r w:rsidRPr="003258AB">
              <w:rPr>
                <w:rFonts w:ascii="PT Astra Serif" w:hAnsi="PT Astra Serif" w:cs="Calibri"/>
                <w:spacing w:val="-4"/>
              </w:rPr>
              <w:t>ры», направле</w:t>
            </w:r>
            <w:r w:rsidRPr="003258AB">
              <w:rPr>
                <w:rFonts w:ascii="PT Astra Serif" w:hAnsi="PT Astra Serif" w:cs="Calibri"/>
                <w:spacing w:val="-4"/>
              </w:rPr>
              <w:t>н</w:t>
            </w:r>
            <w:r w:rsidRPr="003258AB">
              <w:rPr>
                <w:rFonts w:ascii="PT Astra Serif" w:hAnsi="PT Astra Serif" w:cs="Calibri"/>
                <w:spacing w:val="-4"/>
              </w:rPr>
              <w:t>ного на дост</w:t>
            </w:r>
            <w:r w:rsidRPr="003258AB">
              <w:rPr>
                <w:rFonts w:ascii="PT Astra Serif" w:hAnsi="PT Astra Serif" w:cs="Calibri"/>
                <w:spacing w:val="-4"/>
              </w:rPr>
              <w:t>и</w:t>
            </w:r>
            <w:r w:rsidRPr="003258AB">
              <w:rPr>
                <w:rFonts w:ascii="PT Astra Serif" w:hAnsi="PT Astra Serif" w:cs="Calibri"/>
                <w:spacing w:val="-4"/>
              </w:rPr>
              <w:t>жение целей, показателей и результатов ф</w:t>
            </w:r>
            <w:r w:rsidRPr="003258AB">
              <w:rPr>
                <w:rFonts w:ascii="PT Astra Serif" w:hAnsi="PT Astra Serif" w:cs="Calibri"/>
                <w:spacing w:val="-4"/>
              </w:rPr>
              <w:t>е</w:t>
            </w:r>
            <w:r w:rsidRPr="003258AB">
              <w:rPr>
                <w:rFonts w:ascii="PT Astra Serif" w:hAnsi="PT Astra Serif" w:cs="Calibri"/>
                <w:spacing w:val="-4"/>
              </w:rPr>
              <w:t>дерального пр</w:t>
            </w:r>
            <w:r w:rsidRPr="003258AB">
              <w:rPr>
                <w:rFonts w:ascii="PT Astra Serif" w:hAnsi="PT Astra Serif" w:cs="Calibri"/>
                <w:spacing w:val="-4"/>
              </w:rPr>
              <w:t>о</w:t>
            </w:r>
            <w:r w:rsidRPr="003258AB">
              <w:rPr>
                <w:rFonts w:ascii="PT Astra Serif" w:hAnsi="PT Astra Serif" w:cs="Calibri"/>
                <w:spacing w:val="-4"/>
              </w:rPr>
              <w:t>екта «Развитие туристической инфраструкт</w:t>
            </w:r>
            <w:r w:rsidRPr="003258AB">
              <w:rPr>
                <w:rFonts w:ascii="PT Astra Serif" w:hAnsi="PT Astra Serif" w:cs="Calibri"/>
                <w:spacing w:val="-4"/>
              </w:rPr>
              <w:t>у</w:t>
            </w:r>
            <w:r w:rsidRPr="003258AB">
              <w:rPr>
                <w:rFonts w:ascii="PT Astra Serif" w:hAnsi="PT Astra Serif" w:cs="Calibri"/>
                <w:spacing w:val="-4"/>
              </w:rPr>
              <w:t>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8ACE8" w14:textId="71E28473" w:rsidR="0037564C" w:rsidRPr="003258AB" w:rsidRDefault="0037564C" w:rsidP="00D00BB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Количество общественных ин</w:t>
            </w:r>
            <w:r w:rsidRPr="003258AB">
              <w:rPr>
                <w:rFonts w:ascii="PT Astra Serif" w:hAnsi="PT Astra Serif" w:cs="Arial"/>
              </w:rPr>
              <w:t>и</w:t>
            </w:r>
            <w:r w:rsidRPr="003258AB">
              <w:rPr>
                <w:rFonts w:ascii="PT Astra Serif" w:hAnsi="PT Astra Serif" w:cs="Arial"/>
              </w:rPr>
              <w:t>циатив, реализованных на терр</w:t>
            </w:r>
            <w:r w:rsidRPr="003258AB">
              <w:rPr>
                <w:rFonts w:ascii="PT Astra Serif" w:hAnsi="PT Astra Serif" w:cs="Arial"/>
              </w:rPr>
              <w:t>и</w:t>
            </w:r>
            <w:r w:rsidRPr="003258AB">
              <w:rPr>
                <w:rFonts w:ascii="PT Astra Serif" w:hAnsi="PT Astra Serif" w:cs="Arial"/>
              </w:rPr>
              <w:t>тории Ульяновской области, направленных на развитие тур</w:t>
            </w:r>
            <w:r w:rsidRPr="003258AB">
              <w:rPr>
                <w:rFonts w:ascii="PT Astra Serif" w:hAnsi="PT Astra Serif" w:cs="Arial"/>
              </w:rPr>
              <w:t>и</w:t>
            </w:r>
            <w:r w:rsidRPr="003258AB">
              <w:rPr>
                <w:rFonts w:ascii="PT Astra Serif" w:hAnsi="PT Astra Serif" w:cs="Arial"/>
              </w:rPr>
              <w:t>стической инфраструктуры;</w:t>
            </w:r>
          </w:p>
          <w:p w14:paraId="1A00359A" w14:textId="314E69BD" w:rsidR="000032EF" w:rsidRPr="003258AB" w:rsidRDefault="000032EF" w:rsidP="00D00BB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количество общественных ин</w:t>
            </w:r>
            <w:r w:rsidRPr="003258AB">
              <w:rPr>
                <w:rFonts w:ascii="PT Astra Serif" w:hAnsi="PT Astra Serif" w:cs="Arial"/>
              </w:rPr>
              <w:t>и</w:t>
            </w:r>
            <w:r w:rsidRPr="003258AB">
              <w:rPr>
                <w:rFonts w:ascii="PT Astra Serif" w:hAnsi="PT Astra Serif" w:cs="Arial"/>
              </w:rPr>
              <w:t>циатив, реализованных на терр</w:t>
            </w:r>
            <w:r w:rsidRPr="003258AB">
              <w:rPr>
                <w:rFonts w:ascii="PT Astra Serif" w:hAnsi="PT Astra Serif" w:cs="Arial"/>
              </w:rPr>
              <w:t>и</w:t>
            </w:r>
            <w:r w:rsidRPr="003258AB">
              <w:rPr>
                <w:rFonts w:ascii="PT Astra Serif" w:hAnsi="PT Astra Serif" w:cs="Arial"/>
              </w:rPr>
              <w:t>тории Ульяновской области, направленных на создание м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 xml:space="preserve">дульных некапитальных средств размещения (кемпингов и </w:t>
            </w:r>
            <w:proofErr w:type="spellStart"/>
            <w:r w:rsidRPr="003258AB">
              <w:rPr>
                <w:rFonts w:ascii="PT Astra Serif" w:hAnsi="PT Astra Serif" w:cs="Arial"/>
              </w:rPr>
              <w:t>авт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кемпингов</w:t>
            </w:r>
            <w:proofErr w:type="spellEnd"/>
            <w:r w:rsidRPr="003258AB">
              <w:rPr>
                <w:rFonts w:ascii="PT Astra Serif" w:hAnsi="PT Astra Serif" w:cs="Arial"/>
              </w:rPr>
              <w:t>)</w:t>
            </w:r>
            <w:r w:rsidR="004C70BE" w:rsidRPr="003258AB">
              <w:rPr>
                <w:rFonts w:ascii="PT Astra Serif" w:hAnsi="PT Astra Serif" w:cs="Arial"/>
              </w:rPr>
              <w:t>;</w:t>
            </w:r>
          </w:p>
          <w:p w14:paraId="173BA29C" w14:textId="45F99729" w:rsidR="00D67DDF" w:rsidRPr="003258AB" w:rsidRDefault="0037564C" w:rsidP="00D00BB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количество предпринимател</w:t>
            </w:r>
            <w:r w:rsidRPr="003258AB">
              <w:rPr>
                <w:rFonts w:ascii="PT Astra Serif" w:hAnsi="PT Astra Serif" w:cs="Arial"/>
              </w:rPr>
              <w:t>ь</w:t>
            </w:r>
            <w:r w:rsidRPr="003258AB">
              <w:rPr>
                <w:rFonts w:ascii="PT Astra Serif" w:hAnsi="PT Astra Serif" w:cs="Arial"/>
              </w:rPr>
              <w:t>ских инициатив, реализованных на территории Ульяновской о</w:t>
            </w:r>
            <w:r w:rsidRPr="003258AB">
              <w:rPr>
                <w:rFonts w:ascii="PT Astra Serif" w:hAnsi="PT Astra Serif" w:cs="Arial"/>
              </w:rPr>
              <w:t>б</w:t>
            </w:r>
            <w:r w:rsidRPr="003258AB">
              <w:rPr>
                <w:rFonts w:ascii="PT Astra Serif" w:hAnsi="PT Astra Serif" w:cs="Arial"/>
              </w:rPr>
              <w:t>ласти, направленных на развитие инфраструктуры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9F99C" w14:textId="72C66927" w:rsidR="00D67DDF" w:rsidRPr="003258AB" w:rsidRDefault="00095937" w:rsidP="00D00BB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205CF" w14:textId="77777777" w:rsidR="00264BA7" w:rsidRPr="003258AB" w:rsidRDefault="00264BA7" w:rsidP="00D00BB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Количество</w:t>
            </w:r>
          </w:p>
          <w:p w14:paraId="1F85BE47" w14:textId="77777777" w:rsidR="00264BA7" w:rsidRPr="003258AB" w:rsidRDefault="00264BA7" w:rsidP="00D00BB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общественных</w:t>
            </w:r>
          </w:p>
          <w:p w14:paraId="2581F692" w14:textId="4305B8DB" w:rsidR="00D67DDF" w:rsidRPr="003258AB" w:rsidRDefault="00264BA7" w:rsidP="00D00BB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инициатив, направленных на развитие туризма;</w:t>
            </w:r>
          </w:p>
          <w:p w14:paraId="33C3AE4F" w14:textId="62AC9594" w:rsidR="00264BA7" w:rsidRPr="003258AB" w:rsidRDefault="00264BA7" w:rsidP="00D00BB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количество предприним</w:t>
            </w:r>
            <w:r w:rsidRPr="003258AB">
              <w:rPr>
                <w:rFonts w:ascii="PT Astra Serif" w:hAnsi="PT Astra Serif"/>
              </w:rPr>
              <w:t>а</w:t>
            </w:r>
            <w:r w:rsidRPr="003258AB">
              <w:rPr>
                <w:rFonts w:ascii="PT Astra Serif" w:hAnsi="PT Astra Serif"/>
              </w:rPr>
              <w:t>тельских ин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циатив, направленных на развитие туризма,</w:t>
            </w:r>
          </w:p>
          <w:p w14:paraId="7502D0E2" w14:textId="77777777" w:rsidR="00264BA7" w:rsidRPr="003258AB" w:rsidRDefault="00264BA7" w:rsidP="00D00BB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обеспеченных</w:t>
            </w:r>
          </w:p>
          <w:p w14:paraId="7649C5B0" w14:textId="0814532F" w:rsidR="00264BA7" w:rsidRPr="003258AB" w:rsidRDefault="00264BA7" w:rsidP="00D00BB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proofErr w:type="spellStart"/>
            <w:r w:rsidRPr="003258AB">
              <w:rPr>
                <w:rFonts w:ascii="PT Astra Serif" w:hAnsi="PT Astra Serif"/>
              </w:rPr>
              <w:t>грантовой</w:t>
            </w:r>
            <w:proofErr w:type="spellEnd"/>
            <w:r w:rsidRPr="003258AB">
              <w:rPr>
                <w:rFonts w:ascii="PT Astra Serif" w:hAnsi="PT Astra Serif"/>
              </w:rPr>
              <w:t xml:space="preserve"> по</w:t>
            </w:r>
            <w:r w:rsidRPr="003258AB">
              <w:rPr>
                <w:rFonts w:ascii="PT Astra Serif" w:hAnsi="PT Astra Serif"/>
              </w:rPr>
              <w:t>д</w:t>
            </w:r>
            <w:r w:rsidRPr="003258AB">
              <w:rPr>
                <w:rFonts w:ascii="PT Astra Serif" w:hAnsi="PT Astra Serif"/>
              </w:rPr>
              <w:t>держкой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1DFFC" w14:textId="5E42F376" w:rsidR="00D67DDF" w:rsidRPr="003258AB" w:rsidRDefault="00CD347D" w:rsidP="00D00BB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Создание конкурент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способного туристск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го продукта Росси</w:t>
            </w:r>
            <w:r w:rsidRPr="003258AB">
              <w:rPr>
                <w:rFonts w:ascii="PT Astra Serif" w:hAnsi="PT Astra Serif"/>
              </w:rPr>
              <w:t>й</w:t>
            </w:r>
            <w:r w:rsidRPr="003258AB">
              <w:rPr>
                <w:rFonts w:ascii="PT Astra Serif" w:hAnsi="PT Astra Serif"/>
              </w:rPr>
              <w:t>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F4AD0E" w14:textId="16B73FFA" w:rsidR="0037564C" w:rsidRPr="003258AB" w:rsidRDefault="0037564C" w:rsidP="00D00BB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 xml:space="preserve">Цель </w:t>
            </w:r>
            <w:r w:rsidR="00DC2FE7" w:rsidRPr="00DC2FE7">
              <w:rPr>
                <w:rFonts w:ascii="PT Astra Serif" w:hAnsi="PT Astra Serif"/>
              </w:rPr>
              <w:t>–</w:t>
            </w:r>
            <w:r w:rsidRPr="003258AB">
              <w:rPr>
                <w:rFonts w:ascii="PT Astra Serif" w:hAnsi="PT Astra Serif"/>
              </w:rPr>
              <w:t xml:space="preserve"> </w:t>
            </w:r>
            <w:r w:rsidR="009C5A1C" w:rsidRPr="003258AB">
              <w:rPr>
                <w:rFonts w:ascii="PT Astra Serif" w:hAnsi="PT Astra Serif"/>
              </w:rPr>
              <w:t>обеспечение опережа</w:t>
            </w:r>
            <w:r w:rsidR="009C5A1C" w:rsidRPr="003258AB">
              <w:rPr>
                <w:rFonts w:ascii="PT Astra Serif" w:hAnsi="PT Astra Serif"/>
              </w:rPr>
              <w:t>ю</w:t>
            </w:r>
            <w:r w:rsidR="009C5A1C" w:rsidRPr="003258AB">
              <w:rPr>
                <w:rFonts w:ascii="PT Astra Serif" w:hAnsi="PT Astra Serif"/>
              </w:rPr>
              <w:t>щего роста доли приоритетных услуг в экономике Ульяновской области и создание условий для эффективного развития сферы туризма в Ульяновской области с увеличением вклада отрасли в валовой внутренний продукт Ульяновской области</w:t>
            </w:r>
            <w:r w:rsidRPr="003258AB">
              <w:rPr>
                <w:rFonts w:ascii="PT Astra Serif" w:hAnsi="PT Astra Serif"/>
              </w:rPr>
              <w:t>.</w:t>
            </w:r>
          </w:p>
          <w:p w14:paraId="41DF6220" w14:textId="77777777" w:rsidR="00D67DDF" w:rsidRPr="003258AB" w:rsidRDefault="0037564C" w:rsidP="00D00BB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 xml:space="preserve">Задача </w:t>
            </w:r>
            <w:r w:rsidR="00264BA7" w:rsidRPr="003258AB">
              <w:rPr>
                <w:rFonts w:ascii="PT Astra Serif" w:hAnsi="PT Astra Serif"/>
              </w:rPr>
              <w:t>–</w:t>
            </w:r>
            <w:r w:rsidRPr="003258AB">
              <w:rPr>
                <w:rFonts w:ascii="PT Astra Serif" w:hAnsi="PT Astra Serif"/>
              </w:rPr>
              <w:t xml:space="preserve"> </w:t>
            </w:r>
            <w:r w:rsidR="009C5A1C" w:rsidRPr="003258AB">
              <w:rPr>
                <w:rFonts w:ascii="PT Astra Serif" w:hAnsi="PT Astra Serif"/>
              </w:rPr>
              <w:t>комплексное развитие туристской и обеспечивающей инфраструктур;</w:t>
            </w:r>
          </w:p>
          <w:p w14:paraId="1F6A8185" w14:textId="1FEAE033" w:rsidR="009C5A1C" w:rsidRPr="003258AB" w:rsidRDefault="009C5A1C" w:rsidP="00D00BB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продвижение туристского пр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дукта на всероссийском и ме</w:t>
            </w:r>
            <w:r w:rsidRPr="003258AB">
              <w:rPr>
                <w:rFonts w:ascii="PT Astra Serif" w:hAnsi="PT Astra Serif"/>
              </w:rPr>
              <w:t>ж</w:t>
            </w:r>
            <w:r w:rsidRPr="003258AB">
              <w:rPr>
                <w:rFonts w:ascii="PT Astra Serif" w:hAnsi="PT Astra Serif"/>
              </w:rPr>
              <w:t>дународном уровнях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77CEB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D67DDF" w:rsidRPr="002058AE" w14:paraId="519E0DE6" w14:textId="77777777" w:rsidTr="00DC2FE7">
        <w:trPr>
          <w:gridAfter w:val="1"/>
          <w:wAfter w:w="48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7AAD6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B9185DF" w14:textId="07755A91" w:rsidR="00D67DDF" w:rsidRPr="003258AB" w:rsidRDefault="00B92A7A" w:rsidP="00D6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5</w:t>
            </w:r>
            <w:r w:rsidR="00D67DDF" w:rsidRPr="003258AB">
              <w:rPr>
                <w:rFonts w:ascii="PT Astra Serif" w:hAnsi="PT Astra Serif"/>
                <w:bCs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14:paraId="68C98357" w14:textId="10AD7DB3" w:rsidR="00D67DDF" w:rsidRPr="003258AB" w:rsidRDefault="0037564C" w:rsidP="00D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Основное м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роприятие «Модернизация материально-технической базы областных государстве</w:t>
            </w:r>
            <w:r w:rsidRPr="003258AB">
              <w:rPr>
                <w:rFonts w:ascii="PT Astra Serif" w:hAnsi="PT Astra Serif" w:cs="Arial"/>
              </w:rPr>
              <w:t>н</w:t>
            </w:r>
            <w:r w:rsidRPr="003258AB">
              <w:rPr>
                <w:rFonts w:ascii="PT Astra Serif" w:hAnsi="PT Astra Serif" w:cs="Arial"/>
              </w:rPr>
              <w:t>ных учрежд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 xml:space="preserve">ний культуры, областных </w:t>
            </w:r>
            <w:r w:rsidR="001F2406">
              <w:rPr>
                <w:rFonts w:ascii="PT Astra Serif" w:hAnsi="PT Astra Serif" w:cs="Arial"/>
              </w:rPr>
              <w:br/>
            </w:r>
            <w:r w:rsidRPr="003258AB">
              <w:rPr>
                <w:rFonts w:ascii="PT Astra Serif" w:hAnsi="PT Astra Serif" w:cs="Arial"/>
              </w:rPr>
              <w:t>государстве</w:t>
            </w:r>
            <w:r w:rsidRPr="003258AB">
              <w:rPr>
                <w:rFonts w:ascii="PT Astra Serif" w:hAnsi="PT Astra Serif" w:cs="Arial"/>
              </w:rPr>
              <w:t>н</w:t>
            </w:r>
            <w:r w:rsidRPr="003258AB">
              <w:rPr>
                <w:rFonts w:ascii="PT Astra Serif" w:hAnsi="PT Astra Serif" w:cs="Arial"/>
              </w:rPr>
              <w:t xml:space="preserve">ных архивов, областных </w:t>
            </w:r>
            <w:r w:rsidR="001F2406">
              <w:rPr>
                <w:rFonts w:ascii="PT Astra Serif" w:hAnsi="PT Astra Serif" w:cs="Arial"/>
              </w:rPr>
              <w:br/>
            </w:r>
            <w:r w:rsidRPr="003258AB">
              <w:rPr>
                <w:rFonts w:ascii="PT Astra Serif" w:hAnsi="PT Astra Serif" w:cs="Arial"/>
              </w:rPr>
              <w:t>государстве</w:t>
            </w:r>
            <w:r w:rsidRPr="003258AB">
              <w:rPr>
                <w:rFonts w:ascii="PT Astra Serif" w:hAnsi="PT Astra Serif" w:cs="Arial"/>
              </w:rPr>
              <w:t>н</w:t>
            </w:r>
            <w:r w:rsidRPr="003258AB">
              <w:rPr>
                <w:rFonts w:ascii="PT Astra Serif" w:hAnsi="PT Astra Serif" w:cs="Arial"/>
              </w:rPr>
              <w:t>ных образов</w:t>
            </w:r>
            <w:r w:rsidRPr="003258AB">
              <w:rPr>
                <w:rFonts w:ascii="PT Astra Serif" w:hAnsi="PT Astra Serif" w:cs="Arial"/>
              </w:rPr>
              <w:t>а</w:t>
            </w:r>
            <w:r w:rsidRPr="003258AB">
              <w:rPr>
                <w:rFonts w:ascii="PT Astra Serif" w:hAnsi="PT Astra Serif" w:cs="Arial"/>
              </w:rPr>
              <w:t>тельных орг</w:t>
            </w:r>
            <w:r w:rsidRPr="003258AB">
              <w:rPr>
                <w:rFonts w:ascii="PT Astra Serif" w:hAnsi="PT Astra Serif" w:cs="Arial"/>
              </w:rPr>
              <w:t>а</w:t>
            </w:r>
            <w:r w:rsidRPr="003258AB">
              <w:rPr>
                <w:rFonts w:ascii="PT Astra Serif" w:hAnsi="PT Astra Serif" w:cs="Arial"/>
              </w:rPr>
              <w:t>низаций, реал</w:t>
            </w:r>
            <w:r w:rsidRPr="003258AB">
              <w:rPr>
                <w:rFonts w:ascii="PT Astra Serif" w:hAnsi="PT Astra Serif" w:cs="Arial"/>
              </w:rPr>
              <w:t>и</w:t>
            </w:r>
            <w:r w:rsidRPr="003258AB">
              <w:rPr>
                <w:rFonts w:ascii="PT Astra Serif" w:hAnsi="PT Astra Serif" w:cs="Arial"/>
              </w:rPr>
              <w:t>зующих допо</w:t>
            </w:r>
            <w:r w:rsidRPr="003258AB">
              <w:rPr>
                <w:rFonts w:ascii="PT Astra Serif" w:hAnsi="PT Astra Serif" w:cs="Arial"/>
              </w:rPr>
              <w:t>л</w:t>
            </w:r>
            <w:r w:rsidRPr="003258AB">
              <w:rPr>
                <w:rFonts w:ascii="PT Astra Serif" w:hAnsi="PT Astra Serif" w:cs="Arial"/>
              </w:rPr>
              <w:t>нительные о</w:t>
            </w:r>
            <w:r w:rsidRPr="003258AB">
              <w:rPr>
                <w:rFonts w:ascii="PT Astra Serif" w:hAnsi="PT Astra Serif" w:cs="Arial"/>
              </w:rPr>
              <w:t>б</w:t>
            </w:r>
            <w:r w:rsidRPr="003258AB">
              <w:rPr>
                <w:rFonts w:ascii="PT Astra Serif" w:hAnsi="PT Astra Serif" w:cs="Arial"/>
              </w:rPr>
              <w:t>щеобразов</w:t>
            </w:r>
            <w:r w:rsidRPr="003258AB">
              <w:rPr>
                <w:rFonts w:ascii="PT Astra Serif" w:hAnsi="PT Astra Serif" w:cs="Arial"/>
              </w:rPr>
              <w:t>а</w:t>
            </w:r>
            <w:r w:rsidRPr="003258AB">
              <w:rPr>
                <w:rFonts w:ascii="PT Astra Serif" w:hAnsi="PT Astra Serif" w:cs="Arial"/>
              </w:rPr>
              <w:t>тельные пр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граммы в сфере искусств для детей, облас</w:t>
            </w:r>
            <w:r w:rsidRPr="003258AB">
              <w:rPr>
                <w:rFonts w:ascii="PT Astra Serif" w:hAnsi="PT Astra Serif" w:cs="Arial"/>
              </w:rPr>
              <w:t>т</w:t>
            </w:r>
            <w:r w:rsidRPr="003258AB">
              <w:rPr>
                <w:rFonts w:ascii="PT Astra Serif" w:hAnsi="PT Astra Serif" w:cs="Arial"/>
              </w:rPr>
              <w:t xml:space="preserve">ных </w:t>
            </w:r>
            <w:proofErr w:type="spellStart"/>
            <w:proofErr w:type="gramStart"/>
            <w:r w:rsidRPr="003258AB">
              <w:rPr>
                <w:rFonts w:ascii="PT Astra Serif" w:hAnsi="PT Astra Serif" w:cs="Arial"/>
              </w:rPr>
              <w:t>государ</w:t>
            </w:r>
            <w:r w:rsidR="00417295">
              <w:rPr>
                <w:rFonts w:ascii="PT Astra Serif" w:hAnsi="PT Astra Serif" w:cs="Arial"/>
              </w:rPr>
              <w:t>-</w:t>
            </w:r>
            <w:r w:rsidRPr="003258AB">
              <w:rPr>
                <w:rFonts w:ascii="PT Astra Serif" w:hAnsi="PT Astra Serif" w:cs="Arial"/>
              </w:rPr>
              <w:t>ственных</w:t>
            </w:r>
            <w:proofErr w:type="spellEnd"/>
            <w:proofErr w:type="gramEnd"/>
            <w:r w:rsidRPr="003258AB">
              <w:rPr>
                <w:rFonts w:ascii="PT Astra Serif" w:hAnsi="PT Astra Serif" w:cs="Arial"/>
              </w:rPr>
              <w:t xml:space="preserve"> пр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фессиональных образовател</w:t>
            </w:r>
            <w:r w:rsidRPr="003258AB">
              <w:rPr>
                <w:rFonts w:ascii="PT Astra Serif" w:hAnsi="PT Astra Serif" w:cs="Arial"/>
              </w:rPr>
              <w:t>ь</w:t>
            </w:r>
            <w:r w:rsidRPr="003258AB">
              <w:rPr>
                <w:rFonts w:ascii="PT Astra Serif" w:hAnsi="PT Astra Serif" w:cs="Arial"/>
              </w:rPr>
              <w:t>ных организ</w:t>
            </w:r>
            <w:r w:rsidRPr="003258AB">
              <w:rPr>
                <w:rFonts w:ascii="PT Astra Serif" w:hAnsi="PT Astra Serif" w:cs="Arial"/>
              </w:rPr>
              <w:t>а</w:t>
            </w:r>
            <w:r w:rsidRPr="003258AB">
              <w:rPr>
                <w:rFonts w:ascii="PT Astra Serif" w:hAnsi="PT Astra Serif" w:cs="Arial"/>
              </w:rPr>
              <w:t>ций, реализ</w:t>
            </w:r>
            <w:r w:rsidRPr="003258AB">
              <w:rPr>
                <w:rFonts w:ascii="PT Astra Serif" w:hAnsi="PT Astra Serif" w:cs="Arial"/>
              </w:rPr>
              <w:t>у</w:t>
            </w:r>
            <w:r w:rsidRPr="003258AB">
              <w:rPr>
                <w:rFonts w:ascii="PT Astra Serif" w:hAnsi="PT Astra Serif" w:cs="Arial"/>
              </w:rPr>
              <w:t>ющих образ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вательные пр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граммы средн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го професси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нального обр</w:t>
            </w:r>
            <w:r w:rsidRPr="003258AB">
              <w:rPr>
                <w:rFonts w:ascii="PT Astra Serif" w:hAnsi="PT Astra Serif" w:cs="Arial"/>
              </w:rPr>
              <w:t>а</w:t>
            </w:r>
            <w:r w:rsidRPr="003258AB">
              <w:rPr>
                <w:rFonts w:ascii="PT Astra Serif" w:hAnsi="PT Astra Serif" w:cs="Arial"/>
              </w:rPr>
              <w:t>зования в обл</w:t>
            </w:r>
            <w:r w:rsidRPr="003258AB">
              <w:rPr>
                <w:rFonts w:ascii="PT Astra Serif" w:hAnsi="PT Astra Serif" w:cs="Arial"/>
              </w:rPr>
              <w:t>а</w:t>
            </w:r>
            <w:r w:rsidRPr="003258AB">
              <w:rPr>
                <w:rFonts w:ascii="PT Astra Serif" w:hAnsi="PT Astra Serif" w:cs="Arial"/>
              </w:rPr>
              <w:t>сти искусств»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2D6F" w14:textId="14515435" w:rsidR="0037564C" w:rsidRPr="003258AB" w:rsidRDefault="0037564C" w:rsidP="0037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Количество созданных (реко</w:t>
            </w:r>
            <w:r w:rsidRPr="003258AB">
              <w:rPr>
                <w:rFonts w:ascii="PT Astra Serif" w:hAnsi="PT Astra Serif" w:cs="Arial"/>
              </w:rPr>
              <w:t>н</w:t>
            </w:r>
            <w:r w:rsidRPr="003258AB">
              <w:rPr>
                <w:rFonts w:ascii="PT Astra Serif" w:hAnsi="PT Astra Serif" w:cs="Arial"/>
              </w:rPr>
              <w:t>струированных) и отремонтир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ванных объектов учреждений культуры*;</w:t>
            </w:r>
          </w:p>
          <w:p w14:paraId="1CBBAA92" w14:textId="77777777" w:rsidR="00D67DDF" w:rsidRPr="003258AB" w:rsidRDefault="0037564C" w:rsidP="0037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количество учреждений культ</w:t>
            </w:r>
            <w:r w:rsidRPr="003258AB">
              <w:rPr>
                <w:rFonts w:ascii="PT Astra Serif" w:hAnsi="PT Astra Serif" w:cs="Arial"/>
              </w:rPr>
              <w:t>у</w:t>
            </w:r>
            <w:r w:rsidRPr="003258AB">
              <w:rPr>
                <w:rFonts w:ascii="PT Astra Serif" w:hAnsi="PT Astra Serif" w:cs="Arial"/>
              </w:rPr>
              <w:t>ры*, получивших современное оборудование</w:t>
            </w:r>
            <w:r w:rsidR="00026736" w:rsidRPr="003258AB">
              <w:rPr>
                <w:rFonts w:ascii="PT Astra Serif" w:hAnsi="PT Astra Serif" w:cs="Arial"/>
              </w:rPr>
              <w:t>;</w:t>
            </w:r>
          </w:p>
          <w:p w14:paraId="1972FC0C" w14:textId="283B45BD" w:rsidR="00026736" w:rsidRPr="003258AB" w:rsidRDefault="00026736" w:rsidP="0037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количество экспозиций, созда</w:t>
            </w:r>
            <w:r w:rsidRPr="003258AB">
              <w:rPr>
                <w:rFonts w:ascii="PT Astra Serif" w:hAnsi="PT Astra Serif" w:cs="Arial"/>
              </w:rPr>
              <w:t>н</w:t>
            </w:r>
            <w:r w:rsidRPr="003258AB">
              <w:rPr>
                <w:rFonts w:ascii="PT Astra Serif" w:hAnsi="PT Astra Serif" w:cs="Arial"/>
              </w:rPr>
              <w:t>ных (обновлённых) в областных государственных музеях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9C6F" w14:textId="40BCE9BD" w:rsidR="00D67DDF" w:rsidRPr="003258AB" w:rsidRDefault="00095937" w:rsidP="000959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52B7" w14:textId="4BADDF71" w:rsidR="00D67DDF" w:rsidRPr="003258AB" w:rsidRDefault="00264BA7" w:rsidP="00264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4D58" w14:textId="4BBE382F" w:rsidR="00D67DDF" w:rsidRPr="003258AB" w:rsidRDefault="004D560E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Содействие развитию творческих (креати</w:t>
            </w:r>
            <w:r w:rsidRPr="003258AB">
              <w:rPr>
                <w:rFonts w:ascii="PT Astra Serif" w:hAnsi="PT Astra Serif"/>
              </w:rPr>
              <w:t>в</w:t>
            </w:r>
            <w:r w:rsidRPr="003258AB">
              <w:rPr>
                <w:rFonts w:ascii="PT Astra Serif" w:hAnsi="PT Astra Serif"/>
              </w:rPr>
              <w:t>ных) индустрий, с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 xml:space="preserve">здание </w:t>
            </w:r>
            <w:proofErr w:type="spellStart"/>
            <w:r w:rsidRPr="003258AB">
              <w:rPr>
                <w:rFonts w:ascii="PT Astra Serif" w:hAnsi="PT Astra Serif"/>
              </w:rPr>
              <w:t>ц</w:t>
            </w:r>
            <w:r w:rsidR="00542F6F" w:rsidRPr="003258AB">
              <w:rPr>
                <w:rFonts w:ascii="PT Astra Serif" w:hAnsi="PT Astra Serif"/>
              </w:rPr>
              <w:t>е</w:t>
            </w:r>
            <w:r w:rsidRPr="003258AB">
              <w:rPr>
                <w:rFonts w:ascii="PT Astra Serif" w:hAnsi="PT Astra Serif"/>
              </w:rPr>
              <w:t>леориент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рованной</w:t>
            </w:r>
            <w:proofErr w:type="spellEnd"/>
            <w:r w:rsidRPr="003258AB">
              <w:rPr>
                <w:rFonts w:ascii="PT Astra Serif" w:hAnsi="PT Astra Serif"/>
              </w:rPr>
              <w:t xml:space="preserve"> системы поддержки развития креативного сектора;</w:t>
            </w:r>
          </w:p>
          <w:p w14:paraId="11FE9F1B" w14:textId="1919189C" w:rsidR="004D560E" w:rsidRPr="003258AB" w:rsidRDefault="004D560E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модернизация матер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ально-технической базы учреждений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A229C9" w14:textId="3015DDD2" w:rsidR="0037564C" w:rsidRPr="003258AB" w:rsidRDefault="00504734" w:rsidP="0037564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 xml:space="preserve">Цель </w:t>
            </w:r>
            <w:r w:rsidR="00DC2FE7" w:rsidRPr="00DC2FE7">
              <w:rPr>
                <w:rFonts w:ascii="PT Astra Serif" w:hAnsi="PT Astra Serif"/>
              </w:rPr>
              <w:t>–</w:t>
            </w:r>
            <w:r w:rsidRPr="003258AB">
              <w:rPr>
                <w:rFonts w:ascii="PT Astra Serif" w:hAnsi="PT Astra Serif"/>
              </w:rPr>
              <w:t xml:space="preserve"> повышение эффекти</w:t>
            </w:r>
            <w:r w:rsidRPr="003258AB">
              <w:rPr>
                <w:rFonts w:ascii="PT Astra Serif" w:hAnsi="PT Astra Serif"/>
              </w:rPr>
              <w:t>в</w:t>
            </w:r>
            <w:r w:rsidRPr="003258AB">
              <w:rPr>
                <w:rFonts w:ascii="PT Astra Serif" w:hAnsi="PT Astra Serif"/>
              </w:rPr>
              <w:t>ности реализации на террит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рии Ульяновской области гос</w:t>
            </w:r>
            <w:r w:rsidRPr="003258AB">
              <w:rPr>
                <w:rFonts w:ascii="PT Astra Serif" w:hAnsi="PT Astra Serif"/>
              </w:rPr>
              <w:t>у</w:t>
            </w:r>
            <w:r w:rsidRPr="003258AB">
              <w:rPr>
                <w:rFonts w:ascii="PT Astra Serif" w:hAnsi="PT Astra Serif"/>
              </w:rPr>
              <w:t>дарственной культурной пол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тики, создание благоприятных условий для устойчивого разв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тия сферы культуры</w:t>
            </w:r>
            <w:r w:rsidR="0037564C" w:rsidRPr="003258AB">
              <w:rPr>
                <w:rFonts w:ascii="PT Astra Serif" w:hAnsi="PT Astra Serif"/>
              </w:rPr>
              <w:t>.</w:t>
            </w:r>
          </w:p>
          <w:p w14:paraId="7329AD9A" w14:textId="77777777" w:rsidR="0037564C" w:rsidRPr="003258AB" w:rsidRDefault="0037564C" w:rsidP="0037564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Задачи:</w:t>
            </w:r>
          </w:p>
          <w:p w14:paraId="20F5E5E2" w14:textId="4386E23B" w:rsidR="0037564C" w:rsidRPr="003258AB" w:rsidRDefault="00504734" w:rsidP="0037564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создание оптимальных, бе</w:t>
            </w:r>
            <w:r w:rsidRPr="003258AB">
              <w:rPr>
                <w:rFonts w:ascii="PT Astra Serif" w:hAnsi="PT Astra Serif"/>
              </w:rPr>
              <w:t>з</w:t>
            </w:r>
            <w:r w:rsidRPr="003258AB">
              <w:rPr>
                <w:rFonts w:ascii="PT Astra Serif" w:hAnsi="PT Astra Serif"/>
              </w:rPr>
              <w:t>опасных и благоприятных условий для повышения кач</w:t>
            </w:r>
            <w:r w:rsidRPr="003258AB">
              <w:rPr>
                <w:rFonts w:ascii="PT Astra Serif" w:hAnsi="PT Astra Serif"/>
              </w:rPr>
              <w:t>е</w:t>
            </w:r>
            <w:r w:rsidRPr="003258AB">
              <w:rPr>
                <w:rFonts w:ascii="PT Astra Serif" w:hAnsi="PT Astra Serif"/>
              </w:rPr>
              <w:t>ства и разнообразия услуг, предоставляемых в сфере кул</w:t>
            </w:r>
            <w:r w:rsidRPr="003258AB">
              <w:rPr>
                <w:rFonts w:ascii="PT Astra Serif" w:hAnsi="PT Astra Serif"/>
              </w:rPr>
              <w:t>ь</w:t>
            </w:r>
            <w:r w:rsidRPr="003258AB">
              <w:rPr>
                <w:rFonts w:ascii="PT Astra Serif" w:hAnsi="PT Astra Serif"/>
              </w:rPr>
              <w:t>туры. Развитие инфраструктуры культуры</w:t>
            </w:r>
            <w:r w:rsidR="0037564C" w:rsidRPr="003258AB">
              <w:rPr>
                <w:rFonts w:ascii="PT Astra Serif" w:hAnsi="PT Astra Serif"/>
              </w:rPr>
              <w:t>;</w:t>
            </w:r>
          </w:p>
          <w:p w14:paraId="38A090CC" w14:textId="77777777" w:rsidR="002A7F94" w:rsidRPr="003258AB" w:rsidRDefault="002A7F94" w:rsidP="002A7F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обеспечение доступа граждан к культурным ценностям и уч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стию в культурной жизни, реал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зация творческого потенциала населения;</w:t>
            </w:r>
          </w:p>
          <w:p w14:paraId="129AC628" w14:textId="5546E330" w:rsidR="00D67DDF" w:rsidRPr="003258AB" w:rsidRDefault="00CF3CF6" w:rsidP="0037564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обеспечение детских музыкал</w:t>
            </w:r>
            <w:r w:rsidRPr="003258AB">
              <w:rPr>
                <w:rFonts w:ascii="PT Astra Serif" w:hAnsi="PT Astra Serif"/>
              </w:rPr>
              <w:t>ь</w:t>
            </w:r>
            <w:r w:rsidRPr="003258AB">
              <w:rPr>
                <w:rFonts w:ascii="PT Astra Serif" w:hAnsi="PT Astra Serif"/>
              </w:rPr>
              <w:t>ных, художественных, хоре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графических школ, училищ и школ искусств необходимыми инструментами, оборудованием и материалами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0A45B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D67DDF" w:rsidRPr="002058AE" w14:paraId="404E51AA" w14:textId="77777777" w:rsidTr="00DC2FE7">
        <w:trPr>
          <w:gridAfter w:val="1"/>
          <w:wAfter w:w="48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81E67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13D4" w14:textId="37BD86FF" w:rsidR="00D67DDF" w:rsidRPr="003258AB" w:rsidRDefault="00B92A7A" w:rsidP="00D6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6</w:t>
            </w:r>
            <w:r w:rsidR="00D67DDF" w:rsidRPr="003258AB">
              <w:rPr>
                <w:rFonts w:ascii="PT Astra Serif" w:hAnsi="PT Astra Serif"/>
                <w:bCs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B7FC" w14:textId="0A9EBCF9" w:rsidR="00D67DDF" w:rsidRPr="003258AB" w:rsidRDefault="00301C0D" w:rsidP="00D0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Основное м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роприятие «Модернизация материально-технической базы муниц</w:t>
            </w:r>
            <w:r w:rsidRPr="003258AB">
              <w:rPr>
                <w:rFonts w:ascii="PT Astra Serif" w:hAnsi="PT Astra Serif" w:cs="Arial"/>
              </w:rPr>
              <w:t>и</w:t>
            </w:r>
            <w:r w:rsidRPr="003258AB">
              <w:rPr>
                <w:rFonts w:ascii="PT Astra Serif" w:hAnsi="PT Astra Serif" w:cs="Arial"/>
              </w:rPr>
              <w:t>пальных учр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ждений культ</w:t>
            </w:r>
            <w:r w:rsidRPr="003258AB">
              <w:rPr>
                <w:rFonts w:ascii="PT Astra Serif" w:hAnsi="PT Astra Serif" w:cs="Arial"/>
              </w:rPr>
              <w:t>у</w:t>
            </w:r>
            <w:r w:rsidRPr="003258AB">
              <w:rPr>
                <w:rFonts w:ascii="PT Astra Serif" w:hAnsi="PT Astra Serif" w:cs="Arial"/>
              </w:rPr>
              <w:t>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6D83B" w14:textId="6E2ACA8A" w:rsidR="002B3E05" w:rsidRPr="003258AB" w:rsidRDefault="002B3E05" w:rsidP="00D0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Количество созданных (реко</w:t>
            </w:r>
            <w:r w:rsidRPr="003258AB">
              <w:rPr>
                <w:rFonts w:ascii="PT Astra Serif" w:hAnsi="PT Astra Serif" w:cs="Arial"/>
              </w:rPr>
              <w:t>н</w:t>
            </w:r>
            <w:r w:rsidRPr="003258AB">
              <w:rPr>
                <w:rFonts w:ascii="PT Astra Serif" w:hAnsi="PT Astra Serif" w:cs="Arial"/>
              </w:rPr>
              <w:t>струированных) и отремонтир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ванных объектов учреждений культуры*;</w:t>
            </w:r>
          </w:p>
          <w:p w14:paraId="57825508" w14:textId="42344557" w:rsidR="002B3E05" w:rsidRPr="003258AB" w:rsidRDefault="002B3E05" w:rsidP="00D0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количество учреждений культ</w:t>
            </w:r>
            <w:r w:rsidRPr="003258AB">
              <w:rPr>
                <w:rFonts w:ascii="PT Astra Serif" w:hAnsi="PT Astra Serif" w:cs="Arial"/>
              </w:rPr>
              <w:t>у</w:t>
            </w:r>
            <w:r w:rsidRPr="003258AB">
              <w:rPr>
                <w:rFonts w:ascii="PT Astra Serif" w:hAnsi="PT Astra Serif" w:cs="Arial"/>
              </w:rPr>
              <w:t>ры*, получивших современное оборудование;</w:t>
            </w:r>
          </w:p>
          <w:p w14:paraId="71CAFDB5" w14:textId="3E04E8A7" w:rsidR="00D67DDF" w:rsidRPr="003258AB" w:rsidRDefault="002B3E05" w:rsidP="00D0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увеличение числа участников клубных формирований муниц</w:t>
            </w:r>
            <w:r w:rsidRPr="003258AB">
              <w:rPr>
                <w:rFonts w:ascii="PT Astra Serif" w:hAnsi="PT Astra Serif" w:cs="Arial"/>
              </w:rPr>
              <w:t>и</w:t>
            </w:r>
            <w:r w:rsidRPr="003258AB">
              <w:rPr>
                <w:rFonts w:ascii="PT Astra Serif" w:hAnsi="PT Astra Serif" w:cs="Arial"/>
              </w:rPr>
              <w:t>пальных домов культуры (по сравнению со значением этого целевого индикатора в 2019 году)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15E5A" w14:textId="1B1027BD" w:rsidR="00D67DDF" w:rsidRPr="003258AB" w:rsidRDefault="00095937" w:rsidP="00D0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E86D2" w14:textId="220721DF" w:rsidR="00D67DDF" w:rsidRPr="003258AB" w:rsidRDefault="00264BA7" w:rsidP="00D0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13115" w14:textId="30B33B51" w:rsidR="00D67DDF" w:rsidRPr="003258AB" w:rsidRDefault="00C5567C" w:rsidP="00D0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Стимулирование п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вышения качества и разнообразия культу</w:t>
            </w:r>
            <w:r w:rsidRPr="003258AB">
              <w:rPr>
                <w:rFonts w:ascii="PT Astra Serif" w:hAnsi="PT Astra Serif"/>
                <w:spacing w:val="-4"/>
              </w:rPr>
              <w:t>р</w:t>
            </w:r>
            <w:r w:rsidRPr="003258AB">
              <w:rPr>
                <w:rFonts w:ascii="PT Astra Serif" w:hAnsi="PT Astra Serif"/>
                <w:spacing w:val="-4"/>
              </w:rPr>
              <w:t>ной жизни в малых, удал</w:t>
            </w:r>
            <w:r w:rsidR="00E77AB3">
              <w:rPr>
                <w:rFonts w:ascii="PT Astra Serif" w:hAnsi="PT Astra Serif"/>
                <w:spacing w:val="-4"/>
              </w:rPr>
              <w:t>ё</w:t>
            </w:r>
            <w:r w:rsidRPr="003258AB">
              <w:rPr>
                <w:rFonts w:ascii="PT Astra Serif" w:hAnsi="PT Astra Serif"/>
                <w:spacing w:val="-4"/>
              </w:rPr>
              <w:t>нных, сельских насел</w:t>
            </w:r>
            <w:r w:rsidR="00E77AB3">
              <w:rPr>
                <w:rFonts w:ascii="PT Astra Serif" w:hAnsi="PT Astra Serif"/>
                <w:spacing w:val="-4"/>
              </w:rPr>
              <w:t>ё</w:t>
            </w:r>
            <w:r w:rsidRPr="003258AB">
              <w:rPr>
                <w:rFonts w:ascii="PT Astra Serif" w:hAnsi="PT Astra Serif"/>
                <w:spacing w:val="-4"/>
              </w:rPr>
              <w:t>нных пунктах, разработка и реализ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ция программ по</w:t>
            </w:r>
            <w:r w:rsidRPr="003258AB">
              <w:rPr>
                <w:rFonts w:ascii="PT Astra Serif" w:hAnsi="PT Astra Serif"/>
                <w:spacing w:val="-4"/>
              </w:rPr>
              <w:t>д</w:t>
            </w:r>
            <w:r w:rsidRPr="003258AB">
              <w:rPr>
                <w:rFonts w:ascii="PT Astra Serif" w:hAnsi="PT Astra Serif"/>
                <w:spacing w:val="-4"/>
              </w:rPr>
              <w:t>держки их культурной инфраструктуры</w:t>
            </w:r>
            <w:r w:rsidR="00A36FC7" w:rsidRPr="003258AB">
              <w:rPr>
                <w:rFonts w:ascii="PT Astra Serif" w:hAnsi="PT Astra Serif"/>
                <w:spacing w:val="-4"/>
              </w:rPr>
              <w:t>;</w:t>
            </w:r>
          </w:p>
          <w:p w14:paraId="0446600F" w14:textId="77777777" w:rsidR="00A36FC7" w:rsidRPr="003258AB" w:rsidRDefault="00A36FC7" w:rsidP="00D0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выравнивание реги</w:t>
            </w:r>
            <w:r w:rsidRPr="003258AB">
              <w:rPr>
                <w:rFonts w:ascii="PT Astra Serif" w:hAnsi="PT Astra Serif"/>
                <w:spacing w:val="-4"/>
              </w:rPr>
              <w:t>о</w:t>
            </w:r>
            <w:r w:rsidRPr="003258AB">
              <w:rPr>
                <w:rFonts w:ascii="PT Astra Serif" w:hAnsi="PT Astra Serif"/>
                <w:spacing w:val="-4"/>
              </w:rPr>
              <w:t>нальных диспропорций обеспеченности объе</w:t>
            </w:r>
            <w:r w:rsidRPr="003258AB">
              <w:rPr>
                <w:rFonts w:ascii="PT Astra Serif" w:hAnsi="PT Astra Serif"/>
                <w:spacing w:val="-4"/>
              </w:rPr>
              <w:t>к</w:t>
            </w:r>
            <w:r w:rsidRPr="003258AB">
              <w:rPr>
                <w:rFonts w:ascii="PT Astra Serif" w:hAnsi="PT Astra Serif"/>
                <w:spacing w:val="-4"/>
              </w:rPr>
              <w:t>тами культуры, фина</w:t>
            </w:r>
            <w:r w:rsidRPr="003258AB">
              <w:rPr>
                <w:rFonts w:ascii="PT Astra Serif" w:hAnsi="PT Astra Serif"/>
                <w:spacing w:val="-4"/>
              </w:rPr>
              <w:t>н</w:t>
            </w:r>
            <w:r w:rsidRPr="003258AB">
              <w:rPr>
                <w:rFonts w:ascii="PT Astra Serif" w:hAnsi="PT Astra Serif"/>
                <w:spacing w:val="-4"/>
              </w:rPr>
              <w:t>сирования сферы кул</w:t>
            </w:r>
            <w:r w:rsidRPr="003258AB">
              <w:rPr>
                <w:rFonts w:ascii="PT Astra Serif" w:hAnsi="PT Astra Serif"/>
                <w:spacing w:val="-4"/>
              </w:rPr>
              <w:t>ь</w:t>
            </w:r>
            <w:r w:rsidRPr="003258AB">
              <w:rPr>
                <w:rFonts w:ascii="PT Astra Serif" w:hAnsi="PT Astra Serif"/>
                <w:spacing w:val="-4"/>
              </w:rPr>
              <w:t>туры и условий досту</w:t>
            </w:r>
            <w:r w:rsidRPr="003258AB">
              <w:rPr>
                <w:rFonts w:ascii="PT Astra Serif" w:hAnsi="PT Astra Serif"/>
                <w:spacing w:val="-4"/>
              </w:rPr>
              <w:t>п</w:t>
            </w:r>
            <w:r w:rsidRPr="003258AB">
              <w:rPr>
                <w:rFonts w:ascii="PT Astra Serif" w:hAnsi="PT Astra Serif"/>
                <w:spacing w:val="-4"/>
              </w:rPr>
              <w:t>ности услуг в сфере культуры широким слоям населения</w:t>
            </w:r>
            <w:r w:rsidR="004D560E" w:rsidRPr="003258AB">
              <w:rPr>
                <w:rFonts w:ascii="PT Astra Serif" w:hAnsi="PT Astra Serif"/>
                <w:spacing w:val="-4"/>
              </w:rPr>
              <w:t>;</w:t>
            </w:r>
          </w:p>
          <w:p w14:paraId="2825CF98" w14:textId="591F92AD" w:rsidR="004D560E" w:rsidRPr="003258AB" w:rsidRDefault="004D560E" w:rsidP="00D0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модернизация матер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ально-технической б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зы учреждений культ</w:t>
            </w:r>
            <w:r w:rsidRPr="003258AB">
              <w:rPr>
                <w:rFonts w:ascii="PT Astra Serif" w:hAnsi="PT Astra Serif"/>
                <w:spacing w:val="-4"/>
              </w:rPr>
              <w:t>у</w:t>
            </w:r>
            <w:r w:rsidRPr="003258AB">
              <w:rPr>
                <w:rFonts w:ascii="PT Astra Serif" w:hAnsi="PT Astra Serif"/>
                <w:spacing w:val="-4"/>
              </w:rPr>
              <w:t>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C5C80" w14:textId="4BA52DF8" w:rsidR="008462D1" w:rsidRPr="003258AB" w:rsidRDefault="00504734" w:rsidP="00D0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</w:rPr>
              <w:t xml:space="preserve">Цель </w:t>
            </w:r>
            <w:r w:rsidR="00DC2FE7" w:rsidRPr="00DC2FE7">
              <w:rPr>
                <w:rFonts w:ascii="PT Astra Serif" w:hAnsi="PT Astra Serif"/>
              </w:rPr>
              <w:t>–</w:t>
            </w:r>
            <w:r w:rsidRPr="003258AB">
              <w:rPr>
                <w:rFonts w:ascii="PT Astra Serif" w:hAnsi="PT Astra Serif"/>
              </w:rPr>
              <w:t xml:space="preserve"> повышение эффекти</w:t>
            </w:r>
            <w:r w:rsidRPr="003258AB">
              <w:rPr>
                <w:rFonts w:ascii="PT Astra Serif" w:hAnsi="PT Astra Serif"/>
              </w:rPr>
              <w:t>в</w:t>
            </w:r>
            <w:r w:rsidRPr="003258AB">
              <w:rPr>
                <w:rFonts w:ascii="PT Astra Serif" w:hAnsi="PT Astra Serif"/>
              </w:rPr>
              <w:t>ности реализации на террит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рии Ульяновской области гос</w:t>
            </w:r>
            <w:r w:rsidRPr="003258AB">
              <w:rPr>
                <w:rFonts w:ascii="PT Astra Serif" w:hAnsi="PT Astra Serif"/>
              </w:rPr>
              <w:t>у</w:t>
            </w:r>
            <w:r w:rsidRPr="003258AB">
              <w:rPr>
                <w:rFonts w:ascii="PT Astra Serif" w:hAnsi="PT Astra Serif"/>
              </w:rPr>
              <w:t>дарственной культурной пол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тики, создание благоприятных условий для устойчивого разв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тия сферы культуры</w:t>
            </w:r>
            <w:r w:rsidR="008462D1" w:rsidRPr="003258AB">
              <w:rPr>
                <w:rFonts w:ascii="PT Astra Serif" w:hAnsi="PT Astra Serif"/>
                <w:spacing w:val="-4"/>
              </w:rPr>
              <w:t>.</w:t>
            </w:r>
          </w:p>
          <w:p w14:paraId="5F756427" w14:textId="77777777" w:rsidR="008462D1" w:rsidRPr="003258AB" w:rsidRDefault="008462D1" w:rsidP="00D0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Задачи:</w:t>
            </w:r>
          </w:p>
          <w:p w14:paraId="35901B36" w14:textId="13DFEFFA" w:rsidR="008462D1" w:rsidRPr="003258AB" w:rsidRDefault="00547C98" w:rsidP="00D0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с</w:t>
            </w:r>
            <w:r w:rsidR="00504734" w:rsidRPr="003258AB">
              <w:rPr>
                <w:rFonts w:ascii="PT Astra Serif" w:hAnsi="PT Astra Serif"/>
                <w:spacing w:val="-4"/>
              </w:rPr>
              <w:t>оздание оптимальных, безопа</w:t>
            </w:r>
            <w:r w:rsidR="00504734" w:rsidRPr="003258AB">
              <w:rPr>
                <w:rFonts w:ascii="PT Astra Serif" w:hAnsi="PT Astra Serif"/>
                <w:spacing w:val="-4"/>
              </w:rPr>
              <w:t>с</w:t>
            </w:r>
            <w:r w:rsidR="00504734" w:rsidRPr="003258AB">
              <w:rPr>
                <w:rFonts w:ascii="PT Astra Serif" w:hAnsi="PT Astra Serif"/>
                <w:spacing w:val="-4"/>
              </w:rPr>
              <w:t>ных и благоприятных условий для повышения качества и ра</w:t>
            </w:r>
            <w:r w:rsidR="00504734" w:rsidRPr="003258AB">
              <w:rPr>
                <w:rFonts w:ascii="PT Astra Serif" w:hAnsi="PT Astra Serif"/>
                <w:spacing w:val="-4"/>
              </w:rPr>
              <w:t>з</w:t>
            </w:r>
            <w:r w:rsidR="00504734" w:rsidRPr="003258AB">
              <w:rPr>
                <w:rFonts w:ascii="PT Astra Serif" w:hAnsi="PT Astra Serif"/>
                <w:spacing w:val="-4"/>
              </w:rPr>
              <w:t>нообразия услуг, предоставля</w:t>
            </w:r>
            <w:r w:rsidR="00504734" w:rsidRPr="003258AB">
              <w:rPr>
                <w:rFonts w:ascii="PT Astra Serif" w:hAnsi="PT Astra Serif"/>
                <w:spacing w:val="-4"/>
              </w:rPr>
              <w:t>е</w:t>
            </w:r>
            <w:r w:rsidR="00504734" w:rsidRPr="003258AB">
              <w:rPr>
                <w:rFonts w:ascii="PT Astra Serif" w:hAnsi="PT Astra Serif"/>
                <w:spacing w:val="-4"/>
              </w:rPr>
              <w:t>мых в сфере культуры. Развитие инфраструктуры культуры</w:t>
            </w:r>
            <w:r w:rsidR="008462D1" w:rsidRPr="003258AB">
              <w:rPr>
                <w:rFonts w:ascii="PT Astra Serif" w:hAnsi="PT Astra Serif"/>
                <w:spacing w:val="-4"/>
              </w:rPr>
              <w:t>;</w:t>
            </w:r>
          </w:p>
          <w:p w14:paraId="68B460F0" w14:textId="269D2166" w:rsidR="00D67DDF" w:rsidRPr="003258AB" w:rsidRDefault="002A7F94" w:rsidP="00D0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  <w:spacing w:val="-4"/>
              </w:rPr>
              <w:t>обеспечение доступа граждан к культурным ценностям и уч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стию в культурной жизни, реал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зация творческого потенциала населения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7D25E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D67DDF" w:rsidRPr="002058AE" w14:paraId="21603563" w14:textId="77777777" w:rsidTr="00DC2FE7">
        <w:trPr>
          <w:gridAfter w:val="1"/>
          <w:wAfter w:w="48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FC7CB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09" w:type="dxa"/>
          </w:tcPr>
          <w:p w14:paraId="67C072D6" w14:textId="38A038D3" w:rsidR="00D67DDF" w:rsidRPr="003258AB" w:rsidRDefault="00B92A7A" w:rsidP="00CE5AE6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</w:t>
            </w:r>
            <w:r w:rsidR="00D67DDF" w:rsidRPr="003258AB">
              <w:rPr>
                <w:rFonts w:ascii="PT Astra Serif" w:hAnsi="PT Astra Serif"/>
                <w:bCs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26F81" w14:textId="3285A71A" w:rsidR="00D67DDF" w:rsidRPr="003258AB" w:rsidRDefault="00E76200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Основное м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роприятие «Р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ализация при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ритетных направлений государстве</w:t>
            </w:r>
            <w:r w:rsidRPr="003258AB">
              <w:rPr>
                <w:rFonts w:ascii="PT Astra Serif" w:hAnsi="PT Astra Serif" w:cs="Arial"/>
              </w:rPr>
              <w:t>н</w:t>
            </w:r>
            <w:r w:rsidRPr="003258AB">
              <w:rPr>
                <w:rFonts w:ascii="PT Astra Serif" w:hAnsi="PT Astra Serif" w:cs="Arial"/>
              </w:rPr>
              <w:t>ной культурной политики в Ульяновской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F6A5" w14:textId="77777777" w:rsidR="00E76200" w:rsidRPr="003258AB" w:rsidRDefault="00E76200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Количество проектов, в связи с реализацией которых предоста</w:t>
            </w:r>
            <w:r w:rsidRPr="003258AB">
              <w:rPr>
                <w:rFonts w:ascii="PT Astra Serif" w:hAnsi="PT Astra Serif" w:cs="Arial"/>
              </w:rPr>
              <w:t>в</w:t>
            </w:r>
            <w:r w:rsidRPr="003258AB">
              <w:rPr>
                <w:rFonts w:ascii="PT Astra Serif" w:hAnsi="PT Astra Serif" w:cs="Arial"/>
              </w:rPr>
              <w:t>лены субсидии из областного бюджета Ульяновской области в целях финансового обеспечения затрат на их реализацию;</w:t>
            </w:r>
          </w:p>
          <w:p w14:paraId="642EDE08" w14:textId="49D68197" w:rsidR="00D67DDF" w:rsidRPr="003258AB" w:rsidRDefault="00E76200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количество учреждений культ</w:t>
            </w:r>
            <w:r w:rsidRPr="003258AB">
              <w:rPr>
                <w:rFonts w:ascii="PT Astra Serif" w:hAnsi="PT Astra Serif" w:cs="Arial"/>
              </w:rPr>
              <w:t>у</w:t>
            </w:r>
            <w:r w:rsidRPr="003258AB">
              <w:rPr>
                <w:rFonts w:ascii="PT Astra Serif" w:hAnsi="PT Astra Serif" w:cs="Arial"/>
              </w:rPr>
              <w:t>ры*, в которых проведены мер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приятия, направленные на обе</w:t>
            </w:r>
            <w:r w:rsidRPr="003258AB">
              <w:rPr>
                <w:rFonts w:ascii="PT Astra Serif" w:hAnsi="PT Astra Serif" w:cs="Arial"/>
              </w:rPr>
              <w:t>с</w:t>
            </w:r>
            <w:r w:rsidRPr="003258AB">
              <w:rPr>
                <w:rFonts w:ascii="PT Astra Serif" w:hAnsi="PT Astra Serif" w:cs="Arial"/>
              </w:rPr>
              <w:t>печение антитеррористической защищённости закреплённых за ними объектов (территорий)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BA65" w14:textId="30BFB7D3" w:rsidR="00D67DDF" w:rsidRPr="003258AB" w:rsidRDefault="00095937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D049" w14:textId="06AB2D40" w:rsidR="00D67DDF" w:rsidRPr="003258AB" w:rsidRDefault="00264BA7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D09D" w14:textId="451BF719" w:rsidR="00D67DDF" w:rsidRPr="003258AB" w:rsidRDefault="00FC17F0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Модернизация матер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ально-технической б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зы учреждений культ</w:t>
            </w:r>
            <w:r w:rsidRPr="003258AB">
              <w:rPr>
                <w:rFonts w:ascii="PT Astra Serif" w:hAnsi="PT Astra Serif"/>
                <w:spacing w:val="-4"/>
              </w:rPr>
              <w:t>у</w:t>
            </w:r>
            <w:r w:rsidRPr="003258AB">
              <w:rPr>
                <w:rFonts w:ascii="PT Astra Serif" w:hAnsi="PT Astra Serif"/>
                <w:spacing w:val="-4"/>
              </w:rPr>
              <w:t>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38302" w14:textId="0ADD6D15" w:rsidR="00E76200" w:rsidRPr="003258AB" w:rsidRDefault="00504734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</w:rPr>
              <w:t xml:space="preserve">Цель </w:t>
            </w:r>
            <w:r w:rsidR="00DC2FE7" w:rsidRPr="00DC2FE7">
              <w:rPr>
                <w:rFonts w:ascii="PT Astra Serif" w:hAnsi="PT Astra Serif"/>
              </w:rPr>
              <w:t>–</w:t>
            </w:r>
            <w:r w:rsidRPr="003258AB">
              <w:rPr>
                <w:rFonts w:ascii="PT Astra Serif" w:hAnsi="PT Astra Serif"/>
              </w:rPr>
              <w:t xml:space="preserve"> повышение эффекти</w:t>
            </w:r>
            <w:r w:rsidRPr="003258AB">
              <w:rPr>
                <w:rFonts w:ascii="PT Astra Serif" w:hAnsi="PT Astra Serif"/>
              </w:rPr>
              <w:t>в</w:t>
            </w:r>
            <w:r w:rsidRPr="003258AB">
              <w:rPr>
                <w:rFonts w:ascii="PT Astra Serif" w:hAnsi="PT Astra Serif"/>
              </w:rPr>
              <w:t>ности реализации на террит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рии Ульяновской области гос</w:t>
            </w:r>
            <w:r w:rsidRPr="003258AB">
              <w:rPr>
                <w:rFonts w:ascii="PT Astra Serif" w:hAnsi="PT Astra Serif"/>
              </w:rPr>
              <w:t>у</w:t>
            </w:r>
            <w:r w:rsidRPr="003258AB">
              <w:rPr>
                <w:rFonts w:ascii="PT Astra Serif" w:hAnsi="PT Astra Serif"/>
              </w:rPr>
              <w:t>дарственной культурной пол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тики, создание благоприятных условий для устойчивого разв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тия сферы культуры</w:t>
            </w:r>
            <w:r w:rsidR="00E76200" w:rsidRPr="003258AB">
              <w:rPr>
                <w:rFonts w:ascii="PT Astra Serif" w:hAnsi="PT Astra Serif"/>
                <w:spacing w:val="-4"/>
              </w:rPr>
              <w:t>.</w:t>
            </w:r>
          </w:p>
          <w:p w14:paraId="27F5C56F" w14:textId="77777777" w:rsidR="00E76200" w:rsidRPr="003258AB" w:rsidRDefault="00E76200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Задачи:</w:t>
            </w:r>
          </w:p>
          <w:p w14:paraId="1AA407C5" w14:textId="5E6A2CF1" w:rsidR="00E76200" w:rsidRPr="003258AB" w:rsidRDefault="00504734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создание оптимальных, безопа</w:t>
            </w:r>
            <w:r w:rsidRPr="003258AB">
              <w:rPr>
                <w:rFonts w:ascii="PT Astra Serif" w:hAnsi="PT Astra Serif"/>
                <w:spacing w:val="-4"/>
              </w:rPr>
              <w:t>с</w:t>
            </w:r>
            <w:r w:rsidRPr="003258AB">
              <w:rPr>
                <w:rFonts w:ascii="PT Astra Serif" w:hAnsi="PT Astra Serif"/>
                <w:spacing w:val="-4"/>
              </w:rPr>
              <w:t>ных и благоприятных условий для повышения качества и ра</w:t>
            </w:r>
            <w:r w:rsidRPr="003258AB">
              <w:rPr>
                <w:rFonts w:ascii="PT Astra Serif" w:hAnsi="PT Astra Serif"/>
                <w:spacing w:val="-4"/>
              </w:rPr>
              <w:t>з</w:t>
            </w:r>
            <w:r w:rsidRPr="003258AB">
              <w:rPr>
                <w:rFonts w:ascii="PT Astra Serif" w:hAnsi="PT Astra Serif"/>
                <w:spacing w:val="-4"/>
              </w:rPr>
              <w:t>нообразия услуг, предоставля</w:t>
            </w:r>
            <w:r w:rsidRPr="003258AB">
              <w:rPr>
                <w:rFonts w:ascii="PT Astra Serif" w:hAnsi="PT Astra Serif"/>
                <w:spacing w:val="-4"/>
              </w:rPr>
              <w:t>е</w:t>
            </w:r>
            <w:r w:rsidRPr="003258AB">
              <w:rPr>
                <w:rFonts w:ascii="PT Astra Serif" w:hAnsi="PT Astra Serif"/>
                <w:spacing w:val="-4"/>
              </w:rPr>
              <w:t>мых в сфере культуры. Развитие инфраструктуры культуры</w:t>
            </w:r>
            <w:r w:rsidR="00E76200" w:rsidRPr="003258AB">
              <w:rPr>
                <w:rFonts w:ascii="PT Astra Serif" w:hAnsi="PT Astra Serif"/>
                <w:spacing w:val="-4"/>
              </w:rPr>
              <w:t>;</w:t>
            </w:r>
          </w:p>
          <w:p w14:paraId="330E091C" w14:textId="45D5B794" w:rsidR="00D67DDF" w:rsidRPr="003258AB" w:rsidRDefault="002A7F94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обеспечение доступа граждан к культурным ценностям и уч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стию в культурной жизни, реал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зация творческого потенциала населения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04EEA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D67DDF" w:rsidRPr="002058AE" w14:paraId="0A01E3F9" w14:textId="77777777" w:rsidTr="00DC2FE7">
        <w:trPr>
          <w:gridAfter w:val="1"/>
          <w:wAfter w:w="48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CCA4B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09" w:type="dxa"/>
          </w:tcPr>
          <w:p w14:paraId="511962FB" w14:textId="1907DCCC" w:rsidR="00D67DDF" w:rsidRPr="003258AB" w:rsidRDefault="00B92A7A" w:rsidP="00CE5AE6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8</w:t>
            </w:r>
            <w:r w:rsidR="00D67DDF" w:rsidRPr="003258AB">
              <w:rPr>
                <w:rFonts w:ascii="PT Astra Serif" w:hAnsi="PT Astra Serif"/>
                <w:bCs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718D1" w14:textId="0944CCCC" w:rsidR="00D67DDF" w:rsidRPr="003258AB" w:rsidRDefault="00E76200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Основное м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 xml:space="preserve">роприятие «Оказание </w:t>
            </w:r>
            <w:r w:rsidR="00417295">
              <w:rPr>
                <w:rFonts w:ascii="PT Astra Serif" w:hAnsi="PT Astra Serif" w:cs="Arial"/>
              </w:rPr>
              <w:br/>
            </w:r>
            <w:r w:rsidRPr="003258AB">
              <w:rPr>
                <w:rFonts w:ascii="PT Astra Serif" w:hAnsi="PT Astra Serif" w:cs="Arial"/>
              </w:rPr>
              <w:t>государстве</w:t>
            </w:r>
            <w:r w:rsidRPr="003258AB">
              <w:rPr>
                <w:rFonts w:ascii="PT Astra Serif" w:hAnsi="PT Astra Serif" w:cs="Arial"/>
              </w:rPr>
              <w:t>н</w:t>
            </w:r>
            <w:r w:rsidRPr="003258AB">
              <w:rPr>
                <w:rFonts w:ascii="PT Astra Serif" w:hAnsi="PT Astra Serif" w:cs="Arial"/>
              </w:rPr>
              <w:t>ной, в том чи</w:t>
            </w:r>
            <w:r w:rsidRPr="003258AB">
              <w:rPr>
                <w:rFonts w:ascii="PT Astra Serif" w:hAnsi="PT Astra Serif" w:cs="Arial"/>
              </w:rPr>
              <w:t>с</w:t>
            </w:r>
            <w:r w:rsidRPr="003258AB">
              <w:rPr>
                <w:rFonts w:ascii="PT Astra Serif" w:hAnsi="PT Astra Serif" w:cs="Arial"/>
              </w:rPr>
              <w:t>ле социальной, поддержки»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DC65" w14:textId="12193605" w:rsidR="00E76200" w:rsidRPr="003258AB" w:rsidRDefault="00E76200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Число специалистов, работа</w:t>
            </w:r>
            <w:r w:rsidRPr="003258AB">
              <w:rPr>
                <w:rFonts w:ascii="PT Astra Serif" w:hAnsi="PT Astra Serif" w:cs="Arial"/>
              </w:rPr>
              <w:t>ю</w:t>
            </w:r>
            <w:r w:rsidRPr="003258AB">
              <w:rPr>
                <w:rFonts w:ascii="PT Astra Serif" w:hAnsi="PT Astra Serif" w:cs="Arial"/>
              </w:rPr>
              <w:t>щих в учреждениях культуры*, которым предоставлены меры социальной поддержки;</w:t>
            </w:r>
          </w:p>
          <w:p w14:paraId="5DE9D582" w14:textId="78BABA8E" w:rsidR="00D67DDF" w:rsidRPr="003258AB" w:rsidRDefault="00E76200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среднегодовое число студентов, получающих среднее професси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нальное образование по пр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граммам подготовки специал</w:t>
            </w:r>
            <w:r w:rsidRPr="003258AB">
              <w:rPr>
                <w:rFonts w:ascii="PT Astra Serif" w:hAnsi="PT Astra Serif" w:cs="Arial"/>
              </w:rPr>
              <w:t>и</w:t>
            </w:r>
            <w:r w:rsidRPr="003258AB">
              <w:rPr>
                <w:rFonts w:ascii="PT Astra Serif" w:hAnsi="PT Astra Serif" w:cs="Arial"/>
              </w:rPr>
              <w:t>стов среднего звена углубл</w:t>
            </w:r>
            <w:r w:rsidR="00D83760">
              <w:rPr>
                <w:rFonts w:ascii="PT Astra Serif" w:hAnsi="PT Astra Serif" w:cs="Arial"/>
              </w:rPr>
              <w:t>ё</w:t>
            </w:r>
            <w:r w:rsidRPr="003258AB">
              <w:rPr>
                <w:rFonts w:ascii="PT Astra Serif" w:hAnsi="PT Astra Serif" w:cs="Arial"/>
              </w:rPr>
              <w:t>нной подготовки по специальностям в области музыкального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16E" w14:textId="4C59A36A" w:rsidR="00D67DDF" w:rsidRPr="003258AB" w:rsidRDefault="00095937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26A5" w14:textId="6FF39D6E" w:rsidR="00D67DDF" w:rsidRPr="003258AB" w:rsidRDefault="00264BA7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FAA0" w14:textId="0EB4690F" w:rsidR="00D67DDF" w:rsidRPr="003258AB" w:rsidRDefault="004D560E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Повышение социал</w:t>
            </w:r>
            <w:r w:rsidRPr="003258AB">
              <w:rPr>
                <w:rFonts w:ascii="PT Astra Serif" w:hAnsi="PT Astra Serif"/>
              </w:rPr>
              <w:t>ь</w:t>
            </w:r>
            <w:r w:rsidRPr="003258AB">
              <w:rPr>
                <w:rFonts w:ascii="PT Astra Serif" w:hAnsi="PT Astra Serif"/>
              </w:rPr>
              <w:t>ного статуса работн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ков культуры (уровень доходов, обществе</w:t>
            </w:r>
            <w:r w:rsidRPr="003258AB">
              <w:rPr>
                <w:rFonts w:ascii="PT Astra Serif" w:hAnsi="PT Astra Serif"/>
              </w:rPr>
              <w:t>н</w:t>
            </w:r>
            <w:r w:rsidRPr="003258AB">
              <w:rPr>
                <w:rFonts w:ascii="PT Astra Serif" w:hAnsi="PT Astra Serif"/>
              </w:rPr>
              <w:t>ное признание)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F8D608" w14:textId="7DF8F19B" w:rsidR="00E76200" w:rsidRPr="003258AB" w:rsidRDefault="00504734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 xml:space="preserve">Цель </w:t>
            </w:r>
            <w:r w:rsidR="00DC2FE7" w:rsidRPr="00DC2FE7">
              <w:rPr>
                <w:rFonts w:ascii="PT Astra Serif" w:hAnsi="PT Astra Serif"/>
              </w:rPr>
              <w:t>–</w:t>
            </w:r>
            <w:r w:rsidRPr="003258AB">
              <w:rPr>
                <w:rFonts w:ascii="PT Astra Serif" w:hAnsi="PT Astra Serif"/>
              </w:rPr>
              <w:t xml:space="preserve"> повышение эффекти</w:t>
            </w:r>
            <w:r w:rsidRPr="003258AB">
              <w:rPr>
                <w:rFonts w:ascii="PT Astra Serif" w:hAnsi="PT Astra Serif"/>
              </w:rPr>
              <w:t>в</w:t>
            </w:r>
            <w:r w:rsidRPr="003258AB">
              <w:rPr>
                <w:rFonts w:ascii="PT Astra Serif" w:hAnsi="PT Astra Serif"/>
              </w:rPr>
              <w:t>ности реализации на террит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рии Ульяновской области гос</w:t>
            </w:r>
            <w:r w:rsidRPr="003258AB">
              <w:rPr>
                <w:rFonts w:ascii="PT Astra Serif" w:hAnsi="PT Astra Serif"/>
              </w:rPr>
              <w:t>у</w:t>
            </w:r>
            <w:r w:rsidRPr="003258AB">
              <w:rPr>
                <w:rFonts w:ascii="PT Astra Serif" w:hAnsi="PT Astra Serif"/>
              </w:rPr>
              <w:t>дарственной культурной пол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тики, создание благоприятных условий для устойчивого разв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тия сферы культуры</w:t>
            </w:r>
            <w:r w:rsidR="00E76200" w:rsidRPr="003258AB">
              <w:rPr>
                <w:rFonts w:ascii="PT Astra Serif" w:hAnsi="PT Astra Serif"/>
              </w:rPr>
              <w:t>.</w:t>
            </w:r>
          </w:p>
          <w:p w14:paraId="2237E473" w14:textId="77777777" w:rsidR="00E76200" w:rsidRPr="003258AB" w:rsidRDefault="00E76200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Задачи:</w:t>
            </w:r>
          </w:p>
          <w:p w14:paraId="41FC9DEA" w14:textId="4D5016BC" w:rsidR="00D67DDF" w:rsidRPr="003258AB" w:rsidRDefault="002A7F94" w:rsidP="00CE5AE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3258AB">
              <w:rPr>
                <w:rFonts w:ascii="PT Astra Serif" w:hAnsi="PT Astra Serif"/>
                <w:spacing w:val="-4"/>
              </w:rPr>
              <w:t>обеспечение доступа граждан к культурным ценностям и уч</w:t>
            </w:r>
            <w:r w:rsidRPr="003258AB">
              <w:rPr>
                <w:rFonts w:ascii="PT Astra Serif" w:hAnsi="PT Astra Serif"/>
                <w:spacing w:val="-4"/>
              </w:rPr>
              <w:t>а</w:t>
            </w:r>
            <w:r w:rsidRPr="003258AB">
              <w:rPr>
                <w:rFonts w:ascii="PT Astra Serif" w:hAnsi="PT Astra Serif"/>
                <w:spacing w:val="-4"/>
              </w:rPr>
              <w:t>стию в культурной жизни, реал</w:t>
            </w:r>
            <w:r w:rsidRPr="003258AB">
              <w:rPr>
                <w:rFonts w:ascii="PT Astra Serif" w:hAnsi="PT Astra Serif"/>
                <w:spacing w:val="-4"/>
              </w:rPr>
              <w:t>и</w:t>
            </w:r>
            <w:r w:rsidRPr="003258AB">
              <w:rPr>
                <w:rFonts w:ascii="PT Astra Serif" w:hAnsi="PT Astra Serif"/>
                <w:spacing w:val="-4"/>
              </w:rPr>
              <w:t>зация творческого потенциала населения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2F01A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D67DDF" w:rsidRPr="002058AE" w14:paraId="1060E789" w14:textId="77777777" w:rsidTr="00DC2FE7">
        <w:trPr>
          <w:gridAfter w:val="1"/>
          <w:wAfter w:w="48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388B9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09" w:type="dxa"/>
          </w:tcPr>
          <w:p w14:paraId="07F0DCB4" w14:textId="7EF6160F" w:rsidR="00D67DDF" w:rsidRPr="003258AB" w:rsidRDefault="00B92A7A" w:rsidP="00D6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9</w:t>
            </w:r>
            <w:r w:rsidR="00D67DDF" w:rsidRPr="003258AB">
              <w:rPr>
                <w:rFonts w:ascii="PT Astra Serif" w:hAnsi="PT Astra Serif"/>
                <w:bCs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FA169" w14:textId="09F85827" w:rsidR="00D67DDF" w:rsidRPr="003258AB" w:rsidRDefault="00B06789" w:rsidP="0041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Основное м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роприятие «С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 xml:space="preserve">хранение </w:t>
            </w:r>
            <w:r w:rsidR="00417295">
              <w:rPr>
                <w:rFonts w:ascii="PT Astra Serif" w:hAnsi="PT Astra Serif" w:cs="Arial"/>
              </w:rPr>
              <w:br/>
            </w:r>
            <w:r w:rsidRPr="003258AB">
              <w:rPr>
                <w:rFonts w:ascii="PT Astra Serif" w:hAnsi="PT Astra Serif" w:cs="Arial"/>
              </w:rPr>
              <w:t xml:space="preserve">и </w:t>
            </w:r>
            <w:proofErr w:type="spellStart"/>
            <w:proofErr w:type="gramStart"/>
            <w:r w:rsidRPr="003258AB">
              <w:rPr>
                <w:rFonts w:ascii="PT Astra Serif" w:hAnsi="PT Astra Serif" w:cs="Arial"/>
              </w:rPr>
              <w:t>государствен</w:t>
            </w:r>
            <w:r w:rsidR="00417295">
              <w:rPr>
                <w:rFonts w:ascii="PT Astra Serif" w:hAnsi="PT Astra Serif" w:cs="Arial"/>
              </w:rPr>
              <w:t>-</w:t>
            </w:r>
            <w:r w:rsidRPr="003258AB">
              <w:rPr>
                <w:rFonts w:ascii="PT Astra Serif" w:hAnsi="PT Astra Serif" w:cs="Arial"/>
              </w:rPr>
              <w:t>ная</w:t>
            </w:r>
            <w:proofErr w:type="spellEnd"/>
            <w:proofErr w:type="gramEnd"/>
            <w:r w:rsidRPr="003258AB">
              <w:rPr>
                <w:rFonts w:ascii="PT Astra Serif" w:hAnsi="PT Astra Serif" w:cs="Arial"/>
              </w:rPr>
              <w:t xml:space="preserve"> охрана об</w:t>
            </w:r>
            <w:r w:rsidRPr="003258AB">
              <w:rPr>
                <w:rFonts w:ascii="PT Astra Serif" w:hAnsi="PT Astra Serif" w:cs="Arial"/>
              </w:rPr>
              <w:t>ъ</w:t>
            </w:r>
            <w:r w:rsidRPr="003258AB">
              <w:rPr>
                <w:rFonts w:ascii="PT Astra Serif" w:hAnsi="PT Astra Serif" w:cs="Arial"/>
              </w:rPr>
              <w:t>ектов культу</w:t>
            </w:r>
            <w:r w:rsidRPr="003258AB">
              <w:rPr>
                <w:rFonts w:ascii="PT Astra Serif" w:hAnsi="PT Astra Serif" w:cs="Arial"/>
              </w:rPr>
              <w:t>р</w:t>
            </w:r>
            <w:r w:rsidRPr="003258AB">
              <w:rPr>
                <w:rFonts w:ascii="PT Astra Serif" w:hAnsi="PT Astra Serif" w:cs="Arial"/>
              </w:rPr>
              <w:t>ного наследия (памятников истории и кул</w:t>
            </w:r>
            <w:r w:rsidRPr="003258AB">
              <w:rPr>
                <w:rFonts w:ascii="PT Astra Serif" w:hAnsi="PT Astra Serif" w:cs="Arial"/>
              </w:rPr>
              <w:t>ь</w:t>
            </w:r>
            <w:r w:rsidRPr="003258AB">
              <w:rPr>
                <w:rFonts w:ascii="PT Astra Serif" w:hAnsi="PT Astra Serif" w:cs="Arial"/>
              </w:rPr>
              <w:t>туры) народов Российской Федерации, расположенных на территории Ульяновской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59A" w14:textId="77777777" w:rsidR="008E0981" w:rsidRPr="003258AB" w:rsidRDefault="008E0981" w:rsidP="008E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Доля объектов культурного наследия регионального знач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ния, границы территорий кот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рых установлены как границы территорий объектов градостр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ительной деятельности особого регулирования, в общем колич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стве объектов культурного наследия регионального знач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ния;</w:t>
            </w:r>
          </w:p>
          <w:p w14:paraId="052CA0B8" w14:textId="1CD8526C" w:rsidR="00D67DDF" w:rsidRPr="003258AB" w:rsidRDefault="008E0981" w:rsidP="008E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доля объектов культурного наследия, на которых организ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вана установка информационных надписей и обозначений, соде</w:t>
            </w:r>
            <w:r w:rsidRPr="003258AB">
              <w:rPr>
                <w:rFonts w:ascii="PT Astra Serif" w:hAnsi="PT Astra Serif" w:cs="Arial"/>
              </w:rPr>
              <w:t>р</w:t>
            </w:r>
            <w:r w:rsidRPr="003258AB">
              <w:rPr>
                <w:rFonts w:ascii="PT Astra Serif" w:hAnsi="PT Astra Serif" w:cs="Arial"/>
              </w:rPr>
              <w:t>жащих информацию об объектах культурного наследия, в общем количестве объектов культурного наследия, на которые необход</w:t>
            </w:r>
            <w:r w:rsidRPr="003258AB">
              <w:rPr>
                <w:rFonts w:ascii="PT Astra Serif" w:hAnsi="PT Astra Serif" w:cs="Arial"/>
              </w:rPr>
              <w:t>и</w:t>
            </w:r>
            <w:r w:rsidRPr="003258AB">
              <w:rPr>
                <w:rFonts w:ascii="PT Astra Serif" w:hAnsi="PT Astra Serif" w:cs="Arial"/>
              </w:rPr>
              <w:t>мо установить информационные надписи и обозначения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484FF" w14:textId="3B8C71B0" w:rsidR="00D67DDF" w:rsidRPr="003258AB" w:rsidRDefault="00095937" w:rsidP="000959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0752A" w14:textId="6F4D9079" w:rsidR="00D67DDF" w:rsidRPr="003258AB" w:rsidRDefault="00C1425D" w:rsidP="00C142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211EF" w14:textId="368FF036" w:rsidR="00D67DDF" w:rsidRPr="003258AB" w:rsidRDefault="007F79A4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Разработка и реализ</w:t>
            </w:r>
            <w:r w:rsidRPr="003258AB">
              <w:rPr>
                <w:rFonts w:ascii="PT Astra Serif" w:hAnsi="PT Astra Serif"/>
              </w:rPr>
              <w:t>а</w:t>
            </w:r>
            <w:r w:rsidRPr="003258AB">
              <w:rPr>
                <w:rFonts w:ascii="PT Astra Serif" w:hAnsi="PT Astra Serif"/>
              </w:rPr>
              <w:t>ция комплекса взаим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связанных мер, направленных на с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хранение культурного и исторического наследия, предотвр</w:t>
            </w:r>
            <w:r w:rsidRPr="003258AB">
              <w:rPr>
                <w:rFonts w:ascii="PT Astra Serif" w:hAnsi="PT Astra Serif"/>
              </w:rPr>
              <w:t>а</w:t>
            </w:r>
            <w:r w:rsidRPr="003258AB">
              <w:rPr>
                <w:rFonts w:ascii="PT Astra Serif" w:hAnsi="PT Astra Serif"/>
              </w:rPr>
              <w:t>щение противопра</w:t>
            </w:r>
            <w:r w:rsidRPr="003258AB">
              <w:rPr>
                <w:rFonts w:ascii="PT Astra Serif" w:hAnsi="PT Astra Serif"/>
              </w:rPr>
              <w:t>в</w:t>
            </w:r>
            <w:r w:rsidRPr="003258AB">
              <w:rPr>
                <w:rFonts w:ascii="PT Astra Serif" w:hAnsi="PT Astra Serif"/>
              </w:rPr>
              <w:t>ных посягательств на объекты культурного наследия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EAC8251" w14:textId="31A9D2D8" w:rsidR="008E0981" w:rsidRPr="003258AB" w:rsidRDefault="00504734" w:rsidP="008E098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 xml:space="preserve">Цель </w:t>
            </w:r>
            <w:r w:rsidR="00DC2FE7" w:rsidRPr="00DC2FE7">
              <w:rPr>
                <w:rFonts w:ascii="PT Astra Serif" w:hAnsi="PT Astra Serif"/>
              </w:rPr>
              <w:t>–</w:t>
            </w:r>
            <w:r w:rsidRPr="003258AB">
              <w:rPr>
                <w:rFonts w:ascii="PT Astra Serif" w:hAnsi="PT Astra Serif"/>
              </w:rPr>
              <w:t xml:space="preserve"> повышение эффекти</w:t>
            </w:r>
            <w:r w:rsidRPr="003258AB">
              <w:rPr>
                <w:rFonts w:ascii="PT Astra Serif" w:hAnsi="PT Astra Serif"/>
              </w:rPr>
              <w:t>в</w:t>
            </w:r>
            <w:r w:rsidRPr="003258AB">
              <w:rPr>
                <w:rFonts w:ascii="PT Astra Serif" w:hAnsi="PT Astra Serif"/>
              </w:rPr>
              <w:t>ности реализации на террит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рии Ульяновской области гос</w:t>
            </w:r>
            <w:r w:rsidRPr="003258AB">
              <w:rPr>
                <w:rFonts w:ascii="PT Astra Serif" w:hAnsi="PT Astra Serif"/>
              </w:rPr>
              <w:t>у</w:t>
            </w:r>
            <w:r w:rsidRPr="003258AB">
              <w:rPr>
                <w:rFonts w:ascii="PT Astra Serif" w:hAnsi="PT Astra Serif"/>
              </w:rPr>
              <w:t>дарственной культурной пол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тики, создание благоприятных условий для устойчивого разв</w:t>
            </w:r>
            <w:r w:rsidRPr="003258AB">
              <w:rPr>
                <w:rFonts w:ascii="PT Astra Serif" w:hAnsi="PT Astra Serif"/>
              </w:rPr>
              <w:t>и</w:t>
            </w:r>
            <w:r w:rsidRPr="003258AB">
              <w:rPr>
                <w:rFonts w:ascii="PT Astra Serif" w:hAnsi="PT Astra Serif"/>
              </w:rPr>
              <w:t>тия сферы культуры</w:t>
            </w:r>
            <w:r w:rsidR="008E0981" w:rsidRPr="003258AB">
              <w:rPr>
                <w:rFonts w:ascii="PT Astra Serif" w:hAnsi="PT Astra Serif"/>
              </w:rPr>
              <w:t>.</w:t>
            </w:r>
          </w:p>
          <w:p w14:paraId="54315601" w14:textId="1B06BE08" w:rsidR="00D67DDF" w:rsidRPr="003258AB" w:rsidRDefault="008E0981" w:rsidP="008E098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 xml:space="preserve">Задача </w:t>
            </w:r>
            <w:r w:rsidR="00D83760" w:rsidRPr="00D83760">
              <w:rPr>
                <w:rFonts w:ascii="PT Astra Serif" w:hAnsi="PT Astra Serif"/>
              </w:rPr>
              <w:t>–</w:t>
            </w:r>
            <w:r w:rsidRPr="003258AB">
              <w:rPr>
                <w:rFonts w:ascii="PT Astra Serif" w:hAnsi="PT Astra Serif"/>
              </w:rPr>
              <w:t xml:space="preserve"> </w:t>
            </w:r>
            <w:r w:rsidR="00AC7496" w:rsidRPr="003258AB">
              <w:rPr>
                <w:rFonts w:ascii="PT Astra Serif" w:hAnsi="PT Astra Serif"/>
              </w:rPr>
              <w:t>обеспечение сохранн</w:t>
            </w:r>
            <w:r w:rsidR="00AC7496" w:rsidRPr="003258AB">
              <w:rPr>
                <w:rFonts w:ascii="PT Astra Serif" w:hAnsi="PT Astra Serif"/>
              </w:rPr>
              <w:t>о</w:t>
            </w:r>
            <w:r w:rsidR="00AC7496" w:rsidRPr="003258AB">
              <w:rPr>
                <w:rFonts w:ascii="PT Astra Serif" w:hAnsi="PT Astra Serif"/>
              </w:rPr>
              <w:t>сти и государственной охраны объектов культурного наследия, расположенных на территории Ульяновской области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D4DDE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D67DDF" w:rsidRPr="002058AE" w14:paraId="4B9B6A8E" w14:textId="77777777" w:rsidTr="00DC2FE7">
        <w:trPr>
          <w:gridAfter w:val="1"/>
          <w:wAfter w:w="48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F3AD9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09" w:type="dxa"/>
          </w:tcPr>
          <w:p w14:paraId="27A18CFF" w14:textId="5E5534E2" w:rsidR="00D67DDF" w:rsidRPr="003258AB" w:rsidRDefault="00B92A7A" w:rsidP="00D6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10</w:t>
            </w:r>
            <w:r w:rsidR="00D67DDF" w:rsidRPr="003258AB">
              <w:rPr>
                <w:rFonts w:ascii="PT Astra Serif" w:hAnsi="PT Astra Serif"/>
                <w:bCs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AD758" w14:textId="446F2B06" w:rsidR="00D67DDF" w:rsidRPr="003258AB" w:rsidRDefault="00CF538D" w:rsidP="00D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</w:rPr>
              <w:t>Основное м</w:t>
            </w:r>
            <w:r w:rsidRPr="003258AB">
              <w:rPr>
                <w:rFonts w:ascii="PT Astra Serif" w:hAnsi="PT Astra Serif" w:cs="Arial"/>
              </w:rPr>
              <w:t>е</w:t>
            </w:r>
            <w:r w:rsidRPr="003258AB">
              <w:rPr>
                <w:rFonts w:ascii="PT Astra Serif" w:hAnsi="PT Astra Serif" w:cs="Arial"/>
              </w:rPr>
              <w:t>роприятие «С</w:t>
            </w:r>
            <w:r w:rsidRPr="003258AB">
              <w:rPr>
                <w:rFonts w:ascii="PT Astra Serif" w:hAnsi="PT Astra Serif" w:cs="Arial"/>
              </w:rPr>
              <w:t>о</w:t>
            </w:r>
            <w:r w:rsidRPr="003258AB">
              <w:rPr>
                <w:rFonts w:ascii="PT Astra Serif" w:hAnsi="PT Astra Serif" w:cs="Arial"/>
              </w:rPr>
              <w:t>здание условий для развития сферы вну</w:t>
            </w:r>
            <w:r w:rsidRPr="003258AB">
              <w:rPr>
                <w:rFonts w:ascii="PT Astra Serif" w:hAnsi="PT Astra Serif" w:cs="Arial"/>
              </w:rPr>
              <w:t>т</w:t>
            </w:r>
            <w:r w:rsidRPr="003258AB">
              <w:rPr>
                <w:rFonts w:ascii="PT Astra Serif" w:hAnsi="PT Astra Serif" w:cs="Arial"/>
              </w:rPr>
              <w:t>реннего и въездного т</w:t>
            </w:r>
            <w:r w:rsidRPr="003258AB">
              <w:rPr>
                <w:rFonts w:ascii="PT Astra Serif" w:hAnsi="PT Astra Serif" w:cs="Arial"/>
              </w:rPr>
              <w:t>у</w:t>
            </w:r>
            <w:r w:rsidRPr="003258AB">
              <w:rPr>
                <w:rFonts w:ascii="PT Astra Serif" w:hAnsi="PT Astra Serif" w:cs="Arial"/>
              </w:rPr>
              <w:t>ризма»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9B3CC" w14:textId="77777777" w:rsidR="00CF538D" w:rsidRPr="003258AB" w:rsidRDefault="00CF538D" w:rsidP="00CF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3258AB">
              <w:rPr>
                <w:rFonts w:ascii="PT Astra Serif" w:hAnsi="PT Astra Serif" w:cs="Arial"/>
                <w:spacing w:val="-4"/>
              </w:rPr>
              <w:t xml:space="preserve">Количество межрегиональных и международных выставок, других презентационных и </w:t>
            </w:r>
            <w:proofErr w:type="spellStart"/>
            <w:r w:rsidRPr="003258AB">
              <w:rPr>
                <w:rFonts w:ascii="PT Astra Serif" w:hAnsi="PT Astra Serif" w:cs="Arial"/>
                <w:spacing w:val="-4"/>
              </w:rPr>
              <w:t>имиджевых</w:t>
            </w:r>
            <w:proofErr w:type="spellEnd"/>
            <w:r w:rsidRPr="003258AB">
              <w:rPr>
                <w:rFonts w:ascii="PT Astra Serif" w:hAnsi="PT Astra Serif" w:cs="Arial"/>
                <w:spacing w:val="-4"/>
              </w:rPr>
              <w:t xml:space="preserve"> мероприятий, на которых пре</w:t>
            </w:r>
            <w:r w:rsidRPr="003258AB">
              <w:rPr>
                <w:rFonts w:ascii="PT Astra Serif" w:hAnsi="PT Astra Serif" w:cs="Arial"/>
                <w:spacing w:val="-4"/>
              </w:rPr>
              <w:t>д</w:t>
            </w:r>
            <w:r w:rsidRPr="003258AB">
              <w:rPr>
                <w:rFonts w:ascii="PT Astra Serif" w:hAnsi="PT Astra Serif" w:cs="Arial"/>
                <w:spacing w:val="-4"/>
              </w:rPr>
              <w:t>ставлена презентационная проду</w:t>
            </w:r>
            <w:r w:rsidRPr="003258AB">
              <w:rPr>
                <w:rFonts w:ascii="PT Astra Serif" w:hAnsi="PT Astra Serif" w:cs="Arial"/>
                <w:spacing w:val="-4"/>
              </w:rPr>
              <w:t>к</w:t>
            </w:r>
            <w:r w:rsidRPr="003258AB">
              <w:rPr>
                <w:rFonts w:ascii="PT Astra Serif" w:hAnsi="PT Astra Serif" w:cs="Arial"/>
                <w:spacing w:val="-4"/>
              </w:rPr>
              <w:t>ция о туристском потенциале Ул</w:t>
            </w:r>
            <w:r w:rsidRPr="003258AB">
              <w:rPr>
                <w:rFonts w:ascii="PT Astra Serif" w:hAnsi="PT Astra Serif" w:cs="Arial"/>
                <w:spacing w:val="-4"/>
              </w:rPr>
              <w:t>ь</w:t>
            </w:r>
            <w:r w:rsidRPr="003258AB">
              <w:rPr>
                <w:rFonts w:ascii="PT Astra Serif" w:hAnsi="PT Astra Serif" w:cs="Arial"/>
                <w:spacing w:val="-4"/>
              </w:rPr>
              <w:t>яновской области;</w:t>
            </w:r>
          </w:p>
          <w:p w14:paraId="6BB34F5B" w14:textId="73AF3F57" w:rsidR="00CF538D" w:rsidRPr="003258AB" w:rsidRDefault="00CF538D" w:rsidP="00CF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3258AB">
              <w:rPr>
                <w:rFonts w:ascii="PT Astra Serif" w:hAnsi="PT Astra Serif" w:cs="Arial"/>
                <w:spacing w:val="-4"/>
              </w:rPr>
              <w:t>количество провед</w:t>
            </w:r>
            <w:r w:rsidR="00D83760">
              <w:rPr>
                <w:rFonts w:ascii="PT Astra Serif" w:hAnsi="PT Astra Serif" w:cs="Arial"/>
                <w:spacing w:val="-4"/>
              </w:rPr>
              <w:t>ё</w:t>
            </w:r>
            <w:r w:rsidRPr="003258AB">
              <w:rPr>
                <w:rFonts w:ascii="PT Astra Serif" w:hAnsi="PT Astra Serif" w:cs="Arial"/>
                <w:spacing w:val="-4"/>
              </w:rPr>
              <w:t>нных рекла</w:t>
            </w:r>
            <w:r w:rsidRPr="003258AB">
              <w:rPr>
                <w:rFonts w:ascii="PT Astra Serif" w:hAnsi="PT Astra Serif" w:cs="Arial"/>
                <w:spacing w:val="-4"/>
              </w:rPr>
              <w:t>м</w:t>
            </w:r>
            <w:r w:rsidRPr="003258AB">
              <w:rPr>
                <w:rFonts w:ascii="PT Astra Serif" w:hAnsi="PT Astra Serif" w:cs="Arial"/>
                <w:spacing w:val="-4"/>
              </w:rPr>
              <w:t>ных туров и пресс-туров для пре</w:t>
            </w:r>
            <w:r w:rsidRPr="003258AB">
              <w:rPr>
                <w:rFonts w:ascii="PT Astra Serif" w:hAnsi="PT Astra Serif" w:cs="Arial"/>
                <w:spacing w:val="-4"/>
              </w:rPr>
              <w:t>д</w:t>
            </w:r>
            <w:r w:rsidRPr="003258AB">
              <w:rPr>
                <w:rFonts w:ascii="PT Astra Serif" w:hAnsi="PT Astra Serif" w:cs="Arial"/>
                <w:spacing w:val="-4"/>
              </w:rPr>
              <w:t>ставителей российских и межд</w:t>
            </w:r>
            <w:r w:rsidRPr="003258AB">
              <w:rPr>
                <w:rFonts w:ascii="PT Astra Serif" w:hAnsi="PT Astra Serif" w:cs="Arial"/>
                <w:spacing w:val="-4"/>
              </w:rPr>
              <w:t>у</w:t>
            </w:r>
            <w:r w:rsidRPr="003258AB">
              <w:rPr>
                <w:rFonts w:ascii="PT Astra Serif" w:hAnsi="PT Astra Serif" w:cs="Arial"/>
                <w:spacing w:val="-4"/>
              </w:rPr>
              <w:t>народных организаций в сфере туризма, туроператоров, ин</w:t>
            </w:r>
            <w:r w:rsidRPr="003258AB">
              <w:rPr>
                <w:rFonts w:ascii="PT Astra Serif" w:hAnsi="PT Astra Serif" w:cs="Arial"/>
                <w:spacing w:val="-4"/>
              </w:rPr>
              <w:t>о</w:t>
            </w:r>
            <w:r w:rsidRPr="003258AB">
              <w:rPr>
                <w:rFonts w:ascii="PT Astra Serif" w:hAnsi="PT Astra Serif" w:cs="Arial"/>
                <w:spacing w:val="-4"/>
              </w:rPr>
              <w:t>странных делегаций по Ульяно</w:t>
            </w:r>
            <w:r w:rsidRPr="003258AB">
              <w:rPr>
                <w:rFonts w:ascii="PT Astra Serif" w:hAnsi="PT Astra Serif" w:cs="Arial"/>
                <w:spacing w:val="-4"/>
              </w:rPr>
              <w:t>в</w:t>
            </w:r>
            <w:r w:rsidRPr="003258AB">
              <w:rPr>
                <w:rFonts w:ascii="PT Astra Serif" w:hAnsi="PT Astra Serif" w:cs="Arial"/>
                <w:spacing w:val="-4"/>
              </w:rPr>
              <w:t>ской области;</w:t>
            </w:r>
          </w:p>
          <w:p w14:paraId="58F84361" w14:textId="7A30A32B" w:rsidR="00CF538D" w:rsidRPr="003258AB" w:rsidRDefault="00CF538D" w:rsidP="00CF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3258AB">
              <w:rPr>
                <w:rFonts w:ascii="PT Astra Serif" w:hAnsi="PT Astra Serif" w:cs="Arial"/>
                <w:spacing w:val="-4"/>
              </w:rPr>
              <w:t>количество организованных ме</w:t>
            </w:r>
            <w:r w:rsidRPr="003258AB">
              <w:rPr>
                <w:rFonts w:ascii="PT Astra Serif" w:hAnsi="PT Astra Serif" w:cs="Arial"/>
                <w:spacing w:val="-4"/>
              </w:rPr>
              <w:t>ж</w:t>
            </w:r>
            <w:r w:rsidRPr="003258AB">
              <w:rPr>
                <w:rFonts w:ascii="PT Astra Serif" w:hAnsi="PT Astra Serif" w:cs="Arial"/>
                <w:spacing w:val="-4"/>
              </w:rPr>
              <w:t>региональных и международных мероприятий (совещаний, семин</w:t>
            </w:r>
            <w:r w:rsidRPr="003258AB">
              <w:rPr>
                <w:rFonts w:ascii="PT Astra Serif" w:hAnsi="PT Astra Serif" w:cs="Arial"/>
                <w:spacing w:val="-4"/>
              </w:rPr>
              <w:t>а</w:t>
            </w:r>
            <w:r w:rsidRPr="003258AB">
              <w:rPr>
                <w:rFonts w:ascii="PT Astra Serif" w:hAnsi="PT Astra Serif" w:cs="Arial"/>
                <w:spacing w:val="-4"/>
              </w:rPr>
              <w:t xml:space="preserve">ров, круглых столов и других </w:t>
            </w:r>
            <w:r w:rsidR="00417295">
              <w:rPr>
                <w:rFonts w:ascii="PT Astra Serif" w:hAnsi="PT Astra Serif" w:cs="Arial"/>
                <w:spacing w:val="-4"/>
              </w:rPr>
              <w:br/>
            </w:r>
            <w:r w:rsidRPr="003258AB">
              <w:rPr>
                <w:rFonts w:ascii="PT Astra Serif" w:hAnsi="PT Astra Serif" w:cs="Arial"/>
                <w:spacing w:val="-4"/>
              </w:rPr>
              <w:t>обучающих мероприятий) и кол</w:t>
            </w:r>
            <w:r w:rsidRPr="003258AB">
              <w:rPr>
                <w:rFonts w:ascii="PT Astra Serif" w:hAnsi="PT Astra Serif" w:cs="Arial"/>
                <w:spacing w:val="-4"/>
              </w:rPr>
              <w:t>и</w:t>
            </w:r>
            <w:r w:rsidRPr="003258AB">
              <w:rPr>
                <w:rFonts w:ascii="PT Astra Serif" w:hAnsi="PT Astra Serif" w:cs="Arial"/>
                <w:spacing w:val="-4"/>
              </w:rPr>
              <w:t>чество межрегиональных и ме</w:t>
            </w:r>
            <w:r w:rsidRPr="003258AB">
              <w:rPr>
                <w:rFonts w:ascii="PT Astra Serif" w:hAnsi="PT Astra Serif" w:cs="Arial"/>
                <w:spacing w:val="-4"/>
              </w:rPr>
              <w:t>ж</w:t>
            </w:r>
            <w:r w:rsidRPr="003258AB">
              <w:rPr>
                <w:rFonts w:ascii="PT Astra Serif" w:hAnsi="PT Astra Serif" w:cs="Arial"/>
                <w:spacing w:val="-4"/>
              </w:rPr>
              <w:t>дународных мероприятий по в</w:t>
            </w:r>
            <w:r w:rsidRPr="003258AB">
              <w:rPr>
                <w:rFonts w:ascii="PT Astra Serif" w:hAnsi="PT Astra Serif" w:cs="Arial"/>
                <w:spacing w:val="-4"/>
              </w:rPr>
              <w:t>о</w:t>
            </w:r>
            <w:r w:rsidRPr="003258AB">
              <w:rPr>
                <w:rFonts w:ascii="PT Astra Serif" w:hAnsi="PT Astra Serif" w:cs="Arial"/>
                <w:spacing w:val="-4"/>
              </w:rPr>
              <w:t>просам развития туризма, в кот</w:t>
            </w:r>
            <w:r w:rsidRPr="003258AB">
              <w:rPr>
                <w:rFonts w:ascii="PT Astra Serif" w:hAnsi="PT Astra Serif" w:cs="Arial"/>
                <w:spacing w:val="-4"/>
              </w:rPr>
              <w:t>о</w:t>
            </w:r>
            <w:r w:rsidRPr="003258AB">
              <w:rPr>
                <w:rFonts w:ascii="PT Astra Serif" w:hAnsi="PT Astra Serif" w:cs="Arial"/>
                <w:spacing w:val="-4"/>
              </w:rPr>
              <w:t>рых приняли участие представит</w:t>
            </w:r>
            <w:r w:rsidRPr="003258AB">
              <w:rPr>
                <w:rFonts w:ascii="PT Astra Serif" w:hAnsi="PT Astra Serif" w:cs="Arial"/>
                <w:spacing w:val="-4"/>
              </w:rPr>
              <w:t>е</w:t>
            </w:r>
            <w:r w:rsidRPr="003258AB">
              <w:rPr>
                <w:rFonts w:ascii="PT Astra Serif" w:hAnsi="PT Astra Serif" w:cs="Arial"/>
                <w:spacing w:val="-4"/>
              </w:rPr>
              <w:t>ли туристской индустрии в Уль</w:t>
            </w:r>
            <w:r w:rsidRPr="003258AB">
              <w:rPr>
                <w:rFonts w:ascii="PT Astra Serif" w:hAnsi="PT Astra Serif" w:cs="Arial"/>
                <w:spacing w:val="-4"/>
              </w:rPr>
              <w:t>я</w:t>
            </w:r>
            <w:r w:rsidRPr="003258AB">
              <w:rPr>
                <w:rFonts w:ascii="PT Astra Serif" w:hAnsi="PT Astra Serif" w:cs="Arial"/>
                <w:spacing w:val="-4"/>
              </w:rPr>
              <w:t>новской области;</w:t>
            </w:r>
          </w:p>
          <w:p w14:paraId="4B173664" w14:textId="473DBAAD" w:rsidR="00D67DDF" w:rsidRPr="003258AB" w:rsidRDefault="00CF538D" w:rsidP="00CF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3258AB">
              <w:rPr>
                <w:rFonts w:ascii="PT Astra Serif" w:hAnsi="PT Astra Serif" w:cs="Arial"/>
                <w:spacing w:val="-4"/>
              </w:rPr>
              <w:t>количество реализованных инв</w:t>
            </w:r>
            <w:r w:rsidRPr="003258AB">
              <w:rPr>
                <w:rFonts w:ascii="PT Astra Serif" w:hAnsi="PT Astra Serif" w:cs="Arial"/>
                <w:spacing w:val="-4"/>
              </w:rPr>
              <w:t>е</w:t>
            </w:r>
            <w:r w:rsidRPr="003258AB">
              <w:rPr>
                <w:rFonts w:ascii="PT Astra Serif" w:hAnsi="PT Astra Serif" w:cs="Arial"/>
                <w:spacing w:val="-4"/>
              </w:rPr>
              <w:t>стиционных туристских проектов в муниципальных районах (горо</w:t>
            </w:r>
            <w:r w:rsidRPr="003258AB">
              <w:rPr>
                <w:rFonts w:ascii="PT Astra Serif" w:hAnsi="PT Astra Serif" w:cs="Arial"/>
                <w:spacing w:val="-4"/>
              </w:rPr>
              <w:t>д</w:t>
            </w:r>
            <w:r w:rsidRPr="003258AB">
              <w:rPr>
                <w:rFonts w:ascii="PT Astra Serif" w:hAnsi="PT Astra Serif" w:cs="Arial"/>
                <w:spacing w:val="-4"/>
              </w:rPr>
              <w:t>ских округах) Ульяновской обл</w:t>
            </w:r>
            <w:r w:rsidRPr="003258AB">
              <w:rPr>
                <w:rFonts w:ascii="PT Astra Serif" w:hAnsi="PT Astra Serif" w:cs="Arial"/>
                <w:spacing w:val="-4"/>
              </w:rPr>
              <w:t>а</w:t>
            </w:r>
            <w:r w:rsidRPr="003258AB">
              <w:rPr>
                <w:rFonts w:ascii="PT Astra Serif" w:hAnsi="PT Astra Serif" w:cs="Arial"/>
                <w:spacing w:val="-4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E3E1B" w14:textId="5E50AE32" w:rsidR="00D67DDF" w:rsidRPr="003258AB" w:rsidRDefault="00095937" w:rsidP="000959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5DED0" w14:textId="4FAB078D" w:rsidR="00D67DDF" w:rsidRPr="003258AB" w:rsidRDefault="00C1425D" w:rsidP="00C142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6ADBC" w14:textId="77777777" w:rsidR="00D67DDF" w:rsidRPr="003258AB" w:rsidRDefault="00CD347D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Создание конкурент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способного туристск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го продукта Росси</w:t>
            </w:r>
            <w:r w:rsidRPr="003258AB">
              <w:rPr>
                <w:rFonts w:ascii="PT Astra Serif" w:hAnsi="PT Astra Serif"/>
              </w:rPr>
              <w:t>й</w:t>
            </w:r>
            <w:r w:rsidRPr="003258AB">
              <w:rPr>
                <w:rFonts w:ascii="PT Astra Serif" w:hAnsi="PT Astra Serif"/>
              </w:rPr>
              <w:t>ской Федерации;</w:t>
            </w:r>
          </w:p>
          <w:p w14:paraId="3E547B02" w14:textId="0D9CE91A" w:rsidR="00CD347D" w:rsidRPr="003258AB" w:rsidRDefault="00CD347D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стимулирование спр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са и повышение д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ступности туристского продукта Российской Федерации на вну</w:t>
            </w:r>
            <w:r w:rsidRPr="003258AB">
              <w:rPr>
                <w:rFonts w:ascii="PT Astra Serif" w:hAnsi="PT Astra Serif"/>
              </w:rPr>
              <w:t>т</w:t>
            </w:r>
            <w:r w:rsidRPr="003258AB">
              <w:rPr>
                <w:rFonts w:ascii="PT Astra Serif" w:hAnsi="PT Astra Serif"/>
              </w:rPr>
              <w:t>реннем и внешнем рынках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35CEA4" w14:textId="77777777" w:rsidR="009C5A1C" w:rsidRPr="003258AB" w:rsidRDefault="009C5A1C" w:rsidP="009C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Цель – обеспечение опережа</w:t>
            </w:r>
            <w:r w:rsidRPr="003258AB">
              <w:rPr>
                <w:rFonts w:ascii="PT Astra Serif" w:hAnsi="PT Astra Serif"/>
              </w:rPr>
              <w:t>ю</w:t>
            </w:r>
            <w:r w:rsidRPr="003258AB">
              <w:rPr>
                <w:rFonts w:ascii="PT Astra Serif" w:hAnsi="PT Astra Serif"/>
              </w:rPr>
              <w:t>щего роста доли приоритетных услуг в экономике Ульяновской области и создание условий для эффективного развития сферы туризма в Ульяновской области с увеличением вклада отрасли в валовой внутренний продукт Ульяновской области.</w:t>
            </w:r>
          </w:p>
          <w:p w14:paraId="64451137" w14:textId="77777777" w:rsidR="009C5A1C" w:rsidRPr="003258AB" w:rsidRDefault="009C5A1C" w:rsidP="009C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Задача – комплексное развитие туристской и обеспечивающей инфраструктур;</w:t>
            </w:r>
          </w:p>
          <w:p w14:paraId="5C435D81" w14:textId="48B24831" w:rsidR="00D67DDF" w:rsidRPr="003258AB" w:rsidRDefault="009C5A1C" w:rsidP="009C5A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258AB">
              <w:rPr>
                <w:rFonts w:ascii="PT Astra Serif" w:hAnsi="PT Astra Serif"/>
              </w:rPr>
              <w:t>продвижение туристского пр</w:t>
            </w:r>
            <w:r w:rsidRPr="003258AB">
              <w:rPr>
                <w:rFonts w:ascii="PT Astra Serif" w:hAnsi="PT Astra Serif"/>
              </w:rPr>
              <w:t>о</w:t>
            </w:r>
            <w:r w:rsidRPr="003258AB">
              <w:rPr>
                <w:rFonts w:ascii="PT Astra Serif" w:hAnsi="PT Astra Serif"/>
              </w:rPr>
              <w:t>дукта на всероссийском и ме</w:t>
            </w:r>
            <w:r w:rsidRPr="003258AB">
              <w:rPr>
                <w:rFonts w:ascii="PT Astra Serif" w:hAnsi="PT Astra Serif"/>
              </w:rPr>
              <w:t>ж</w:t>
            </w:r>
            <w:r w:rsidRPr="003258AB">
              <w:rPr>
                <w:rFonts w:ascii="PT Astra Serif" w:hAnsi="PT Astra Serif"/>
              </w:rPr>
              <w:t>дународном уровнях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6F8E7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  <w:p w14:paraId="4C6783FE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  <w:p w14:paraId="3A3F8B74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  <w:p w14:paraId="32D5B55C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D67DDF" w:rsidRPr="002058AE" w14:paraId="7E2EC964" w14:textId="77777777" w:rsidTr="000249BF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3A526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918" w:type="dxa"/>
            <w:gridSpan w:val="7"/>
          </w:tcPr>
          <w:p w14:paraId="37F37B4C" w14:textId="49FFDEDB" w:rsidR="00D67DDF" w:rsidRPr="00D00BB7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D00BB7">
              <w:rPr>
                <w:rFonts w:ascii="PT Astra Serif" w:hAnsi="PT Astra Serif"/>
                <w:b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DD9F2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D67DDF" w:rsidRPr="002058AE" w14:paraId="756227BF" w14:textId="77777777" w:rsidTr="00DC2FE7">
        <w:trPr>
          <w:gridAfter w:val="1"/>
          <w:wAfter w:w="48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0EF2C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09" w:type="dxa"/>
          </w:tcPr>
          <w:p w14:paraId="2D144FEA" w14:textId="77777777" w:rsidR="00D67DDF" w:rsidRPr="0011047B" w:rsidRDefault="00D67DDF" w:rsidP="00D6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11047B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A912E" w14:textId="260CDFAE" w:rsidR="00D67DDF" w:rsidRPr="0011047B" w:rsidRDefault="00017C9B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11047B">
              <w:rPr>
                <w:rFonts w:ascii="PT Astra Serif" w:hAnsi="PT Astra Serif" w:cs="Arial"/>
              </w:rPr>
              <w:t>Основное м</w:t>
            </w:r>
            <w:r w:rsidRPr="0011047B">
              <w:rPr>
                <w:rFonts w:ascii="PT Astra Serif" w:hAnsi="PT Astra Serif" w:cs="Arial"/>
              </w:rPr>
              <w:t>е</w:t>
            </w:r>
            <w:r w:rsidRPr="0011047B">
              <w:rPr>
                <w:rFonts w:ascii="PT Astra Serif" w:hAnsi="PT Astra Serif" w:cs="Arial"/>
              </w:rPr>
              <w:t>роприятие «Обеспечение деятельности исполнителей и соисполнителей государстве</w:t>
            </w:r>
            <w:r w:rsidRPr="0011047B">
              <w:rPr>
                <w:rFonts w:ascii="PT Astra Serif" w:hAnsi="PT Astra Serif" w:cs="Arial"/>
              </w:rPr>
              <w:t>н</w:t>
            </w:r>
            <w:r w:rsidRPr="0011047B">
              <w:rPr>
                <w:rFonts w:ascii="PT Astra Serif" w:hAnsi="PT Astra Serif" w:cs="Arial"/>
              </w:rPr>
              <w:t>ной програ</w:t>
            </w:r>
            <w:r w:rsidRPr="0011047B">
              <w:rPr>
                <w:rFonts w:ascii="PT Astra Serif" w:hAnsi="PT Astra Serif" w:cs="Arial"/>
              </w:rPr>
              <w:t>м</w:t>
            </w:r>
            <w:r w:rsidRPr="0011047B">
              <w:rPr>
                <w:rFonts w:ascii="PT Astra Serif" w:hAnsi="PT Astra Serif" w:cs="Arial"/>
              </w:rPr>
              <w:t>мы»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C88C" w14:textId="6D949FBF" w:rsidR="00017C9B" w:rsidRPr="0011047B" w:rsidRDefault="00017C9B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11047B">
              <w:rPr>
                <w:rFonts w:ascii="PT Astra Serif" w:hAnsi="PT Astra Serif" w:cs="Arial"/>
              </w:rPr>
              <w:t>Увеличение количества посещ</w:t>
            </w:r>
            <w:r w:rsidRPr="0011047B">
              <w:rPr>
                <w:rFonts w:ascii="PT Astra Serif" w:hAnsi="PT Astra Serif" w:cs="Arial"/>
              </w:rPr>
              <w:t>е</w:t>
            </w:r>
            <w:r w:rsidRPr="0011047B">
              <w:rPr>
                <w:rFonts w:ascii="PT Astra Serif" w:hAnsi="PT Astra Serif" w:cs="Arial"/>
              </w:rPr>
              <w:t>ний культурных мероприятий;</w:t>
            </w:r>
          </w:p>
          <w:p w14:paraId="787A605F" w14:textId="77777777" w:rsidR="00017C9B" w:rsidRPr="0011047B" w:rsidRDefault="00017C9B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11047B">
              <w:rPr>
                <w:rFonts w:ascii="PT Astra Serif" w:hAnsi="PT Astra Serif" w:cs="Arial"/>
              </w:rPr>
              <w:t>количество документов, прин</w:t>
            </w:r>
            <w:r w:rsidRPr="0011047B">
              <w:rPr>
                <w:rFonts w:ascii="PT Astra Serif" w:hAnsi="PT Astra Serif" w:cs="Arial"/>
              </w:rPr>
              <w:t>я</w:t>
            </w:r>
            <w:r w:rsidRPr="0011047B">
              <w:rPr>
                <w:rFonts w:ascii="PT Astra Serif" w:hAnsi="PT Astra Serif" w:cs="Arial"/>
              </w:rPr>
              <w:t>тых на государственное хранение государственными архивами Ульяновской области;</w:t>
            </w:r>
          </w:p>
          <w:p w14:paraId="09D02197" w14:textId="77777777" w:rsidR="00017C9B" w:rsidRPr="0011047B" w:rsidRDefault="00017C9B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11047B">
              <w:rPr>
                <w:rFonts w:ascii="PT Astra Serif" w:hAnsi="PT Astra Serif" w:cs="Arial"/>
              </w:rPr>
              <w:t>доля выпускников областных государственных професси</w:t>
            </w:r>
            <w:r w:rsidRPr="0011047B">
              <w:rPr>
                <w:rFonts w:ascii="PT Astra Serif" w:hAnsi="PT Astra Serif" w:cs="Arial"/>
              </w:rPr>
              <w:t>о</w:t>
            </w:r>
            <w:r w:rsidRPr="0011047B">
              <w:rPr>
                <w:rFonts w:ascii="PT Astra Serif" w:hAnsi="PT Astra Serif" w:cs="Arial"/>
              </w:rPr>
              <w:t>нальных образовательных орг</w:t>
            </w:r>
            <w:r w:rsidRPr="0011047B">
              <w:rPr>
                <w:rFonts w:ascii="PT Astra Serif" w:hAnsi="PT Astra Serif" w:cs="Arial"/>
              </w:rPr>
              <w:t>а</w:t>
            </w:r>
            <w:r w:rsidRPr="0011047B">
              <w:rPr>
                <w:rFonts w:ascii="PT Astra Serif" w:hAnsi="PT Astra Serif" w:cs="Arial"/>
              </w:rPr>
              <w:t>низаций, реализующих образов</w:t>
            </w:r>
            <w:r w:rsidRPr="0011047B">
              <w:rPr>
                <w:rFonts w:ascii="PT Astra Serif" w:hAnsi="PT Astra Serif" w:cs="Arial"/>
              </w:rPr>
              <w:t>а</w:t>
            </w:r>
            <w:r w:rsidRPr="0011047B">
              <w:rPr>
                <w:rFonts w:ascii="PT Astra Serif" w:hAnsi="PT Astra Serif" w:cs="Arial"/>
              </w:rPr>
              <w:t>тельные программы среднего профессионального образования в области искусств, трудоустр</w:t>
            </w:r>
            <w:r w:rsidRPr="0011047B">
              <w:rPr>
                <w:rFonts w:ascii="PT Astra Serif" w:hAnsi="PT Astra Serif" w:cs="Arial"/>
              </w:rPr>
              <w:t>о</w:t>
            </w:r>
            <w:r w:rsidRPr="0011047B">
              <w:rPr>
                <w:rFonts w:ascii="PT Astra Serif" w:hAnsi="PT Astra Serif" w:cs="Arial"/>
              </w:rPr>
              <w:t>ившихся по полученной спец</w:t>
            </w:r>
            <w:r w:rsidRPr="0011047B">
              <w:rPr>
                <w:rFonts w:ascii="PT Astra Serif" w:hAnsi="PT Astra Serif" w:cs="Arial"/>
              </w:rPr>
              <w:t>и</w:t>
            </w:r>
            <w:r w:rsidRPr="0011047B">
              <w:rPr>
                <w:rFonts w:ascii="PT Astra Serif" w:hAnsi="PT Astra Serif" w:cs="Arial"/>
              </w:rPr>
              <w:t>альности, в общей численности выпускников указанных орган</w:t>
            </w:r>
            <w:r w:rsidRPr="0011047B">
              <w:rPr>
                <w:rFonts w:ascii="PT Astra Serif" w:hAnsi="PT Astra Serif" w:cs="Arial"/>
              </w:rPr>
              <w:t>и</w:t>
            </w:r>
            <w:r w:rsidRPr="0011047B">
              <w:rPr>
                <w:rFonts w:ascii="PT Astra Serif" w:hAnsi="PT Astra Serif" w:cs="Arial"/>
              </w:rPr>
              <w:t>заций;</w:t>
            </w:r>
          </w:p>
          <w:p w14:paraId="15AE1C91" w14:textId="79C1655C" w:rsidR="00D67DDF" w:rsidRPr="0011047B" w:rsidRDefault="00017C9B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11047B">
              <w:rPr>
                <w:rFonts w:ascii="PT Astra Serif" w:hAnsi="PT Astra Serif" w:cs="Arial"/>
              </w:rPr>
              <w:t>увеличение числа обучающихся в государственном автономном учреждении дополнительного образования «Губернаторская школа иску</w:t>
            </w:r>
            <w:proofErr w:type="gramStart"/>
            <w:r w:rsidRPr="0011047B">
              <w:rPr>
                <w:rFonts w:ascii="PT Astra Serif" w:hAnsi="PT Astra Serif" w:cs="Arial"/>
              </w:rPr>
              <w:t>сств дл</w:t>
            </w:r>
            <w:proofErr w:type="gramEnd"/>
            <w:r w:rsidRPr="0011047B">
              <w:rPr>
                <w:rFonts w:ascii="PT Astra Serif" w:hAnsi="PT Astra Serif" w:cs="Arial"/>
              </w:rPr>
              <w:t>я одарённых детей» по дополнительным пре</w:t>
            </w:r>
            <w:r w:rsidRPr="0011047B">
              <w:rPr>
                <w:rFonts w:ascii="PT Astra Serif" w:hAnsi="PT Astra Serif" w:cs="Arial"/>
              </w:rPr>
              <w:t>д</w:t>
            </w:r>
            <w:r w:rsidRPr="0011047B">
              <w:rPr>
                <w:rFonts w:ascii="PT Astra Serif" w:hAnsi="PT Astra Serif" w:cs="Arial"/>
              </w:rPr>
              <w:t>профессиональным общеобраз</w:t>
            </w:r>
            <w:r w:rsidRPr="0011047B">
              <w:rPr>
                <w:rFonts w:ascii="PT Astra Serif" w:hAnsi="PT Astra Serif" w:cs="Arial"/>
              </w:rPr>
              <w:t>о</w:t>
            </w:r>
            <w:r w:rsidRPr="0011047B">
              <w:rPr>
                <w:rFonts w:ascii="PT Astra Serif" w:hAnsi="PT Astra Serif" w:cs="Arial"/>
              </w:rPr>
              <w:t>вательным программам в сфере искусств</w:t>
            </w:r>
            <w:r w:rsidR="001B3BD8" w:rsidRPr="0011047B">
              <w:rPr>
                <w:rFonts w:ascii="PT Astra Serif" w:hAnsi="PT Astra Serif" w:cs="Arial"/>
              </w:rPr>
              <w:t>;</w:t>
            </w:r>
          </w:p>
          <w:p w14:paraId="1F79B864" w14:textId="3D17FF20" w:rsidR="001B3BD8" w:rsidRPr="0011047B" w:rsidRDefault="001B3BD8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11047B">
              <w:rPr>
                <w:rFonts w:ascii="PT Astra Serif" w:hAnsi="PT Astra Serif" w:cs="Arial"/>
              </w:rPr>
              <w:t xml:space="preserve">увеличение доли обращений за получением массовых социально значимых государственных услуг, доступных в электронном виде, </w:t>
            </w:r>
            <w:r w:rsidR="00D30B20" w:rsidRPr="00D30B20">
              <w:rPr>
                <w:rFonts w:ascii="PT Astra Serif" w:hAnsi="PT Astra Serif" w:cs="Arial"/>
              </w:rPr>
              <w:t>в общем количестве</w:t>
            </w:r>
            <w:r w:rsidRPr="0011047B">
              <w:rPr>
                <w:rFonts w:ascii="PT Astra Serif" w:hAnsi="PT Astra Serif" w:cs="Arial"/>
              </w:rPr>
              <w:t xml:space="preserve"> обр</w:t>
            </w:r>
            <w:r w:rsidRPr="0011047B">
              <w:rPr>
                <w:rFonts w:ascii="PT Astra Serif" w:hAnsi="PT Astra Serif" w:cs="Arial"/>
              </w:rPr>
              <w:t>а</w:t>
            </w:r>
            <w:r w:rsidRPr="0011047B">
              <w:rPr>
                <w:rFonts w:ascii="PT Astra Serif" w:hAnsi="PT Astra Serif" w:cs="Arial"/>
              </w:rPr>
              <w:t>щений за получением массовых социально значимых госуда</w:t>
            </w:r>
            <w:r w:rsidRPr="0011047B">
              <w:rPr>
                <w:rFonts w:ascii="PT Astra Serif" w:hAnsi="PT Astra Serif" w:cs="Arial"/>
              </w:rPr>
              <w:t>р</w:t>
            </w:r>
            <w:r w:rsidRPr="0011047B">
              <w:rPr>
                <w:rFonts w:ascii="PT Astra Serif" w:hAnsi="PT Astra Serif" w:cs="Arial"/>
              </w:rPr>
              <w:t>ственных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33AD" w14:textId="40A46293" w:rsidR="00D67DDF" w:rsidRPr="0011047B" w:rsidRDefault="00351279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11047B">
              <w:rPr>
                <w:rFonts w:ascii="PT Astra Serif" w:hAnsi="PT Astra Serif"/>
              </w:rPr>
              <w:t xml:space="preserve">Указ № 474 </w:t>
            </w:r>
            <w:r w:rsidR="00D83760" w:rsidRPr="00D83760">
              <w:rPr>
                <w:rFonts w:ascii="PT Astra Serif" w:hAnsi="PT Astra Serif"/>
              </w:rPr>
              <w:t>–</w:t>
            </w:r>
            <w:r w:rsidRPr="0011047B">
              <w:rPr>
                <w:rFonts w:ascii="PT Astra Serif" w:hAnsi="PT Astra Serif"/>
              </w:rPr>
              <w:t xml:space="preserve"> у</w:t>
            </w:r>
            <w:r w:rsidR="00DD3FF8" w:rsidRPr="0011047B">
              <w:rPr>
                <w:rFonts w:ascii="PT Astra Serif" w:hAnsi="PT Astra Serif"/>
              </w:rPr>
              <w:t>величение числа посещ</w:t>
            </w:r>
            <w:r w:rsidR="00DD3FF8" w:rsidRPr="0011047B">
              <w:rPr>
                <w:rFonts w:ascii="PT Astra Serif" w:hAnsi="PT Astra Serif"/>
              </w:rPr>
              <w:t>е</w:t>
            </w:r>
            <w:r w:rsidR="00DD3FF8" w:rsidRPr="0011047B">
              <w:rPr>
                <w:rFonts w:ascii="PT Astra Serif" w:hAnsi="PT Astra Serif"/>
              </w:rPr>
              <w:t>ний культу</w:t>
            </w:r>
            <w:r w:rsidR="00DD3FF8" w:rsidRPr="0011047B">
              <w:rPr>
                <w:rFonts w:ascii="PT Astra Serif" w:hAnsi="PT Astra Serif"/>
              </w:rPr>
              <w:t>р</w:t>
            </w:r>
            <w:r w:rsidR="00DD3FF8" w:rsidRPr="0011047B">
              <w:rPr>
                <w:rFonts w:ascii="PT Astra Serif" w:hAnsi="PT Astra Serif"/>
              </w:rPr>
              <w:t>ных меропри</w:t>
            </w:r>
            <w:r w:rsidR="00DD3FF8" w:rsidRPr="0011047B">
              <w:rPr>
                <w:rFonts w:ascii="PT Astra Serif" w:hAnsi="PT Astra Serif"/>
              </w:rPr>
              <w:t>я</w:t>
            </w:r>
            <w:r w:rsidR="00DD3FF8" w:rsidRPr="0011047B">
              <w:rPr>
                <w:rFonts w:ascii="PT Astra Serif" w:hAnsi="PT Astra Serif"/>
              </w:rPr>
              <w:t>тий в три раза по сравнению с показателем 2019 года</w:t>
            </w:r>
            <w:r w:rsidR="00946BEE" w:rsidRPr="0011047B">
              <w:rPr>
                <w:rFonts w:ascii="PT Astra Serif" w:hAnsi="PT Astra Serif"/>
              </w:rPr>
              <w:t>.</w:t>
            </w:r>
          </w:p>
          <w:p w14:paraId="793F78C0" w14:textId="5DB5A0A9" w:rsidR="00946BEE" w:rsidRPr="0011047B" w:rsidRDefault="00946BEE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11047B">
              <w:rPr>
                <w:rFonts w:ascii="PT Astra Serif" w:hAnsi="PT Astra Serif"/>
              </w:rPr>
              <w:t xml:space="preserve">Указ № 68 </w:t>
            </w:r>
            <w:r w:rsidR="00D83760" w:rsidRPr="00D83760">
              <w:rPr>
                <w:rFonts w:ascii="PT Astra Serif" w:hAnsi="PT Astra Serif"/>
              </w:rPr>
              <w:t>–</w:t>
            </w:r>
            <w:r w:rsidRPr="0011047B">
              <w:rPr>
                <w:rFonts w:ascii="PT Astra Serif" w:hAnsi="PT Astra Serif"/>
              </w:rPr>
              <w:t xml:space="preserve"> число посещ</w:t>
            </w:r>
            <w:r w:rsidRPr="0011047B">
              <w:rPr>
                <w:rFonts w:ascii="PT Astra Serif" w:hAnsi="PT Astra Serif"/>
              </w:rPr>
              <w:t>е</w:t>
            </w:r>
            <w:r w:rsidRPr="0011047B">
              <w:rPr>
                <w:rFonts w:ascii="PT Astra Serif" w:hAnsi="PT Astra Serif"/>
              </w:rPr>
              <w:t>ний культу</w:t>
            </w:r>
            <w:r w:rsidRPr="0011047B">
              <w:rPr>
                <w:rFonts w:ascii="PT Astra Serif" w:hAnsi="PT Astra Serif"/>
              </w:rPr>
              <w:t>р</w:t>
            </w:r>
            <w:r w:rsidRPr="0011047B">
              <w:rPr>
                <w:rFonts w:ascii="PT Astra Serif" w:hAnsi="PT Astra Serif"/>
              </w:rPr>
              <w:t>ных меропри</w:t>
            </w:r>
            <w:r w:rsidRPr="0011047B">
              <w:rPr>
                <w:rFonts w:ascii="PT Astra Serif" w:hAnsi="PT Astra Serif"/>
              </w:rPr>
              <w:t>я</w:t>
            </w:r>
            <w:r w:rsidRPr="0011047B">
              <w:rPr>
                <w:rFonts w:ascii="PT Astra Serif" w:hAnsi="PT Astra Serif"/>
              </w:rPr>
              <w:t>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3E9" w14:textId="286F44B1" w:rsidR="00D67DDF" w:rsidRPr="0011047B" w:rsidRDefault="00C1425D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11047B">
              <w:rPr>
                <w:rFonts w:ascii="PT Astra Serif" w:hAnsi="PT Astra Serif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5CC5" w14:textId="77777777" w:rsidR="00D67DDF" w:rsidRPr="0011047B" w:rsidRDefault="00C5567C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11047B">
              <w:rPr>
                <w:rFonts w:ascii="PT Astra Serif" w:hAnsi="PT Astra Serif"/>
              </w:rPr>
              <w:t>Продвижение в кул</w:t>
            </w:r>
            <w:r w:rsidRPr="0011047B">
              <w:rPr>
                <w:rFonts w:ascii="PT Astra Serif" w:hAnsi="PT Astra Serif"/>
              </w:rPr>
              <w:t>ь</w:t>
            </w:r>
            <w:r w:rsidRPr="0011047B">
              <w:rPr>
                <w:rFonts w:ascii="PT Astra Serif" w:hAnsi="PT Astra Serif"/>
              </w:rPr>
              <w:t>турном пространстве нравственных ценн</w:t>
            </w:r>
            <w:r w:rsidRPr="0011047B">
              <w:rPr>
                <w:rFonts w:ascii="PT Astra Serif" w:hAnsi="PT Astra Serif"/>
              </w:rPr>
              <w:t>о</w:t>
            </w:r>
            <w:r w:rsidRPr="0011047B">
              <w:rPr>
                <w:rFonts w:ascii="PT Astra Serif" w:hAnsi="PT Astra Serif"/>
              </w:rPr>
              <w:t>стей и образцов, сп</w:t>
            </w:r>
            <w:r w:rsidRPr="0011047B">
              <w:rPr>
                <w:rFonts w:ascii="PT Astra Serif" w:hAnsi="PT Astra Serif"/>
              </w:rPr>
              <w:t>о</w:t>
            </w:r>
            <w:r w:rsidRPr="0011047B">
              <w:rPr>
                <w:rFonts w:ascii="PT Astra Serif" w:hAnsi="PT Astra Serif"/>
              </w:rPr>
              <w:t>собствующих кул</w:t>
            </w:r>
            <w:r w:rsidRPr="0011047B">
              <w:rPr>
                <w:rFonts w:ascii="PT Astra Serif" w:hAnsi="PT Astra Serif"/>
              </w:rPr>
              <w:t>ь</w:t>
            </w:r>
            <w:r w:rsidRPr="0011047B">
              <w:rPr>
                <w:rFonts w:ascii="PT Astra Serif" w:hAnsi="PT Astra Serif"/>
              </w:rPr>
              <w:t>турному и гражда</w:t>
            </w:r>
            <w:r w:rsidRPr="0011047B">
              <w:rPr>
                <w:rFonts w:ascii="PT Astra Serif" w:hAnsi="PT Astra Serif"/>
              </w:rPr>
              <w:t>н</w:t>
            </w:r>
            <w:r w:rsidRPr="0011047B">
              <w:rPr>
                <w:rFonts w:ascii="PT Astra Serif" w:hAnsi="PT Astra Serif"/>
              </w:rPr>
              <w:t>скому воспитанию личности;</w:t>
            </w:r>
          </w:p>
          <w:p w14:paraId="56431F47" w14:textId="5D97A9EC" w:rsidR="00C5567C" w:rsidRPr="0011047B" w:rsidRDefault="00C5567C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11047B">
              <w:rPr>
                <w:rFonts w:ascii="PT Astra Serif" w:hAnsi="PT Astra Serif"/>
              </w:rPr>
              <w:t>обеспечение макс</w:t>
            </w:r>
            <w:r w:rsidRPr="0011047B">
              <w:rPr>
                <w:rFonts w:ascii="PT Astra Serif" w:hAnsi="PT Astra Serif"/>
              </w:rPr>
              <w:t>и</w:t>
            </w:r>
            <w:r w:rsidRPr="0011047B">
              <w:rPr>
                <w:rFonts w:ascii="PT Astra Serif" w:hAnsi="PT Astra Serif"/>
              </w:rPr>
              <w:t>мальной доступности для широких сло</w:t>
            </w:r>
            <w:r w:rsidR="00D83760">
              <w:rPr>
                <w:rFonts w:ascii="PT Astra Serif" w:hAnsi="PT Astra Serif"/>
              </w:rPr>
              <w:t>ё</w:t>
            </w:r>
            <w:r w:rsidRPr="0011047B">
              <w:rPr>
                <w:rFonts w:ascii="PT Astra Serif" w:hAnsi="PT Astra Serif"/>
              </w:rPr>
              <w:t>в населения лучших о</w:t>
            </w:r>
            <w:r w:rsidRPr="0011047B">
              <w:rPr>
                <w:rFonts w:ascii="PT Astra Serif" w:hAnsi="PT Astra Serif"/>
              </w:rPr>
              <w:t>б</w:t>
            </w:r>
            <w:r w:rsidRPr="0011047B">
              <w:rPr>
                <w:rFonts w:ascii="PT Astra Serif" w:hAnsi="PT Astra Serif"/>
              </w:rPr>
              <w:t>разцов культуры и и</w:t>
            </w:r>
            <w:r w:rsidRPr="0011047B">
              <w:rPr>
                <w:rFonts w:ascii="PT Astra Serif" w:hAnsi="PT Astra Serif"/>
              </w:rPr>
              <w:t>с</w:t>
            </w:r>
            <w:r w:rsidRPr="0011047B">
              <w:rPr>
                <w:rFonts w:ascii="PT Astra Serif" w:hAnsi="PT Astra Serif"/>
              </w:rPr>
              <w:t>кусства</w:t>
            </w:r>
            <w:r w:rsidR="004D560E" w:rsidRPr="0011047B">
              <w:rPr>
                <w:rFonts w:ascii="PT Astra Serif" w:hAnsi="PT Astra Serif"/>
              </w:rPr>
              <w:t>;</w:t>
            </w:r>
          </w:p>
          <w:p w14:paraId="03C3A228" w14:textId="77777777" w:rsidR="004D560E" w:rsidRPr="0011047B" w:rsidRDefault="004D560E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11047B">
              <w:rPr>
                <w:rFonts w:ascii="PT Astra Serif" w:hAnsi="PT Astra Serif"/>
              </w:rPr>
              <w:t>повышение социал</w:t>
            </w:r>
            <w:r w:rsidRPr="0011047B">
              <w:rPr>
                <w:rFonts w:ascii="PT Astra Serif" w:hAnsi="PT Astra Serif"/>
              </w:rPr>
              <w:t>ь</w:t>
            </w:r>
            <w:r w:rsidRPr="0011047B">
              <w:rPr>
                <w:rFonts w:ascii="PT Astra Serif" w:hAnsi="PT Astra Serif"/>
              </w:rPr>
              <w:t>ного статуса работн</w:t>
            </w:r>
            <w:r w:rsidRPr="0011047B">
              <w:rPr>
                <w:rFonts w:ascii="PT Astra Serif" w:hAnsi="PT Astra Serif"/>
              </w:rPr>
              <w:t>и</w:t>
            </w:r>
            <w:r w:rsidRPr="0011047B">
              <w:rPr>
                <w:rFonts w:ascii="PT Astra Serif" w:hAnsi="PT Astra Serif"/>
              </w:rPr>
              <w:t>ков культуры (уровень доходов, обществе</w:t>
            </w:r>
            <w:r w:rsidRPr="0011047B">
              <w:rPr>
                <w:rFonts w:ascii="PT Astra Serif" w:hAnsi="PT Astra Serif"/>
              </w:rPr>
              <w:t>н</w:t>
            </w:r>
            <w:r w:rsidRPr="0011047B">
              <w:rPr>
                <w:rFonts w:ascii="PT Astra Serif" w:hAnsi="PT Astra Serif"/>
              </w:rPr>
              <w:t>ное признание);</w:t>
            </w:r>
          </w:p>
          <w:p w14:paraId="127F88A7" w14:textId="316AA24B" w:rsidR="004D560E" w:rsidRPr="0011047B" w:rsidRDefault="004D560E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11047B">
              <w:rPr>
                <w:rFonts w:ascii="PT Astra Serif" w:hAnsi="PT Astra Serif"/>
              </w:rPr>
              <w:t>совершенствование системы подготовки кадров в сфере кул</w:t>
            </w:r>
            <w:r w:rsidRPr="0011047B">
              <w:rPr>
                <w:rFonts w:ascii="PT Astra Serif" w:hAnsi="PT Astra Serif"/>
              </w:rPr>
              <w:t>ь</w:t>
            </w:r>
            <w:r w:rsidRPr="0011047B">
              <w:rPr>
                <w:rFonts w:ascii="PT Astra Serif" w:hAnsi="PT Astra Serif"/>
              </w:rPr>
              <w:t>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AF68A2" w14:textId="2DB9DC8B" w:rsidR="00017C9B" w:rsidRPr="0011047B" w:rsidRDefault="00017C9B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11047B">
              <w:rPr>
                <w:rFonts w:ascii="PT Astra Serif" w:hAnsi="PT Astra Serif"/>
              </w:rPr>
              <w:t xml:space="preserve">Цель </w:t>
            </w:r>
            <w:r w:rsidR="00DC2FE7" w:rsidRPr="00DC2FE7">
              <w:rPr>
                <w:rFonts w:ascii="PT Astra Serif" w:hAnsi="PT Astra Serif"/>
              </w:rPr>
              <w:t>–</w:t>
            </w:r>
            <w:r w:rsidRPr="0011047B">
              <w:rPr>
                <w:rFonts w:ascii="PT Astra Serif" w:hAnsi="PT Astra Serif"/>
              </w:rPr>
              <w:t xml:space="preserve"> </w:t>
            </w:r>
            <w:r w:rsidR="00972E16" w:rsidRPr="0011047B">
              <w:rPr>
                <w:rFonts w:ascii="PT Astra Serif" w:hAnsi="PT Astra Serif"/>
              </w:rPr>
              <w:t>повышение эффекти</w:t>
            </w:r>
            <w:r w:rsidR="00972E16" w:rsidRPr="0011047B">
              <w:rPr>
                <w:rFonts w:ascii="PT Astra Serif" w:hAnsi="PT Astra Serif"/>
              </w:rPr>
              <w:t>в</w:t>
            </w:r>
            <w:r w:rsidR="00972E16" w:rsidRPr="0011047B">
              <w:rPr>
                <w:rFonts w:ascii="PT Astra Serif" w:hAnsi="PT Astra Serif"/>
              </w:rPr>
              <w:t>ности реализации на террит</w:t>
            </w:r>
            <w:r w:rsidR="00972E16" w:rsidRPr="0011047B">
              <w:rPr>
                <w:rFonts w:ascii="PT Astra Serif" w:hAnsi="PT Astra Serif"/>
              </w:rPr>
              <w:t>о</w:t>
            </w:r>
            <w:r w:rsidR="00972E16" w:rsidRPr="0011047B">
              <w:rPr>
                <w:rFonts w:ascii="PT Astra Serif" w:hAnsi="PT Astra Serif"/>
              </w:rPr>
              <w:t>рии Ульяновской области гос</w:t>
            </w:r>
            <w:r w:rsidR="00972E16" w:rsidRPr="0011047B">
              <w:rPr>
                <w:rFonts w:ascii="PT Astra Serif" w:hAnsi="PT Astra Serif"/>
              </w:rPr>
              <w:t>у</w:t>
            </w:r>
            <w:r w:rsidR="00972E16" w:rsidRPr="0011047B">
              <w:rPr>
                <w:rFonts w:ascii="PT Astra Serif" w:hAnsi="PT Astra Serif"/>
              </w:rPr>
              <w:t>дарственной культурной пол</w:t>
            </w:r>
            <w:r w:rsidR="00972E16" w:rsidRPr="0011047B">
              <w:rPr>
                <w:rFonts w:ascii="PT Astra Serif" w:hAnsi="PT Astra Serif"/>
              </w:rPr>
              <w:t>и</w:t>
            </w:r>
            <w:r w:rsidR="00972E16" w:rsidRPr="0011047B">
              <w:rPr>
                <w:rFonts w:ascii="PT Astra Serif" w:hAnsi="PT Astra Serif"/>
              </w:rPr>
              <w:t>тики, создание благоприятных условий для устойчивого разв</w:t>
            </w:r>
            <w:r w:rsidR="00972E16" w:rsidRPr="0011047B">
              <w:rPr>
                <w:rFonts w:ascii="PT Astra Serif" w:hAnsi="PT Astra Serif"/>
              </w:rPr>
              <w:t>и</w:t>
            </w:r>
            <w:r w:rsidR="00972E16" w:rsidRPr="0011047B">
              <w:rPr>
                <w:rFonts w:ascii="PT Astra Serif" w:hAnsi="PT Astra Serif"/>
              </w:rPr>
              <w:t>тия сферы культуры</w:t>
            </w:r>
            <w:r w:rsidRPr="0011047B">
              <w:rPr>
                <w:rFonts w:ascii="PT Astra Serif" w:hAnsi="PT Astra Serif"/>
              </w:rPr>
              <w:t>.</w:t>
            </w:r>
          </w:p>
          <w:p w14:paraId="7E4E0C5A" w14:textId="77777777" w:rsidR="00017C9B" w:rsidRPr="0011047B" w:rsidRDefault="00017C9B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11047B">
              <w:rPr>
                <w:rFonts w:ascii="PT Astra Serif" w:hAnsi="PT Astra Serif"/>
              </w:rPr>
              <w:t>Задачи:</w:t>
            </w:r>
          </w:p>
          <w:p w14:paraId="133CE26B" w14:textId="651AAD8F" w:rsidR="00017C9B" w:rsidRPr="0011047B" w:rsidRDefault="00504734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11047B">
              <w:rPr>
                <w:rFonts w:ascii="PT Astra Serif" w:hAnsi="PT Astra Serif"/>
              </w:rPr>
              <w:t>создание оптимальных, бе</w:t>
            </w:r>
            <w:r w:rsidRPr="0011047B">
              <w:rPr>
                <w:rFonts w:ascii="PT Astra Serif" w:hAnsi="PT Astra Serif"/>
              </w:rPr>
              <w:t>з</w:t>
            </w:r>
            <w:r w:rsidRPr="0011047B">
              <w:rPr>
                <w:rFonts w:ascii="PT Astra Serif" w:hAnsi="PT Astra Serif"/>
              </w:rPr>
              <w:t>опасных и благоприятных условий для повышения кач</w:t>
            </w:r>
            <w:r w:rsidRPr="0011047B">
              <w:rPr>
                <w:rFonts w:ascii="PT Astra Serif" w:hAnsi="PT Astra Serif"/>
              </w:rPr>
              <w:t>е</w:t>
            </w:r>
            <w:r w:rsidRPr="0011047B">
              <w:rPr>
                <w:rFonts w:ascii="PT Astra Serif" w:hAnsi="PT Astra Serif"/>
              </w:rPr>
              <w:t>ства и разнообразия услуг, предоставляемых в сфере кул</w:t>
            </w:r>
            <w:r w:rsidRPr="0011047B">
              <w:rPr>
                <w:rFonts w:ascii="PT Astra Serif" w:hAnsi="PT Astra Serif"/>
              </w:rPr>
              <w:t>ь</w:t>
            </w:r>
            <w:r w:rsidRPr="0011047B">
              <w:rPr>
                <w:rFonts w:ascii="PT Astra Serif" w:hAnsi="PT Astra Serif"/>
              </w:rPr>
              <w:t>туры. Развитие инфраструктуры культуры</w:t>
            </w:r>
            <w:r w:rsidR="00017C9B" w:rsidRPr="0011047B">
              <w:rPr>
                <w:rFonts w:ascii="PT Astra Serif" w:hAnsi="PT Astra Serif"/>
              </w:rPr>
              <w:t>;</w:t>
            </w:r>
          </w:p>
          <w:p w14:paraId="7E592E37" w14:textId="6D679F49" w:rsidR="00D67DDF" w:rsidRPr="0011047B" w:rsidRDefault="002A7F94" w:rsidP="0034765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11047B">
              <w:rPr>
                <w:rFonts w:ascii="PT Astra Serif" w:hAnsi="PT Astra Serif"/>
                <w:spacing w:val="-4"/>
              </w:rPr>
              <w:t>обеспечение доступа граждан к культурным ценностям и уч</w:t>
            </w:r>
            <w:r w:rsidRPr="0011047B">
              <w:rPr>
                <w:rFonts w:ascii="PT Astra Serif" w:hAnsi="PT Astra Serif"/>
                <w:spacing w:val="-4"/>
              </w:rPr>
              <w:t>а</w:t>
            </w:r>
            <w:r w:rsidRPr="0011047B">
              <w:rPr>
                <w:rFonts w:ascii="PT Astra Serif" w:hAnsi="PT Astra Serif"/>
                <w:spacing w:val="-4"/>
              </w:rPr>
              <w:t>стию в культурной жизни, реал</w:t>
            </w:r>
            <w:r w:rsidRPr="0011047B">
              <w:rPr>
                <w:rFonts w:ascii="PT Astra Serif" w:hAnsi="PT Astra Serif"/>
                <w:spacing w:val="-4"/>
              </w:rPr>
              <w:t>и</w:t>
            </w:r>
            <w:r w:rsidRPr="0011047B">
              <w:rPr>
                <w:rFonts w:ascii="PT Astra Serif" w:hAnsi="PT Astra Serif"/>
                <w:spacing w:val="-4"/>
              </w:rPr>
              <w:t>зация творческого потенциала населения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EF036" w14:textId="77777777" w:rsidR="00D67DDF" w:rsidRPr="002058AE" w:rsidRDefault="00D67DDF" w:rsidP="00D67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highlight w:val="yellow"/>
              </w:rPr>
            </w:pPr>
          </w:p>
        </w:tc>
      </w:tr>
    </w:tbl>
    <w:p w14:paraId="519BCC50" w14:textId="77777777" w:rsidR="00C76A5D" w:rsidRPr="00D83760" w:rsidRDefault="00C76A5D" w:rsidP="00C76A5D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3760">
        <w:rPr>
          <w:rFonts w:ascii="PT Astra Serif" w:hAnsi="PT Astra Serif"/>
          <w:sz w:val="28"/>
          <w:szCs w:val="28"/>
        </w:rPr>
        <w:t>_________________</w:t>
      </w:r>
    </w:p>
    <w:p w14:paraId="60F9F1B3" w14:textId="51CB93FA" w:rsidR="00C76A5D" w:rsidRPr="000249BF" w:rsidRDefault="00C76A5D" w:rsidP="00C76A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8"/>
        </w:rPr>
      </w:pPr>
      <w:r w:rsidRPr="000249BF">
        <w:rPr>
          <w:rFonts w:ascii="PT Astra Serif" w:hAnsi="PT Astra Serif"/>
          <w:sz w:val="24"/>
          <w:szCs w:val="28"/>
        </w:rPr>
        <w:t>*О</w:t>
      </w:r>
      <w:r w:rsidRPr="000249BF">
        <w:rPr>
          <w:rFonts w:ascii="PT Astra Serif" w:hAnsi="PT Astra Serif"/>
          <w:bCs/>
          <w:sz w:val="24"/>
          <w:szCs w:val="28"/>
        </w:rPr>
        <w:t>бластные государственные и муниципальные учреждения культуры, областные государственные архивы, областные государстве</w:t>
      </w:r>
      <w:r w:rsidRPr="000249BF">
        <w:rPr>
          <w:rFonts w:ascii="PT Astra Serif" w:hAnsi="PT Astra Serif"/>
          <w:bCs/>
          <w:sz w:val="24"/>
          <w:szCs w:val="28"/>
        </w:rPr>
        <w:t>н</w:t>
      </w:r>
      <w:r w:rsidRPr="000249BF">
        <w:rPr>
          <w:rFonts w:ascii="PT Astra Serif" w:hAnsi="PT Astra Serif"/>
          <w:bCs/>
          <w:sz w:val="24"/>
          <w:szCs w:val="28"/>
        </w:rPr>
        <w:t>ные и муниципальные образовательные организации, реализующие дополнительные общеобразовательные программы в сфере иску</w:t>
      </w:r>
      <w:proofErr w:type="gramStart"/>
      <w:r w:rsidRPr="000249BF">
        <w:rPr>
          <w:rFonts w:ascii="PT Astra Serif" w:hAnsi="PT Astra Serif"/>
          <w:bCs/>
          <w:sz w:val="24"/>
          <w:szCs w:val="28"/>
        </w:rPr>
        <w:t xml:space="preserve">сств </w:t>
      </w:r>
      <w:r w:rsidR="000249BF">
        <w:rPr>
          <w:rFonts w:ascii="PT Astra Serif" w:hAnsi="PT Astra Serif"/>
          <w:bCs/>
          <w:sz w:val="24"/>
          <w:szCs w:val="28"/>
        </w:rPr>
        <w:br/>
      </w:r>
      <w:r w:rsidRPr="000249BF">
        <w:rPr>
          <w:rFonts w:ascii="PT Astra Serif" w:hAnsi="PT Astra Serif"/>
          <w:bCs/>
          <w:sz w:val="24"/>
          <w:szCs w:val="28"/>
        </w:rPr>
        <w:t>дл</w:t>
      </w:r>
      <w:proofErr w:type="gramEnd"/>
      <w:r w:rsidRPr="000249BF">
        <w:rPr>
          <w:rFonts w:ascii="PT Astra Serif" w:hAnsi="PT Astra Serif"/>
          <w:bCs/>
          <w:sz w:val="24"/>
          <w:szCs w:val="28"/>
        </w:rPr>
        <w:t>я</w:t>
      </w:r>
      <w:r w:rsidR="00D83760" w:rsidRPr="000249BF">
        <w:rPr>
          <w:rFonts w:ascii="PT Astra Serif" w:hAnsi="PT Astra Serif"/>
          <w:bCs/>
          <w:sz w:val="24"/>
          <w:szCs w:val="28"/>
        </w:rPr>
        <w:t xml:space="preserve"> </w:t>
      </w:r>
      <w:r w:rsidRPr="000249BF">
        <w:rPr>
          <w:rFonts w:ascii="PT Astra Serif" w:hAnsi="PT Astra Serif"/>
          <w:bCs/>
          <w:sz w:val="24"/>
          <w:szCs w:val="28"/>
        </w:rPr>
        <w:t xml:space="preserve">детей, областные государственные профессиональные образовательные организации, реализующие образовательные программы </w:t>
      </w:r>
      <w:r w:rsidR="000249BF">
        <w:rPr>
          <w:rFonts w:ascii="PT Astra Serif" w:hAnsi="PT Astra Serif"/>
          <w:bCs/>
          <w:sz w:val="24"/>
          <w:szCs w:val="28"/>
        </w:rPr>
        <w:br/>
      </w:r>
      <w:r w:rsidRPr="000249BF">
        <w:rPr>
          <w:rFonts w:ascii="PT Astra Serif" w:hAnsi="PT Astra Serif"/>
          <w:bCs/>
          <w:sz w:val="24"/>
          <w:szCs w:val="28"/>
        </w:rPr>
        <w:t>среднего профессионального о</w:t>
      </w:r>
      <w:r w:rsidR="000249BF" w:rsidRPr="000249BF">
        <w:rPr>
          <w:rFonts w:ascii="PT Astra Serif" w:hAnsi="PT Astra Serif"/>
          <w:bCs/>
          <w:sz w:val="24"/>
          <w:szCs w:val="28"/>
        </w:rPr>
        <w:t>бразования в области искусств.</w:t>
      </w:r>
    </w:p>
    <w:p w14:paraId="1BE16CB5" w14:textId="77777777" w:rsidR="000249BF" w:rsidRDefault="000249BF" w:rsidP="00C76A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09F8BB09" w14:textId="7FF1E433" w:rsidR="000249BF" w:rsidRDefault="000249BF" w:rsidP="000249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</w:t>
      </w:r>
      <w:r w:rsidR="003875DF">
        <w:rPr>
          <w:rFonts w:ascii="PT Astra Serif" w:hAnsi="PT Astra Serif"/>
          <w:bCs/>
          <w:sz w:val="28"/>
          <w:szCs w:val="28"/>
        </w:rPr>
        <w:t>».</w:t>
      </w:r>
    </w:p>
    <w:p w14:paraId="2D60CB0F" w14:textId="77777777" w:rsidR="003875DF" w:rsidRPr="00D83760" w:rsidRDefault="003875DF" w:rsidP="000249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14:paraId="22A54C89" w14:textId="3839F307" w:rsidR="00D265CD" w:rsidRPr="000C6B78" w:rsidRDefault="00DE5C83" w:rsidP="00D265CD">
      <w:pPr>
        <w:widowControl w:val="0"/>
        <w:tabs>
          <w:tab w:val="left" w:pos="2835"/>
        </w:tabs>
        <w:autoSpaceDE w:val="0"/>
        <w:autoSpaceDN w:val="0"/>
        <w:spacing w:after="0" w:line="257" w:lineRule="auto"/>
        <w:ind w:right="140" w:firstLine="709"/>
        <w:jc w:val="both"/>
        <w:rPr>
          <w:rFonts w:ascii="PT Astra Serif" w:hAnsi="PT Astra Serif" w:cs="Calibri"/>
          <w:sz w:val="28"/>
          <w:szCs w:val="28"/>
        </w:rPr>
      </w:pPr>
      <w:r w:rsidRPr="000C6B78">
        <w:rPr>
          <w:rFonts w:ascii="PT Astra Serif" w:hAnsi="PT Astra Serif" w:cs="Calibri"/>
          <w:sz w:val="28"/>
          <w:szCs w:val="28"/>
        </w:rPr>
        <w:t>6</w:t>
      </w:r>
      <w:r w:rsidR="00575118" w:rsidRPr="000C6B78">
        <w:rPr>
          <w:rFonts w:ascii="PT Astra Serif" w:hAnsi="PT Astra Serif" w:cs="Calibri"/>
          <w:sz w:val="28"/>
          <w:szCs w:val="28"/>
        </w:rPr>
        <w:t xml:space="preserve">. </w:t>
      </w:r>
      <w:r w:rsidR="002B07AF" w:rsidRPr="000C6B78">
        <w:rPr>
          <w:rFonts w:ascii="PT Astra Serif" w:hAnsi="PT Astra Serif" w:cs="Calibri"/>
          <w:sz w:val="28"/>
          <w:szCs w:val="28"/>
        </w:rPr>
        <w:t xml:space="preserve">В графе 4 строки 1.1 </w:t>
      </w:r>
      <w:r w:rsidR="00067B67" w:rsidRPr="000C6B78">
        <w:rPr>
          <w:rFonts w:ascii="PT Astra Serif" w:hAnsi="PT Astra Serif" w:cs="Calibri"/>
          <w:sz w:val="28"/>
          <w:szCs w:val="28"/>
        </w:rPr>
        <w:t>п</w:t>
      </w:r>
      <w:r w:rsidR="00575118" w:rsidRPr="000C6B78">
        <w:rPr>
          <w:rFonts w:ascii="PT Astra Serif" w:hAnsi="PT Astra Serif" w:cs="Calibri"/>
          <w:sz w:val="28"/>
          <w:szCs w:val="28"/>
        </w:rPr>
        <w:t>риложени</w:t>
      </w:r>
      <w:r w:rsidR="002B07AF" w:rsidRPr="000C6B78">
        <w:rPr>
          <w:rFonts w:ascii="PT Astra Serif" w:hAnsi="PT Astra Serif" w:cs="Calibri"/>
          <w:sz w:val="28"/>
          <w:szCs w:val="28"/>
        </w:rPr>
        <w:t>я</w:t>
      </w:r>
      <w:r w:rsidR="00575118" w:rsidRPr="000C6B78">
        <w:rPr>
          <w:rFonts w:ascii="PT Astra Serif" w:hAnsi="PT Astra Serif" w:cs="Calibri"/>
          <w:sz w:val="28"/>
          <w:szCs w:val="28"/>
        </w:rPr>
        <w:t xml:space="preserve"> № 2</w:t>
      </w:r>
      <w:r w:rsidR="00575118" w:rsidRPr="000C6B78">
        <w:rPr>
          <w:rFonts w:ascii="PT Astra Serif" w:hAnsi="PT Astra Serif" w:cs="Calibri"/>
          <w:sz w:val="28"/>
          <w:szCs w:val="28"/>
          <w:vertAlign w:val="superscript"/>
        </w:rPr>
        <w:t>3</w:t>
      </w:r>
      <w:r w:rsidR="00D265CD" w:rsidRPr="000C6B78">
        <w:rPr>
          <w:rFonts w:ascii="PT Astra Serif" w:hAnsi="PT Astra Serif" w:cs="Calibri"/>
          <w:sz w:val="28"/>
          <w:szCs w:val="28"/>
        </w:rPr>
        <w:t xml:space="preserve"> </w:t>
      </w:r>
      <w:r w:rsidR="00067B67" w:rsidRPr="000C6B78">
        <w:rPr>
          <w:rFonts w:ascii="PT Astra Serif" w:hAnsi="PT Astra Serif" w:cs="Calibri"/>
          <w:sz w:val="28"/>
          <w:szCs w:val="28"/>
        </w:rPr>
        <w:t xml:space="preserve">слова «(нарастающим итогом относительно базового значения)» </w:t>
      </w:r>
      <w:r w:rsidR="000249BF">
        <w:rPr>
          <w:rFonts w:ascii="PT Astra Serif" w:hAnsi="PT Astra Serif" w:cs="Calibri"/>
          <w:sz w:val="28"/>
          <w:szCs w:val="28"/>
        </w:rPr>
        <w:br/>
      </w:r>
      <w:r w:rsidR="00067B67" w:rsidRPr="000C6B78">
        <w:rPr>
          <w:rFonts w:ascii="PT Astra Serif" w:hAnsi="PT Astra Serif" w:cs="Calibri"/>
          <w:sz w:val="28"/>
          <w:szCs w:val="28"/>
        </w:rPr>
        <w:t>исключить</w:t>
      </w:r>
      <w:r w:rsidR="00D265CD" w:rsidRPr="000C6B78">
        <w:rPr>
          <w:rFonts w:ascii="PT Astra Serif" w:hAnsi="PT Astra Serif" w:cs="Calibri"/>
          <w:sz w:val="28"/>
          <w:szCs w:val="28"/>
        </w:rPr>
        <w:t>.</w:t>
      </w:r>
    </w:p>
    <w:p w14:paraId="21BEA7AC" w14:textId="7AE4C361" w:rsidR="001E282D" w:rsidRDefault="00DE5C83" w:rsidP="00D265CD">
      <w:pPr>
        <w:widowControl w:val="0"/>
        <w:tabs>
          <w:tab w:val="left" w:pos="2835"/>
        </w:tabs>
        <w:autoSpaceDE w:val="0"/>
        <w:autoSpaceDN w:val="0"/>
        <w:spacing w:after="0" w:line="257" w:lineRule="auto"/>
        <w:ind w:right="140" w:firstLine="709"/>
        <w:jc w:val="both"/>
        <w:rPr>
          <w:rFonts w:ascii="PT Astra Serif" w:hAnsi="PT Astra Serif" w:cs="Calibri"/>
          <w:sz w:val="28"/>
          <w:szCs w:val="28"/>
        </w:rPr>
      </w:pPr>
      <w:r w:rsidRPr="000C6B78">
        <w:rPr>
          <w:rFonts w:ascii="PT Astra Serif" w:hAnsi="PT Astra Serif" w:cs="Calibri"/>
          <w:sz w:val="28"/>
          <w:szCs w:val="28"/>
        </w:rPr>
        <w:t>7</w:t>
      </w:r>
      <w:r w:rsidR="001E282D" w:rsidRPr="000C6B78">
        <w:rPr>
          <w:rFonts w:ascii="PT Astra Serif" w:hAnsi="PT Astra Serif" w:cs="Calibri"/>
          <w:sz w:val="28"/>
          <w:szCs w:val="28"/>
        </w:rPr>
        <w:t xml:space="preserve">. </w:t>
      </w:r>
      <w:r w:rsidR="008934D0" w:rsidRPr="000C6B78">
        <w:rPr>
          <w:rFonts w:ascii="PT Astra Serif" w:hAnsi="PT Astra Serif" w:cs="Calibri"/>
          <w:sz w:val="28"/>
          <w:szCs w:val="28"/>
        </w:rPr>
        <w:t>Дополнить п</w:t>
      </w:r>
      <w:r w:rsidR="001E282D" w:rsidRPr="000C6B78">
        <w:rPr>
          <w:rFonts w:ascii="PT Astra Serif" w:hAnsi="PT Astra Serif" w:cs="Calibri"/>
          <w:sz w:val="28"/>
          <w:szCs w:val="28"/>
        </w:rPr>
        <w:t>риложение</w:t>
      </w:r>
      <w:r w:rsidR="008934D0" w:rsidRPr="000C6B78">
        <w:rPr>
          <w:rFonts w:ascii="PT Astra Serif" w:hAnsi="PT Astra Serif" w:cs="Calibri"/>
          <w:sz w:val="28"/>
          <w:szCs w:val="28"/>
        </w:rPr>
        <w:t>м</w:t>
      </w:r>
      <w:r w:rsidR="001E282D" w:rsidRPr="000C6B78">
        <w:rPr>
          <w:rFonts w:ascii="PT Astra Serif" w:hAnsi="PT Astra Serif" w:cs="Calibri"/>
          <w:sz w:val="28"/>
          <w:szCs w:val="28"/>
        </w:rPr>
        <w:t xml:space="preserve"> № 2</w:t>
      </w:r>
      <w:r w:rsidR="008934D0" w:rsidRPr="000C6B78">
        <w:rPr>
          <w:rFonts w:ascii="PT Astra Serif" w:hAnsi="PT Astra Serif" w:cs="Calibri"/>
          <w:sz w:val="28"/>
          <w:szCs w:val="28"/>
          <w:vertAlign w:val="superscript"/>
        </w:rPr>
        <w:t>5</w:t>
      </w:r>
      <w:r w:rsidR="001E282D" w:rsidRPr="000C6B78">
        <w:rPr>
          <w:rFonts w:ascii="PT Astra Serif" w:hAnsi="PT Astra Serif" w:cs="Calibri"/>
          <w:sz w:val="28"/>
          <w:szCs w:val="28"/>
        </w:rPr>
        <w:t xml:space="preserve"> </w:t>
      </w:r>
      <w:r w:rsidR="00C74FC5" w:rsidRPr="000C6B78">
        <w:rPr>
          <w:rFonts w:ascii="PT Astra Serif" w:hAnsi="PT Astra Serif" w:cs="Calibri"/>
          <w:sz w:val="28"/>
          <w:szCs w:val="28"/>
        </w:rPr>
        <w:t>следующего содержания</w:t>
      </w:r>
      <w:r w:rsidR="001E282D" w:rsidRPr="000C6B78">
        <w:rPr>
          <w:rFonts w:ascii="PT Astra Serif" w:hAnsi="PT Astra Serif" w:cs="Calibri"/>
          <w:sz w:val="28"/>
          <w:szCs w:val="28"/>
        </w:rPr>
        <w:t>:</w:t>
      </w:r>
    </w:p>
    <w:p w14:paraId="2A33482E" w14:textId="4B5FF61C" w:rsidR="001E282D" w:rsidRPr="000C6B78" w:rsidRDefault="001E282D" w:rsidP="001E282D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0C6B78">
        <w:rPr>
          <w:rFonts w:ascii="PT Astra Serif" w:hAnsi="PT Astra Serif" w:cs="Arial"/>
          <w:sz w:val="28"/>
          <w:szCs w:val="28"/>
        </w:rPr>
        <w:t>«ПРИЛОЖЕНИЕ № 2</w:t>
      </w:r>
      <w:r w:rsidR="008934D0" w:rsidRPr="000C6B78">
        <w:rPr>
          <w:rFonts w:ascii="PT Astra Serif" w:hAnsi="PT Astra Serif" w:cs="Arial"/>
          <w:sz w:val="28"/>
          <w:szCs w:val="28"/>
          <w:vertAlign w:val="superscript"/>
        </w:rPr>
        <w:t>5</w:t>
      </w:r>
    </w:p>
    <w:p w14:paraId="0C64C642" w14:textId="77777777" w:rsidR="001E282D" w:rsidRPr="000C6B78" w:rsidRDefault="001E282D" w:rsidP="001E282D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14:paraId="111698A3" w14:textId="77777777" w:rsidR="001E282D" w:rsidRPr="000C6B78" w:rsidRDefault="001E282D" w:rsidP="001E282D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C6B78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14:paraId="7CFFDCF5" w14:textId="23EB478B" w:rsidR="001E282D" w:rsidRDefault="001E282D" w:rsidP="001E282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</w:p>
    <w:p w14:paraId="357F0889" w14:textId="77777777" w:rsidR="003875DF" w:rsidRDefault="003875DF" w:rsidP="001E282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</w:p>
    <w:p w14:paraId="657750BA" w14:textId="77777777" w:rsidR="003875DF" w:rsidRPr="000C6B78" w:rsidRDefault="003875DF" w:rsidP="001E282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</w:p>
    <w:p w14:paraId="41667BA2" w14:textId="53CD6EE3" w:rsidR="00C74FC5" w:rsidRPr="000C6B78" w:rsidRDefault="00C74FC5" w:rsidP="001E282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0C6B78">
        <w:rPr>
          <w:rFonts w:ascii="PT Astra Serif" w:hAnsi="PT Astra Serif" w:cs="Calibri"/>
          <w:b/>
          <w:sz w:val="28"/>
          <w:szCs w:val="28"/>
        </w:rPr>
        <w:t>ПЕРЕЧЕНЬ</w:t>
      </w:r>
    </w:p>
    <w:p w14:paraId="0821F232" w14:textId="0581298B" w:rsidR="00C74FC5" w:rsidRPr="000C6B78" w:rsidRDefault="00C74FC5" w:rsidP="00C74FC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0C6B78">
        <w:rPr>
          <w:rFonts w:ascii="PT Astra Serif" w:hAnsi="PT Astra Serif" w:cs="Calibri"/>
          <w:b/>
          <w:sz w:val="28"/>
          <w:szCs w:val="28"/>
        </w:rPr>
        <w:t>объектов капитального строительства, создаваемых, реконструируемых или приобретаемых в ходе реализации</w:t>
      </w:r>
    </w:p>
    <w:p w14:paraId="48519985" w14:textId="48C7B8B0" w:rsidR="001E282D" w:rsidRDefault="00C74FC5" w:rsidP="00C74FC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0C6B78">
        <w:rPr>
          <w:rFonts w:ascii="PT Astra Serif" w:hAnsi="PT Astra Serif" w:cs="Calibri"/>
          <w:b/>
          <w:sz w:val="28"/>
          <w:szCs w:val="28"/>
        </w:rPr>
        <w:t xml:space="preserve">государственной программы Ульяновской области </w:t>
      </w:r>
      <w:r w:rsidR="001E282D" w:rsidRPr="000C6B78">
        <w:rPr>
          <w:rFonts w:ascii="PT Astra Serif" w:hAnsi="PT Astra Serif" w:cs="Calibri"/>
          <w:b/>
          <w:sz w:val="28"/>
          <w:szCs w:val="28"/>
        </w:rPr>
        <w:t>«Развитие культуры, туризма и сохранение объектов</w:t>
      </w:r>
      <w:r w:rsidRPr="000C6B78">
        <w:rPr>
          <w:rFonts w:ascii="PT Astra Serif" w:hAnsi="PT Astra Serif" w:cs="Calibri"/>
          <w:b/>
          <w:sz w:val="28"/>
          <w:szCs w:val="28"/>
        </w:rPr>
        <w:br/>
      </w:r>
      <w:r w:rsidR="001E282D" w:rsidRPr="000C6B78">
        <w:rPr>
          <w:rFonts w:ascii="PT Astra Serif" w:hAnsi="PT Astra Serif" w:cs="Calibri"/>
          <w:b/>
          <w:sz w:val="28"/>
          <w:szCs w:val="28"/>
        </w:rPr>
        <w:t>культурного наследия в Ульяновской области»</w:t>
      </w:r>
    </w:p>
    <w:p w14:paraId="03E216AF" w14:textId="77777777" w:rsidR="00227025" w:rsidRPr="00227025" w:rsidRDefault="00227025" w:rsidP="00C74FC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0"/>
          <w:szCs w:val="28"/>
        </w:rPr>
      </w:pPr>
    </w:p>
    <w:tbl>
      <w:tblPr>
        <w:tblW w:w="1516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32"/>
        <w:gridCol w:w="2217"/>
        <w:gridCol w:w="1548"/>
        <w:gridCol w:w="1408"/>
        <w:gridCol w:w="1127"/>
        <w:gridCol w:w="986"/>
        <w:gridCol w:w="1267"/>
        <w:gridCol w:w="1127"/>
        <w:gridCol w:w="1145"/>
        <w:gridCol w:w="1276"/>
        <w:gridCol w:w="1239"/>
        <w:gridCol w:w="746"/>
      </w:tblGrid>
      <w:tr w:rsidR="00423DC1" w:rsidRPr="000C6B78" w14:paraId="4E1F9E9F" w14:textId="77777777" w:rsidTr="00423DC1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8B68A" w14:textId="77777777" w:rsidR="00423DC1" w:rsidRPr="000C6B78" w:rsidRDefault="00423DC1" w:rsidP="002477A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F7F62" w14:textId="4FEB09DD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№</w:t>
            </w:r>
            <w:r>
              <w:rPr>
                <w:rFonts w:ascii="PT Astra Serif" w:hAnsi="PT Astra Serif"/>
              </w:rPr>
              <w:br/>
            </w:r>
            <w:proofErr w:type="gramStart"/>
            <w:r w:rsidRPr="000C6B78">
              <w:rPr>
                <w:rFonts w:ascii="PT Astra Serif" w:hAnsi="PT Astra Serif"/>
              </w:rPr>
              <w:t>п</w:t>
            </w:r>
            <w:proofErr w:type="gramEnd"/>
            <w:r w:rsidRPr="000C6B78">
              <w:rPr>
                <w:rFonts w:ascii="PT Astra Serif" w:hAnsi="PT Astra Serif"/>
              </w:rPr>
              <w:t>/п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6B5BB" w14:textId="43C4EA79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Наименование по</w:t>
            </w:r>
            <w:r w:rsidRPr="000C6B78">
              <w:rPr>
                <w:rFonts w:ascii="PT Astra Serif" w:hAnsi="PT Astra Serif"/>
              </w:rPr>
              <w:t>д</w:t>
            </w:r>
            <w:r w:rsidRPr="000C6B78">
              <w:rPr>
                <w:rFonts w:ascii="PT Astra Serif" w:hAnsi="PT Astra Serif"/>
              </w:rPr>
              <w:t>программы госуда</w:t>
            </w:r>
            <w:r w:rsidRPr="000C6B78">
              <w:rPr>
                <w:rFonts w:ascii="PT Astra Serif" w:hAnsi="PT Astra Serif"/>
              </w:rPr>
              <w:t>р</w:t>
            </w:r>
            <w:r w:rsidRPr="000C6B78">
              <w:rPr>
                <w:rFonts w:ascii="PT Astra Serif" w:hAnsi="PT Astra Serif"/>
              </w:rPr>
              <w:t>ственной программы (проекта, основного мероприятия), об</w:t>
            </w:r>
            <w:r w:rsidRPr="000C6B78">
              <w:rPr>
                <w:rFonts w:ascii="PT Astra Serif" w:hAnsi="PT Astra Serif"/>
              </w:rPr>
              <w:t>ъ</w:t>
            </w:r>
            <w:r w:rsidRPr="000C6B78">
              <w:rPr>
                <w:rFonts w:ascii="PT Astra Serif" w:hAnsi="PT Astra Serif"/>
              </w:rPr>
              <w:t>екта капитального строительства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6ACC4" w14:textId="56DC0724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Госуда</w:t>
            </w:r>
            <w:r w:rsidRPr="000C6B78">
              <w:rPr>
                <w:rFonts w:ascii="PT Astra Serif" w:hAnsi="PT Astra Serif"/>
              </w:rPr>
              <w:t>р</w:t>
            </w:r>
            <w:r w:rsidRPr="000C6B78">
              <w:rPr>
                <w:rFonts w:ascii="PT Astra Serif" w:hAnsi="PT Astra Serif"/>
              </w:rPr>
              <w:t>ственный</w:t>
            </w:r>
            <w:r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заказчик, с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исполнитель госуда</w:t>
            </w:r>
            <w:r w:rsidRPr="000C6B78">
              <w:rPr>
                <w:rFonts w:ascii="PT Astra Serif" w:hAnsi="PT Astra Serif"/>
              </w:rPr>
              <w:t>р</w:t>
            </w:r>
            <w:r w:rsidRPr="000C6B78">
              <w:rPr>
                <w:rFonts w:ascii="PT Astra Serif" w:hAnsi="PT Astra Serif"/>
              </w:rPr>
              <w:t>ственной программы Ульяновской</w:t>
            </w:r>
            <w:r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области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7E88EA" w14:textId="5C83E121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Сроки стр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ительства, реконстру</w:t>
            </w:r>
            <w:r w:rsidRPr="000C6B78">
              <w:rPr>
                <w:rFonts w:ascii="PT Astra Serif" w:hAnsi="PT Astra Serif"/>
              </w:rPr>
              <w:t>к</w:t>
            </w:r>
            <w:r w:rsidRPr="000C6B78">
              <w:rPr>
                <w:rFonts w:ascii="PT Astra Serif" w:hAnsi="PT Astra Serif"/>
              </w:rPr>
              <w:t>ции или приобрет</w:t>
            </w:r>
            <w:r w:rsidRPr="000C6B78">
              <w:rPr>
                <w:rFonts w:ascii="PT Astra Serif" w:hAnsi="PT Astra Serif"/>
              </w:rPr>
              <w:t>е</w:t>
            </w:r>
            <w:r w:rsidRPr="000C6B78">
              <w:rPr>
                <w:rFonts w:ascii="PT Astra Serif" w:hAnsi="PT Astra Serif"/>
              </w:rPr>
              <w:t>ния объекта, годы (нач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ло и око</w:t>
            </w:r>
            <w:r w:rsidRPr="000C6B78">
              <w:rPr>
                <w:rFonts w:ascii="PT Astra Serif" w:hAnsi="PT Astra Serif"/>
              </w:rPr>
              <w:t>н</w:t>
            </w:r>
            <w:r w:rsidRPr="000C6B78">
              <w:rPr>
                <w:rFonts w:ascii="PT Astra Serif" w:hAnsi="PT Astra Serif"/>
              </w:rPr>
              <w:t>чание)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5724D8" w14:textId="63045F3D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</w:rPr>
            </w:pPr>
            <w:proofErr w:type="gramStart"/>
            <w:r w:rsidRPr="000C6B78">
              <w:rPr>
                <w:rFonts w:ascii="PT Astra Serif" w:hAnsi="PT Astra Serif"/>
              </w:rPr>
              <w:t>Место нахо</w:t>
            </w:r>
            <w:r w:rsidRPr="000C6B78">
              <w:rPr>
                <w:rFonts w:ascii="PT Astra Serif" w:hAnsi="PT Astra Serif"/>
              </w:rPr>
              <w:t>ж</w:t>
            </w:r>
            <w:r w:rsidRPr="000C6B78">
              <w:rPr>
                <w:rFonts w:ascii="PT Astra Serif" w:hAnsi="PT Astra Serif"/>
              </w:rPr>
              <w:t>дения объекта кап</w:t>
            </w:r>
            <w:r w:rsidRPr="000C6B78">
              <w:rPr>
                <w:rFonts w:ascii="PT Astra Serif" w:hAnsi="PT Astra Serif"/>
              </w:rPr>
              <w:t>и</w:t>
            </w:r>
            <w:r w:rsidRPr="000C6B78">
              <w:rPr>
                <w:rFonts w:ascii="PT Astra Serif" w:hAnsi="PT Astra Serif"/>
              </w:rPr>
              <w:t>тального стро</w:t>
            </w:r>
            <w:r w:rsidRPr="000C6B78">
              <w:rPr>
                <w:rFonts w:ascii="PT Astra Serif" w:hAnsi="PT Astra Serif"/>
              </w:rPr>
              <w:t>и</w:t>
            </w:r>
            <w:r w:rsidRPr="000C6B78">
              <w:rPr>
                <w:rFonts w:ascii="PT Astra Serif" w:hAnsi="PT Astra Serif"/>
              </w:rPr>
              <w:t>тельства (земел</w:t>
            </w:r>
            <w:r w:rsidRPr="000C6B78">
              <w:rPr>
                <w:rFonts w:ascii="PT Astra Serif" w:hAnsi="PT Astra Serif"/>
              </w:rPr>
              <w:t>ь</w:t>
            </w:r>
            <w:r w:rsidRPr="000C6B78">
              <w:rPr>
                <w:rFonts w:ascii="PT Astra Serif" w:hAnsi="PT Astra Serif"/>
              </w:rPr>
              <w:t>ного участка, на кот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ром он распол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жен (б</w:t>
            </w:r>
            <w:r w:rsidRPr="000C6B78">
              <w:rPr>
                <w:rFonts w:ascii="PT Astra Serif" w:hAnsi="PT Astra Serif"/>
              </w:rPr>
              <w:t>у</w:t>
            </w:r>
            <w:r w:rsidRPr="000C6B78">
              <w:rPr>
                <w:rFonts w:ascii="PT Astra Serif" w:hAnsi="PT Astra Serif"/>
              </w:rPr>
              <w:t>дет ра</w:t>
            </w:r>
            <w:r w:rsidRPr="000C6B78">
              <w:rPr>
                <w:rFonts w:ascii="PT Astra Serif" w:hAnsi="PT Astra Serif"/>
              </w:rPr>
              <w:t>с</w:t>
            </w:r>
            <w:r w:rsidRPr="000C6B78">
              <w:rPr>
                <w:rFonts w:ascii="PT Astra Serif" w:hAnsi="PT Astra Serif"/>
              </w:rPr>
              <w:t>положен)</w:t>
            </w:r>
            <w:proofErr w:type="gramEnd"/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2D2FE9" w14:textId="108BBD91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Пр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ектная мо</w:t>
            </w:r>
            <w:r w:rsidRPr="000C6B78">
              <w:rPr>
                <w:rFonts w:ascii="PT Astra Serif" w:hAnsi="PT Astra Serif"/>
              </w:rPr>
              <w:t>щ</w:t>
            </w:r>
            <w:r w:rsidRPr="000C6B78">
              <w:rPr>
                <w:rFonts w:ascii="PT Astra Serif" w:hAnsi="PT Astra Serif"/>
              </w:rPr>
              <w:t>ность объекта кап</w:t>
            </w:r>
            <w:r w:rsidRPr="000C6B78">
              <w:rPr>
                <w:rFonts w:ascii="PT Astra Serif" w:hAnsi="PT Astra Serif"/>
              </w:rPr>
              <w:t>и</w:t>
            </w:r>
            <w:r w:rsidRPr="000C6B78">
              <w:rPr>
                <w:rFonts w:ascii="PT Astra Serif" w:hAnsi="PT Astra Serif"/>
              </w:rPr>
              <w:t>тальн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го стро</w:t>
            </w:r>
            <w:r w:rsidRPr="000C6B78">
              <w:rPr>
                <w:rFonts w:ascii="PT Astra Serif" w:hAnsi="PT Astra Serif"/>
              </w:rPr>
              <w:t>и</w:t>
            </w:r>
            <w:r w:rsidRPr="000C6B78">
              <w:rPr>
                <w:rFonts w:ascii="PT Astra Serif" w:hAnsi="PT Astra Serif"/>
              </w:rPr>
              <w:t>тел</w:t>
            </w:r>
            <w:r w:rsidRPr="000C6B78">
              <w:rPr>
                <w:rFonts w:ascii="PT Astra Serif" w:hAnsi="PT Astra Serif"/>
              </w:rPr>
              <w:t>ь</w:t>
            </w:r>
            <w:r w:rsidRPr="000C6B78">
              <w:rPr>
                <w:rFonts w:ascii="PT Astra Serif" w:hAnsi="PT Astra Serif"/>
              </w:rPr>
              <w:t>ства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3D563" w14:textId="4D18D70C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Общая стоимость строител</w:t>
            </w:r>
            <w:r w:rsidRPr="000C6B78">
              <w:rPr>
                <w:rFonts w:ascii="PT Astra Serif" w:hAnsi="PT Astra Serif"/>
              </w:rPr>
              <w:t>ь</w:t>
            </w:r>
            <w:r w:rsidRPr="000C6B78">
              <w:rPr>
                <w:rFonts w:ascii="PT Astra Serif" w:hAnsi="PT Astra Serif"/>
              </w:rPr>
              <w:t>ства (р</w:t>
            </w:r>
            <w:r w:rsidRPr="000C6B78">
              <w:rPr>
                <w:rFonts w:ascii="PT Astra Serif" w:hAnsi="PT Astra Serif"/>
              </w:rPr>
              <w:t>е</w:t>
            </w:r>
            <w:r w:rsidRPr="000C6B78">
              <w:rPr>
                <w:rFonts w:ascii="PT Astra Serif" w:hAnsi="PT Astra Serif"/>
              </w:rPr>
              <w:t>констру</w:t>
            </w:r>
            <w:r w:rsidRPr="000C6B78">
              <w:rPr>
                <w:rFonts w:ascii="PT Astra Serif" w:hAnsi="PT Astra Serif"/>
              </w:rPr>
              <w:t>к</w:t>
            </w:r>
            <w:r w:rsidRPr="000C6B78">
              <w:rPr>
                <w:rFonts w:ascii="PT Astra Serif" w:hAnsi="PT Astra Serif"/>
              </w:rPr>
              <w:t>ции) об</w:t>
            </w:r>
            <w:r w:rsidRPr="000C6B78">
              <w:rPr>
                <w:rFonts w:ascii="PT Astra Serif" w:hAnsi="PT Astra Serif"/>
              </w:rPr>
              <w:t>ъ</w:t>
            </w:r>
            <w:r w:rsidRPr="000C6B78">
              <w:rPr>
                <w:rFonts w:ascii="PT Astra Serif" w:hAnsi="PT Astra Serif"/>
              </w:rPr>
              <w:t>екта кап</w:t>
            </w:r>
            <w:r w:rsidRPr="000C6B78">
              <w:rPr>
                <w:rFonts w:ascii="PT Astra Serif" w:hAnsi="PT Astra Serif"/>
              </w:rPr>
              <w:t>и</w:t>
            </w:r>
            <w:r w:rsidRPr="000C6B78">
              <w:rPr>
                <w:rFonts w:ascii="PT Astra Serif" w:hAnsi="PT Astra Serif"/>
              </w:rPr>
              <w:t>тального строител</w:t>
            </w:r>
            <w:r w:rsidRPr="000C6B78">
              <w:rPr>
                <w:rFonts w:ascii="PT Astra Serif" w:hAnsi="PT Astra Serif"/>
              </w:rPr>
              <w:t>ь</w:t>
            </w:r>
            <w:r w:rsidRPr="000C6B78">
              <w:rPr>
                <w:rFonts w:ascii="PT Astra Serif" w:hAnsi="PT Astra Serif"/>
              </w:rPr>
              <w:t>ства или цена, по которой он приобр</w:t>
            </w:r>
            <w:r w:rsidRPr="000C6B78">
              <w:rPr>
                <w:rFonts w:ascii="PT Astra Serif" w:hAnsi="PT Astra Serif"/>
              </w:rPr>
              <w:t>е</w:t>
            </w:r>
            <w:r w:rsidRPr="000C6B78">
              <w:rPr>
                <w:rFonts w:ascii="PT Astra Serif" w:hAnsi="PT Astra Serif"/>
              </w:rPr>
              <w:t>тается (в ценах с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отве</w:t>
            </w:r>
            <w:r w:rsidRPr="000C6B78">
              <w:rPr>
                <w:rFonts w:ascii="PT Astra Serif" w:hAnsi="PT Astra Serif"/>
              </w:rPr>
              <w:t>т</w:t>
            </w:r>
            <w:r w:rsidRPr="000C6B78">
              <w:rPr>
                <w:rFonts w:ascii="PT Astra Serif" w:hAnsi="PT Astra Serif"/>
              </w:rPr>
              <w:t>ствующих лет), тыс. руб.</w:t>
            </w:r>
          </w:p>
        </w:tc>
        <w:tc>
          <w:tcPr>
            <w:tcW w:w="5533" w:type="dxa"/>
            <w:gridSpan w:val="5"/>
            <w:tcBorders>
              <w:bottom w:val="single" w:sz="4" w:space="0" w:color="auto"/>
            </w:tcBorders>
          </w:tcPr>
          <w:p w14:paraId="4592317F" w14:textId="052A3471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0C6B78">
              <w:rPr>
                <w:rFonts w:ascii="PT Astra Serif" w:hAnsi="PT Astra Serif" w:cs="Calibri"/>
              </w:rPr>
              <w:t>Объ</w:t>
            </w:r>
            <w:r>
              <w:rPr>
                <w:rFonts w:ascii="PT Astra Serif" w:hAnsi="PT Astra Serif" w:cs="Calibri"/>
              </w:rPr>
              <w:t>ё</w:t>
            </w:r>
            <w:r w:rsidRPr="000C6B78">
              <w:rPr>
                <w:rFonts w:ascii="PT Astra Serif" w:hAnsi="PT Astra Serif" w:cs="Calibri"/>
              </w:rPr>
              <w:t>мы и источники финансового обеспечения,</w:t>
            </w:r>
            <w:r>
              <w:rPr>
                <w:rFonts w:ascii="PT Astra Serif" w:hAnsi="PT Astra Serif" w:cs="Calibri"/>
              </w:rPr>
              <w:br/>
            </w:r>
            <w:r w:rsidRPr="000C6B78">
              <w:rPr>
                <w:rFonts w:ascii="PT Astra Serif" w:hAnsi="PT Astra Serif" w:cs="Calibri"/>
              </w:rPr>
              <w:t>тыс. руб.</w:t>
            </w:r>
          </w:p>
        </w:tc>
      </w:tr>
      <w:tr w:rsidR="00423DC1" w:rsidRPr="000C6B78" w14:paraId="65104EF3" w14:textId="77777777" w:rsidTr="00423DC1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4AEE5" w14:textId="77777777" w:rsidR="00423DC1" w:rsidRPr="000C6B78" w:rsidRDefault="00423DC1" w:rsidP="00392ED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5B1BB" w14:textId="260FD4C6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02489" w14:textId="705C727B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05529" w14:textId="6AB26E61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FFBC1" w14:textId="39769470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7A1099" w14:textId="16520010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BB697" w14:textId="6A14E065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82301" w14:textId="63051F9D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C35A2" w14:textId="543131F0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0C6B78">
              <w:rPr>
                <w:rFonts w:ascii="PT Astra Serif" w:hAnsi="PT Astra Serif"/>
              </w:rPr>
              <w:t>исто</w:t>
            </w:r>
            <w:r w:rsidRPr="000C6B78">
              <w:rPr>
                <w:rFonts w:ascii="PT Astra Serif" w:hAnsi="PT Astra Serif"/>
              </w:rPr>
              <w:t>ч</w:t>
            </w:r>
            <w:r w:rsidRPr="000C6B78">
              <w:rPr>
                <w:rFonts w:ascii="PT Astra Serif" w:hAnsi="PT Astra Serif"/>
              </w:rPr>
              <w:t>ник, год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FF9E8" w14:textId="7E55A79D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0C6B78">
              <w:rPr>
                <w:rFonts w:ascii="PT Astra Serif" w:hAnsi="PT Astra Serif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8D35C" w14:textId="370C33A9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0C6B78">
              <w:rPr>
                <w:rFonts w:ascii="PT Astra Serif" w:hAnsi="PT Astra Serif"/>
              </w:rPr>
              <w:t xml:space="preserve">в </w:t>
            </w:r>
            <w:proofErr w:type="spellStart"/>
            <w:r w:rsidRPr="000C6B78">
              <w:rPr>
                <w:rFonts w:ascii="PT Astra Serif" w:hAnsi="PT Astra Serif"/>
              </w:rPr>
              <w:t>т.ч</w:t>
            </w:r>
            <w:proofErr w:type="spellEnd"/>
            <w:r w:rsidRPr="000C6B78">
              <w:rPr>
                <w:rFonts w:ascii="PT Astra Serif" w:hAnsi="PT Astra Serif"/>
              </w:rPr>
              <w:t>. сре</w:t>
            </w:r>
            <w:r w:rsidRPr="000C6B78">
              <w:rPr>
                <w:rFonts w:ascii="PT Astra Serif" w:hAnsi="PT Astra Serif"/>
              </w:rPr>
              <w:t>д</w:t>
            </w:r>
            <w:r w:rsidRPr="000C6B78">
              <w:rPr>
                <w:rFonts w:ascii="PT Astra Serif" w:hAnsi="PT Astra Serif"/>
              </w:rPr>
              <w:t>ства фед</w:t>
            </w:r>
            <w:r w:rsidRPr="000C6B78">
              <w:rPr>
                <w:rFonts w:ascii="PT Astra Serif" w:hAnsi="PT Astra Serif"/>
              </w:rPr>
              <w:t>е</w:t>
            </w:r>
            <w:r w:rsidRPr="000C6B78">
              <w:rPr>
                <w:rFonts w:ascii="PT Astra Serif" w:hAnsi="PT Astra Serif"/>
              </w:rPr>
              <w:t>рального бюджета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4AD89" w14:textId="6A26BD86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0C6B78">
              <w:rPr>
                <w:rFonts w:ascii="PT Astra Serif" w:hAnsi="PT Astra Serif"/>
              </w:rPr>
              <w:t xml:space="preserve">в </w:t>
            </w:r>
            <w:proofErr w:type="spellStart"/>
            <w:r w:rsidRPr="000C6B78">
              <w:rPr>
                <w:rFonts w:ascii="PT Astra Serif" w:hAnsi="PT Astra Serif"/>
              </w:rPr>
              <w:t>т.ч</w:t>
            </w:r>
            <w:proofErr w:type="spellEnd"/>
            <w:r w:rsidRPr="000C6B78">
              <w:rPr>
                <w:rFonts w:ascii="PT Astra Serif" w:hAnsi="PT Astra Serif"/>
              </w:rPr>
              <w:t>. средства областн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го бюдж</w:t>
            </w:r>
            <w:r w:rsidRPr="000C6B78">
              <w:rPr>
                <w:rFonts w:ascii="PT Astra Serif" w:hAnsi="PT Astra Serif"/>
              </w:rPr>
              <w:t>е</w:t>
            </w:r>
            <w:r w:rsidRPr="000C6B78">
              <w:rPr>
                <w:rFonts w:ascii="PT Astra Serif" w:hAnsi="PT Astra Serif"/>
              </w:rPr>
              <w:t>та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F8A62F" w14:textId="11A69895" w:rsidR="00423DC1" w:rsidRPr="000C6B78" w:rsidRDefault="00423DC1" w:rsidP="00D6368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0C6B78">
              <w:rPr>
                <w:rFonts w:ascii="PT Astra Serif" w:hAnsi="PT Astra Serif"/>
              </w:rPr>
              <w:t xml:space="preserve">в </w:t>
            </w:r>
            <w:proofErr w:type="spellStart"/>
            <w:r w:rsidRPr="000C6B78">
              <w:rPr>
                <w:rFonts w:ascii="PT Astra Serif" w:hAnsi="PT Astra Serif"/>
              </w:rPr>
              <w:t>т.ч</w:t>
            </w:r>
            <w:proofErr w:type="spellEnd"/>
            <w:r w:rsidRPr="000C6B78">
              <w:rPr>
                <w:rFonts w:ascii="PT Astra Serif" w:hAnsi="PT Astra Serif"/>
              </w:rPr>
              <w:t>. сре</w:t>
            </w:r>
            <w:r w:rsidRPr="000C6B78">
              <w:rPr>
                <w:rFonts w:ascii="PT Astra Serif" w:hAnsi="PT Astra Serif"/>
              </w:rPr>
              <w:t>д</w:t>
            </w:r>
            <w:r w:rsidRPr="000C6B78">
              <w:rPr>
                <w:rFonts w:ascii="PT Astra Serif" w:hAnsi="PT Astra Serif"/>
              </w:rPr>
              <w:t xml:space="preserve">ства  </w:t>
            </w:r>
            <w:proofErr w:type="spellStart"/>
            <w:proofErr w:type="gramStart"/>
            <w:r w:rsidRPr="000C6B78">
              <w:rPr>
                <w:rFonts w:ascii="PT Astra Serif" w:hAnsi="PT Astra Serif"/>
              </w:rPr>
              <w:t>вн</w:t>
            </w:r>
            <w:r w:rsidRPr="000C6B78">
              <w:rPr>
                <w:rFonts w:ascii="PT Astra Serif" w:hAnsi="PT Astra Serif"/>
              </w:rPr>
              <w:t>е</w:t>
            </w:r>
            <w:r w:rsidRPr="000C6B78">
              <w:rPr>
                <w:rFonts w:ascii="PT Astra Serif" w:hAnsi="PT Astra Serif"/>
              </w:rPr>
              <w:t>бюд</w:t>
            </w:r>
            <w:r w:rsidR="00D711EE">
              <w:rPr>
                <w:rFonts w:ascii="PT Astra Serif" w:hAnsi="PT Astra Serif"/>
              </w:rPr>
              <w:t>-</w:t>
            </w:r>
            <w:r w:rsidRPr="000C6B78">
              <w:rPr>
                <w:rFonts w:ascii="PT Astra Serif" w:hAnsi="PT Astra Serif"/>
              </w:rPr>
              <w:t>же</w:t>
            </w:r>
            <w:r w:rsidRPr="000C6B78">
              <w:rPr>
                <w:rFonts w:ascii="PT Astra Serif" w:hAnsi="PT Astra Serif"/>
              </w:rPr>
              <w:t>т</w:t>
            </w:r>
            <w:r w:rsidRPr="000C6B78">
              <w:rPr>
                <w:rFonts w:ascii="PT Astra Serif" w:hAnsi="PT Astra Serif"/>
              </w:rPr>
              <w:t>ных</w:t>
            </w:r>
            <w:proofErr w:type="spellEnd"/>
            <w:proofErr w:type="gramEnd"/>
            <w:r w:rsidRPr="000C6B78">
              <w:rPr>
                <w:rFonts w:ascii="PT Astra Serif" w:hAnsi="PT Astra Serif"/>
              </w:rPr>
              <w:t xml:space="preserve"> и</w:t>
            </w:r>
            <w:r w:rsidRPr="000C6B78">
              <w:rPr>
                <w:rFonts w:ascii="PT Astra Serif" w:hAnsi="PT Astra Serif"/>
              </w:rPr>
              <w:t>с</w:t>
            </w:r>
            <w:r w:rsidRPr="000C6B78">
              <w:rPr>
                <w:rFonts w:ascii="PT Astra Serif" w:hAnsi="PT Astra Serif"/>
              </w:rPr>
              <w:t>то</w:t>
            </w:r>
            <w:r w:rsidRPr="000C6B78">
              <w:rPr>
                <w:rFonts w:ascii="PT Astra Serif" w:hAnsi="PT Astra Serif"/>
              </w:rPr>
              <w:t>ч</w:t>
            </w:r>
            <w:r w:rsidRPr="000C6B78">
              <w:rPr>
                <w:rFonts w:ascii="PT Astra Serif" w:hAnsi="PT Astra Serif"/>
              </w:rPr>
              <w:t>н</w:t>
            </w:r>
            <w:r w:rsidRPr="000C6B78">
              <w:rPr>
                <w:rFonts w:ascii="PT Astra Serif" w:hAnsi="PT Astra Serif"/>
              </w:rPr>
              <w:t>и</w:t>
            </w:r>
            <w:r w:rsidRPr="000C6B78">
              <w:rPr>
                <w:rFonts w:ascii="PT Astra Serif" w:hAnsi="PT Astra Serif"/>
              </w:rPr>
              <w:t>ков</w:t>
            </w:r>
          </w:p>
        </w:tc>
      </w:tr>
      <w:tr w:rsidR="00423DC1" w:rsidRPr="000C6B78" w14:paraId="2C9864A9" w14:textId="77777777" w:rsidTr="00423DC1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3FCD5" w14:textId="77777777" w:rsidR="00423DC1" w:rsidRPr="000C6B78" w:rsidRDefault="00423DC1" w:rsidP="002477A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F74587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33730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922E6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CB224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EAC7CC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FCA34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FD18B6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bottom w:val="nil"/>
            </w:tcBorders>
          </w:tcPr>
          <w:p w14:paraId="73A9E690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145" w:type="dxa"/>
            <w:vMerge/>
            <w:tcBorders>
              <w:bottom w:val="nil"/>
            </w:tcBorders>
          </w:tcPr>
          <w:p w14:paraId="57FF2A75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730CA5FD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239" w:type="dxa"/>
            <w:vMerge/>
            <w:tcBorders>
              <w:bottom w:val="nil"/>
            </w:tcBorders>
          </w:tcPr>
          <w:p w14:paraId="4748D2CC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746" w:type="dxa"/>
            <w:vMerge/>
            <w:tcBorders>
              <w:bottom w:val="nil"/>
            </w:tcBorders>
            <w:vAlign w:val="center"/>
          </w:tcPr>
          <w:p w14:paraId="4FCBA790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</w:tr>
      <w:tr w:rsidR="00423DC1" w:rsidRPr="000C6B78" w14:paraId="37A08896" w14:textId="77777777" w:rsidTr="00423DC1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0E4EC" w14:textId="77777777" w:rsidR="00423DC1" w:rsidRPr="000C6B78" w:rsidRDefault="00423DC1" w:rsidP="002477A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B2113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0D2F5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9E0FD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91789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D8C381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D0F272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1DD4C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bottom w:val="nil"/>
            </w:tcBorders>
          </w:tcPr>
          <w:p w14:paraId="0AC39D4E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145" w:type="dxa"/>
            <w:vMerge/>
            <w:tcBorders>
              <w:bottom w:val="nil"/>
            </w:tcBorders>
          </w:tcPr>
          <w:p w14:paraId="0D767402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144D2CD2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239" w:type="dxa"/>
            <w:vMerge/>
            <w:tcBorders>
              <w:bottom w:val="nil"/>
            </w:tcBorders>
          </w:tcPr>
          <w:p w14:paraId="6FBD41B0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746" w:type="dxa"/>
            <w:vMerge/>
            <w:tcBorders>
              <w:bottom w:val="nil"/>
            </w:tcBorders>
            <w:vAlign w:val="center"/>
          </w:tcPr>
          <w:p w14:paraId="4A8DEF21" w14:textId="77777777" w:rsidR="00423DC1" w:rsidRPr="000C6B78" w:rsidRDefault="00423DC1" w:rsidP="0024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</w:tr>
      <w:tr w:rsidR="00423DC1" w:rsidRPr="000C6B78" w14:paraId="24C606D1" w14:textId="77777777" w:rsidTr="00423DC1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1AB93" w14:textId="77777777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10046F" w14:textId="77777777" w:rsidR="00423DC1" w:rsidRPr="000C6B78" w:rsidRDefault="00423DC1" w:rsidP="000E125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8714F4" w14:textId="77777777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3BAD6E" w14:textId="77777777" w:rsidR="00423DC1" w:rsidRPr="000C6B78" w:rsidRDefault="00423DC1" w:rsidP="000E125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79382B" w14:textId="77777777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6C8FFB" w14:textId="77777777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EDC5929" w14:textId="77777777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DB3380" w14:textId="77777777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nil"/>
            </w:tcBorders>
          </w:tcPr>
          <w:p w14:paraId="5877B51A" w14:textId="3A73A705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1145" w:type="dxa"/>
            <w:vMerge/>
            <w:tcBorders>
              <w:bottom w:val="nil"/>
            </w:tcBorders>
          </w:tcPr>
          <w:p w14:paraId="3A7CD304" w14:textId="2952619E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59EB0EE1" w14:textId="039306E9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1239" w:type="dxa"/>
            <w:vMerge/>
            <w:tcBorders>
              <w:bottom w:val="nil"/>
            </w:tcBorders>
          </w:tcPr>
          <w:p w14:paraId="55200D57" w14:textId="5B515307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74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665576F3" w14:textId="46A222DB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</w:rPr>
            </w:pPr>
          </w:p>
        </w:tc>
      </w:tr>
    </w:tbl>
    <w:p w14:paraId="5C003772" w14:textId="77777777" w:rsidR="001E282D" w:rsidRPr="0034765A" w:rsidRDefault="001E282D" w:rsidP="001E282D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1516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16"/>
        <w:gridCol w:w="2219"/>
        <w:gridCol w:w="1549"/>
        <w:gridCol w:w="1409"/>
        <w:gridCol w:w="1127"/>
        <w:gridCol w:w="986"/>
        <w:gridCol w:w="1268"/>
        <w:gridCol w:w="1127"/>
        <w:gridCol w:w="1156"/>
        <w:gridCol w:w="1276"/>
        <w:gridCol w:w="1230"/>
        <w:gridCol w:w="755"/>
      </w:tblGrid>
      <w:tr w:rsidR="00423DC1" w:rsidRPr="000C6B78" w14:paraId="3482CB5C" w14:textId="77777777" w:rsidTr="00227025">
        <w:trPr>
          <w:trHeight w:val="60"/>
          <w:tblHeader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C011C" w14:textId="77777777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7A349D7" w14:textId="77777777" w:rsidR="00423DC1" w:rsidRPr="000C6B78" w:rsidRDefault="00423DC1" w:rsidP="000E125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9F90" w14:textId="77777777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24B6" w14:textId="77777777" w:rsidR="00423DC1" w:rsidRPr="000C6B78" w:rsidRDefault="00423DC1" w:rsidP="000E125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4C50" w14:textId="77777777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45A6" w14:textId="77777777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1BDD" w14:textId="2B51311F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13E5" w14:textId="64D64E92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17B5" w14:textId="0C912EDA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73F3" w14:textId="38BF25AE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57B1" w14:textId="06E2A91B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A7B3" w14:textId="2505BC01" w:rsidR="00423DC1" w:rsidRPr="000C6B78" w:rsidRDefault="00423DC1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7948" w14:textId="30698F1A" w:rsidR="00423DC1" w:rsidRPr="000C6B78" w:rsidRDefault="00423DC1" w:rsidP="0024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12</w:t>
            </w:r>
          </w:p>
        </w:tc>
      </w:tr>
      <w:tr w:rsidR="00423DC1" w:rsidRPr="000C6B78" w14:paraId="6D174E04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06735" w14:textId="77777777" w:rsidR="00423DC1" w:rsidRPr="000C6B78" w:rsidRDefault="00423DC1" w:rsidP="007C685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28442D7A" w14:textId="5C358ED3" w:rsidR="00423DC1" w:rsidRPr="000C6B78" w:rsidRDefault="00423DC1" w:rsidP="007C685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17743" w14:textId="5F1F5689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Государственная программа Ульяно</w:t>
            </w:r>
            <w:r w:rsidRPr="000C6B78">
              <w:rPr>
                <w:rFonts w:ascii="PT Astra Serif" w:hAnsi="PT Astra Serif" w:cs="Arial"/>
              </w:rPr>
              <w:t>в</w:t>
            </w:r>
            <w:r w:rsidRPr="000C6B78">
              <w:rPr>
                <w:rFonts w:ascii="PT Astra Serif" w:hAnsi="PT Astra Serif" w:cs="Arial"/>
              </w:rPr>
              <w:t>ской области «Ра</w:t>
            </w:r>
            <w:r w:rsidRPr="000C6B78">
              <w:rPr>
                <w:rFonts w:ascii="PT Astra Serif" w:hAnsi="PT Astra Serif" w:cs="Arial"/>
              </w:rPr>
              <w:t>з</w:t>
            </w:r>
            <w:r w:rsidRPr="000C6B78">
              <w:rPr>
                <w:rFonts w:ascii="PT Astra Serif" w:hAnsi="PT Astra Serif" w:cs="Arial"/>
              </w:rPr>
              <w:t>витие культуры, т</w:t>
            </w:r>
            <w:r w:rsidRPr="000C6B78">
              <w:rPr>
                <w:rFonts w:ascii="PT Astra Serif" w:hAnsi="PT Astra Serif" w:cs="Arial"/>
              </w:rPr>
              <w:t>у</w:t>
            </w:r>
            <w:r w:rsidRPr="000C6B78">
              <w:rPr>
                <w:rFonts w:ascii="PT Astra Serif" w:hAnsi="PT Astra Serif" w:cs="Arial"/>
              </w:rPr>
              <w:t>ризма и сохранение объектов</w:t>
            </w:r>
            <w:r>
              <w:rPr>
                <w:rFonts w:ascii="PT Astra Serif" w:hAnsi="PT Astra Serif" w:cs="Arial"/>
              </w:rPr>
              <w:t xml:space="preserve"> </w:t>
            </w:r>
            <w:r w:rsidRPr="000C6B78">
              <w:rPr>
                <w:rFonts w:ascii="PT Astra Serif" w:hAnsi="PT Astra Serif" w:cs="Arial"/>
              </w:rPr>
              <w:t>культурн</w:t>
            </w:r>
            <w:r w:rsidRPr="000C6B78">
              <w:rPr>
                <w:rFonts w:ascii="PT Astra Serif" w:hAnsi="PT Astra Serif" w:cs="Arial"/>
              </w:rPr>
              <w:t>о</w:t>
            </w:r>
            <w:r w:rsidRPr="000C6B78">
              <w:rPr>
                <w:rFonts w:ascii="PT Astra Serif" w:hAnsi="PT Astra Serif" w:cs="Arial"/>
              </w:rPr>
              <w:t>го наследия в Уль</w:t>
            </w:r>
            <w:r w:rsidRPr="000C6B78">
              <w:rPr>
                <w:rFonts w:ascii="PT Astra Serif" w:hAnsi="PT Astra Serif" w:cs="Arial"/>
              </w:rPr>
              <w:t>я</w:t>
            </w:r>
            <w:r w:rsidRPr="000C6B78">
              <w:rPr>
                <w:rFonts w:ascii="PT Astra Serif" w:hAnsi="PT Astra Serif" w:cs="Arial"/>
              </w:rPr>
              <w:t>новской области»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92C4B" w14:textId="0DD7F865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502C1" w14:textId="4E772CCC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F51827">
              <w:t>-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760DC" w14:textId="5A7E7D90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F51827"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0F5C0" w14:textId="49085C3B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F51827"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4D1D3" w14:textId="53364708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F51827"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C9133" w14:textId="1B57EC3F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  <w:spacing w:val="-4"/>
              </w:rPr>
              <w:t>2020-2025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4D72" w14:textId="690591F1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4185489,5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C200" w14:textId="070B9C2B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3272279,5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9AFC" w14:textId="6372D059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913210,0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B0DE" w14:textId="4FD89F93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A8CA912" w14:textId="77777777" w:rsidTr="00423DC1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8E252" w14:textId="77777777" w:rsidR="00423DC1" w:rsidRPr="000C6B78" w:rsidRDefault="00423DC1" w:rsidP="00C6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7FAF28CB" w14:textId="64499674" w:rsidR="00423DC1" w:rsidRPr="000C6B78" w:rsidRDefault="00423DC1" w:rsidP="00C62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CFF1C" w14:textId="2B9DEAE8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31F72" w14:textId="5A3B2F99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A656E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2011B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98A22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BEC64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CAB17" w14:textId="6BC36E69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8458" w14:textId="5D66B70F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960639,2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592F" w14:textId="5F410B98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846170,0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41F9" w14:textId="46AFBF0C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114469,2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EFE7" w14:textId="210A83B4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423DC1" w:rsidRPr="000C6B78" w14:paraId="4D360488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ECAB8" w14:textId="77777777" w:rsidR="00423DC1" w:rsidRPr="000C6B78" w:rsidRDefault="00423DC1" w:rsidP="00C6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00F3AAA5" w14:textId="442FFA7B" w:rsidR="00423DC1" w:rsidRPr="000C6B78" w:rsidRDefault="00423DC1" w:rsidP="00C62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63F74" w14:textId="14CE2A0D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D11DF" w14:textId="6F7FCC51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356FE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D083C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C9F70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408F5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A2DBE" w14:textId="4BA11DE0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E864" w14:textId="64354815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1034585,7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799E" w14:textId="6B1B4224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861001,8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B03D" w14:textId="0FC54A3B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173583,9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85BC" w14:textId="12C383B4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423DC1" w:rsidRPr="000C6B78" w14:paraId="33B884D0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8BA90" w14:textId="77777777" w:rsidR="00423DC1" w:rsidRPr="000C6B78" w:rsidRDefault="00423DC1" w:rsidP="00C629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2F9E207" w14:textId="4B0D8B3D" w:rsidR="00423DC1" w:rsidRPr="000C6B78" w:rsidRDefault="00423DC1" w:rsidP="00C629E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11DD5" w14:textId="034A0E26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CC2D9" w14:textId="1609713E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BED33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7ACB8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38CEB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EB76A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8343" w14:textId="5A96825E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4FA1" w14:textId="7D9922CF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981465,8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7A21" w14:textId="629808DE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734863,1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FDF6" w14:textId="1EBD6352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246602,7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1C86" w14:textId="5F5DA422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423DC1" w:rsidRPr="000C6B78" w14:paraId="4D5B98EE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C0145" w14:textId="77777777" w:rsidR="00423DC1" w:rsidRPr="000C6B78" w:rsidRDefault="00423DC1" w:rsidP="00C629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55598882" w14:textId="62341A82" w:rsidR="00423DC1" w:rsidRPr="000C6B78" w:rsidRDefault="00423DC1" w:rsidP="00C629E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6D843" w14:textId="140A177F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377E7" w14:textId="5ABCB21E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BB288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CEE89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8553B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C4B86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44797" w14:textId="2763E161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1082" w14:textId="76D94A32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433355,2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7F0A" w14:textId="090048B1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318142,9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E386" w14:textId="6AF170C3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115212,3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DCCE" w14:textId="77E4CBF5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423DC1" w:rsidRPr="000C6B78" w14:paraId="350846D0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6B841" w14:textId="77777777" w:rsidR="00423DC1" w:rsidRPr="000C6B78" w:rsidRDefault="00423DC1" w:rsidP="00C629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72D76EA0" w14:textId="74BFAF0F" w:rsidR="00423DC1" w:rsidRPr="000C6B78" w:rsidRDefault="00423DC1" w:rsidP="00C629E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BE83C" w14:textId="1DC39F36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C7682" w14:textId="3BDCB975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B213C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6C3A2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6B222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43F53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7868" w14:textId="37F3536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A866" w14:textId="7FF104C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775443,6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01E8" w14:textId="0005F768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512101,7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C03F" w14:textId="4B7FC719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263341,9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7575" w14:textId="052BF47E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423DC1" w:rsidRPr="000C6B78" w14:paraId="01B3456B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7045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7DEE442F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AC379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9D14B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F305D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F6561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13559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85B97" w14:textId="77777777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9BE8" w14:textId="2FF15435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C3EA" w14:textId="58383B29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970F" w14:textId="00427FCC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1D59" w14:textId="122D57CE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C5C2" w14:textId="708E3122" w:rsidR="00423DC1" w:rsidRPr="000C6B78" w:rsidRDefault="00423DC1" w:rsidP="00D636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423DC1" w:rsidRPr="000C6B78" w14:paraId="01840515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31D9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47822D06" w14:textId="7A74B5D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1.1.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627DA" w14:textId="1CCA838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Основное меропри</w:t>
            </w:r>
            <w:r w:rsidRPr="000C6B78">
              <w:rPr>
                <w:rFonts w:ascii="PT Astra Serif" w:hAnsi="PT Astra Serif" w:cs="Arial"/>
              </w:rPr>
              <w:t>я</w:t>
            </w:r>
            <w:r w:rsidRPr="000C6B78">
              <w:rPr>
                <w:rFonts w:ascii="PT Astra Serif" w:hAnsi="PT Astra Serif" w:cs="Arial"/>
              </w:rPr>
              <w:t>тие «Реализация р</w:t>
            </w:r>
            <w:r w:rsidRPr="000C6B78">
              <w:rPr>
                <w:rFonts w:ascii="PT Astra Serif" w:hAnsi="PT Astra Serif" w:cs="Arial"/>
              </w:rPr>
              <w:t>е</w:t>
            </w:r>
            <w:r w:rsidRPr="000C6B78">
              <w:rPr>
                <w:rFonts w:ascii="PT Astra Serif" w:hAnsi="PT Astra Serif" w:cs="Arial"/>
              </w:rPr>
              <w:t>гионального проекта «Культурная среда», направленного на достижение целей, показателей и р</w:t>
            </w:r>
            <w:r w:rsidRPr="000C6B78">
              <w:rPr>
                <w:rFonts w:ascii="PT Astra Serif" w:hAnsi="PT Astra Serif" w:cs="Arial"/>
              </w:rPr>
              <w:t>е</w:t>
            </w:r>
            <w:r w:rsidRPr="000C6B78">
              <w:rPr>
                <w:rFonts w:ascii="PT Astra Serif" w:hAnsi="PT Astra Serif" w:cs="Arial"/>
              </w:rPr>
              <w:t>зультатов федерал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проекта «Кул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турная среда»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3CCE2" w14:textId="69DAD8E3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2D49AE">
              <w:t>-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7C927" w14:textId="49BFF91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D49AE">
              <w:t>-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CA8D9" w14:textId="375B282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D49AE"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651D7" w14:textId="5820CE0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D49AE"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E8A1B" w14:textId="42B2A5A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D49AE"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52850" w14:textId="7727151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2020-2025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84AB" w14:textId="1D199BF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1091215,5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547D" w14:textId="7A81C98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697884,9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F403" w14:textId="601DBFC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393330,6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4DE33" w14:textId="0E0D113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3043AA35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0171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DA3AFFE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371C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186B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ABC2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1068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515A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C9DF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578D5" w14:textId="3162218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4443" w14:textId="3762631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26979,4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CA15" w14:textId="7052E68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26170,0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5854" w14:textId="6879294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809,4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5A0B" w14:textId="1EEAB8E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881A2FE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47A7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33EBCC47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8827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2757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1F6E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ADD0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F3EB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51FF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8E0E9" w14:textId="1CACF4D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26BB" w14:textId="548157D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242203,4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B6D8" w14:textId="7EF65A5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150001,8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26F4" w14:textId="75F275C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92201,6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1381B" w14:textId="2DCACB5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A3D0CF1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D654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3183FBB6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C4C8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1E2D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72FB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F27E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A82E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D151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C5BC" w14:textId="32388EF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B317" w14:textId="0113495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325404,8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1B27" w14:textId="4BF3991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234863,1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5794" w14:textId="719E0C4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90541,7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279EC" w14:textId="4CE3D76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2954D67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40DB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1B1FD41E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94F2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F47B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0080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1FE9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0CA4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D2DC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234A4" w14:textId="3ED0F3B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291C" w14:textId="5BF25D7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67447,9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CD1E" w14:textId="5B44BBB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51759,2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EFB6" w14:textId="574981F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15688,7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CDD9A" w14:textId="7B408E7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9277781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C91E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0626CE06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A740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10A3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13D7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ED5A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6DA4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FDC1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F89C" w14:textId="7123965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5BBA" w14:textId="7BF8483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429180,0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CD82" w14:textId="76E2CD7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235090,8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AD07" w14:textId="3A0BC4E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194089,2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68CE2" w14:textId="6D88A523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0712E44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E90E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14:paraId="136957F8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0701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9795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043D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83F8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A6B3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F43E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5CCB" w14:textId="7D4B6B0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09EDB" w14:textId="1FB4661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AF980" w14:textId="5DA1499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250FC" w14:textId="1FCDFB6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990D7" w14:textId="30E855F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AD28B88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186C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</w:tcPr>
          <w:p w14:paraId="733D336C" w14:textId="0BD3F4F8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1.1.1.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AA50F" w14:textId="5BEC47D5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Строительство зд</w:t>
            </w:r>
            <w:r w:rsidRPr="000C6B78">
              <w:rPr>
                <w:rFonts w:ascii="PT Astra Serif" w:hAnsi="PT Astra Serif" w:cs="Arial"/>
              </w:rPr>
              <w:t>а</w:t>
            </w:r>
            <w:r w:rsidRPr="000C6B78">
              <w:rPr>
                <w:rFonts w:ascii="PT Astra Serif" w:hAnsi="PT Astra Serif" w:cs="Arial"/>
              </w:rPr>
              <w:t xml:space="preserve">ния сельского дома </w:t>
            </w:r>
            <w:r w:rsidRPr="00423DC1">
              <w:rPr>
                <w:rFonts w:ascii="PT Astra Serif" w:hAnsi="PT Astra Serif" w:cs="Arial"/>
                <w:spacing w:val="-4"/>
              </w:rPr>
              <w:t xml:space="preserve">культуры в </w:t>
            </w:r>
            <w:proofErr w:type="spellStart"/>
            <w:r w:rsidRPr="00423DC1">
              <w:rPr>
                <w:rFonts w:ascii="PT Astra Serif" w:hAnsi="PT Astra Serif" w:cs="Arial"/>
                <w:spacing w:val="-4"/>
              </w:rPr>
              <w:t>р.п</w:t>
            </w:r>
            <w:proofErr w:type="spellEnd"/>
            <w:r w:rsidRPr="00423DC1">
              <w:rPr>
                <w:rFonts w:ascii="PT Astra Serif" w:hAnsi="PT Astra Serif" w:cs="Arial"/>
                <w:spacing w:val="-4"/>
              </w:rPr>
              <w:t>. Ст</w:t>
            </w:r>
            <w:r w:rsidRPr="00423DC1">
              <w:rPr>
                <w:rFonts w:ascii="PT Astra Serif" w:hAnsi="PT Astra Serif" w:cs="Arial"/>
                <w:spacing w:val="-4"/>
              </w:rPr>
              <w:t>а</w:t>
            </w:r>
            <w:r w:rsidRPr="00423DC1">
              <w:rPr>
                <w:rFonts w:ascii="PT Astra Serif" w:hAnsi="PT Astra Serif" w:cs="Arial"/>
                <w:spacing w:val="-4"/>
              </w:rPr>
              <w:t>ротимошкино мун</w:t>
            </w:r>
            <w:r w:rsidRPr="00423DC1">
              <w:rPr>
                <w:rFonts w:ascii="PT Astra Serif" w:hAnsi="PT Astra Serif" w:cs="Arial"/>
                <w:spacing w:val="-4"/>
              </w:rPr>
              <w:t>и</w:t>
            </w:r>
            <w:r w:rsidRPr="00423DC1">
              <w:rPr>
                <w:rFonts w:ascii="PT Astra Serif" w:hAnsi="PT Astra Serif" w:cs="Arial"/>
                <w:spacing w:val="-4"/>
              </w:rPr>
              <w:t>ципального образ</w:t>
            </w:r>
            <w:r w:rsidRPr="00423DC1">
              <w:rPr>
                <w:rFonts w:ascii="PT Astra Serif" w:hAnsi="PT Astra Serif" w:cs="Arial"/>
                <w:spacing w:val="-4"/>
              </w:rPr>
              <w:t>о</w:t>
            </w:r>
            <w:r w:rsidRPr="00423DC1">
              <w:rPr>
                <w:rFonts w:ascii="PT Astra Serif" w:hAnsi="PT Astra Serif" w:cs="Arial"/>
                <w:spacing w:val="-4"/>
              </w:rPr>
              <w:t>вания «</w:t>
            </w:r>
            <w:proofErr w:type="spellStart"/>
            <w:r w:rsidRPr="00423DC1">
              <w:rPr>
                <w:rFonts w:ascii="PT Astra Serif" w:hAnsi="PT Astra Serif" w:cs="Arial"/>
                <w:spacing w:val="-4"/>
              </w:rPr>
              <w:t>Барышский</w:t>
            </w:r>
            <w:proofErr w:type="spellEnd"/>
            <w:r w:rsidRPr="00423DC1">
              <w:rPr>
                <w:rFonts w:ascii="PT Astra Serif" w:hAnsi="PT Astra Serif" w:cs="Arial"/>
                <w:spacing w:val="-4"/>
              </w:rPr>
              <w:t xml:space="preserve"> район» Ульяновской области (муниц</w:t>
            </w:r>
            <w:r w:rsidRPr="00423DC1">
              <w:rPr>
                <w:rFonts w:ascii="PT Astra Serif" w:hAnsi="PT Astra Serif" w:cs="Arial"/>
                <w:spacing w:val="-4"/>
              </w:rPr>
              <w:t>и</w:t>
            </w:r>
            <w:r w:rsidRPr="00423DC1">
              <w:rPr>
                <w:rFonts w:ascii="PT Astra Serif" w:hAnsi="PT Astra Serif" w:cs="Arial"/>
                <w:spacing w:val="-4"/>
              </w:rPr>
              <w:t>пальное автономное учреждение культуры «</w:t>
            </w:r>
            <w:proofErr w:type="spellStart"/>
            <w:r w:rsidRPr="00423DC1">
              <w:rPr>
                <w:rFonts w:ascii="PT Astra Serif" w:hAnsi="PT Astra Serif" w:cs="Arial"/>
                <w:spacing w:val="-4"/>
              </w:rPr>
              <w:t>Межпоселенческий</w:t>
            </w:r>
            <w:proofErr w:type="spellEnd"/>
            <w:r w:rsidRPr="00423DC1">
              <w:rPr>
                <w:rFonts w:ascii="PT Astra Serif" w:hAnsi="PT Astra Serif" w:cs="Arial"/>
                <w:spacing w:val="-4"/>
              </w:rPr>
              <w:t xml:space="preserve"> районный центр культуры и досуга»)</w:t>
            </w:r>
            <w:r w:rsidRPr="000C6B78">
              <w:rPr>
                <w:rFonts w:ascii="PT Astra Serif" w:hAnsi="PT Astra Serif" w:cs="Arial"/>
              </w:rPr>
              <w:t xml:space="preserve"> 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AD66F" w14:textId="7BEE0A27" w:rsidR="00423DC1" w:rsidRPr="000C6B78" w:rsidRDefault="00423DC1" w:rsidP="002A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 иску</w:t>
            </w:r>
            <w:r w:rsidRPr="000C6B78">
              <w:rPr>
                <w:rFonts w:ascii="PT Astra Serif" w:hAnsi="PT Astra Serif" w:cs="Arial"/>
              </w:rPr>
              <w:t>с</w:t>
            </w:r>
            <w:r w:rsidRPr="000C6B78">
              <w:rPr>
                <w:rFonts w:ascii="PT Astra Serif" w:hAnsi="PT Astra Serif" w:cs="Arial"/>
              </w:rPr>
              <w:t>ства и кул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турной пол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тики Уль</w:t>
            </w:r>
            <w:r w:rsidRPr="000C6B78">
              <w:rPr>
                <w:rFonts w:ascii="PT Astra Serif" w:hAnsi="PT Astra Serif" w:cs="Arial"/>
              </w:rPr>
              <w:t>я</w:t>
            </w:r>
            <w:r w:rsidRPr="000C6B78">
              <w:rPr>
                <w:rFonts w:ascii="PT Astra Serif" w:hAnsi="PT Astra Serif" w:cs="Arial"/>
              </w:rPr>
              <w:t xml:space="preserve">новской </w:t>
            </w:r>
            <w:r w:rsidR="002A09C5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 xml:space="preserve">области </w:t>
            </w:r>
            <w:r w:rsidR="002A09C5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 xml:space="preserve">(далее – </w:t>
            </w:r>
            <w:r w:rsidR="002A09C5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 xml:space="preserve">ство), </w:t>
            </w:r>
            <w:r w:rsidRPr="00794D7B">
              <w:rPr>
                <w:rFonts w:ascii="PT Astra Serif" w:hAnsi="PT Astra Serif" w:cs="Arial"/>
                <w:spacing w:val="-4"/>
              </w:rPr>
              <w:t>Мин</w:t>
            </w:r>
            <w:r w:rsidRPr="00794D7B">
              <w:rPr>
                <w:rFonts w:ascii="PT Astra Serif" w:hAnsi="PT Astra Serif" w:cs="Arial"/>
                <w:spacing w:val="-4"/>
              </w:rPr>
              <w:t>и</w:t>
            </w:r>
            <w:r w:rsidRPr="00794D7B">
              <w:rPr>
                <w:rFonts w:ascii="PT Astra Serif" w:hAnsi="PT Astra Serif" w:cs="Arial"/>
                <w:spacing w:val="-4"/>
              </w:rPr>
              <w:t xml:space="preserve">стерство </w:t>
            </w:r>
            <w:r w:rsidR="002A09C5">
              <w:rPr>
                <w:rFonts w:ascii="PT Astra Serif" w:hAnsi="PT Astra Serif" w:cs="Arial"/>
                <w:spacing w:val="-4"/>
              </w:rPr>
              <w:br/>
            </w:r>
            <w:r w:rsidRPr="00794D7B">
              <w:rPr>
                <w:rFonts w:ascii="PT Astra Serif" w:hAnsi="PT Astra Serif" w:cs="Arial"/>
                <w:spacing w:val="-4"/>
              </w:rPr>
              <w:t>жилищно-коммунальн</w:t>
            </w:r>
            <w:r w:rsidRPr="00794D7B">
              <w:rPr>
                <w:rFonts w:ascii="PT Astra Serif" w:hAnsi="PT Astra Serif" w:cs="Arial"/>
                <w:spacing w:val="-4"/>
              </w:rPr>
              <w:t>о</w:t>
            </w:r>
            <w:r w:rsidRPr="00794D7B">
              <w:rPr>
                <w:rFonts w:ascii="PT Astra Serif" w:hAnsi="PT Astra Serif" w:cs="Arial"/>
                <w:spacing w:val="-4"/>
              </w:rPr>
              <w:t xml:space="preserve">го хозяйства </w:t>
            </w:r>
            <w:r w:rsidR="002A09C5">
              <w:rPr>
                <w:rFonts w:ascii="PT Astra Serif" w:hAnsi="PT Astra Serif" w:cs="Arial"/>
                <w:spacing w:val="-4"/>
              </w:rPr>
              <w:br/>
            </w:r>
            <w:r w:rsidRPr="00794D7B">
              <w:rPr>
                <w:rFonts w:ascii="PT Astra Serif" w:hAnsi="PT Astra Serif" w:cs="Arial"/>
                <w:spacing w:val="-4"/>
              </w:rPr>
              <w:t>и строител</w:t>
            </w:r>
            <w:r w:rsidRPr="00794D7B">
              <w:rPr>
                <w:rFonts w:ascii="PT Astra Serif" w:hAnsi="PT Astra Serif" w:cs="Arial"/>
                <w:spacing w:val="-4"/>
              </w:rPr>
              <w:t>ь</w:t>
            </w:r>
            <w:r w:rsidRPr="00794D7B">
              <w:rPr>
                <w:rFonts w:ascii="PT Astra Serif" w:hAnsi="PT Astra Serif" w:cs="Arial"/>
                <w:spacing w:val="-4"/>
              </w:rPr>
              <w:t>ства Ульяно</w:t>
            </w:r>
            <w:r w:rsidRPr="00794D7B">
              <w:rPr>
                <w:rFonts w:ascii="PT Astra Serif" w:hAnsi="PT Astra Serif" w:cs="Arial"/>
                <w:spacing w:val="-4"/>
              </w:rPr>
              <w:t>в</w:t>
            </w:r>
            <w:r w:rsidRPr="00794D7B">
              <w:rPr>
                <w:rFonts w:ascii="PT Astra Serif" w:hAnsi="PT Astra Serif" w:cs="Arial"/>
                <w:spacing w:val="-4"/>
              </w:rPr>
              <w:t>ской</w:t>
            </w:r>
            <w:r w:rsidRPr="000C6B78">
              <w:rPr>
                <w:rFonts w:ascii="PT Astra Serif" w:hAnsi="PT Astra Serif" w:cs="Arial"/>
              </w:rPr>
              <w:t xml:space="preserve"> </w:t>
            </w:r>
            <w:proofErr w:type="spellStart"/>
            <w:r w:rsidRPr="000C6B78">
              <w:rPr>
                <w:rFonts w:ascii="PT Astra Serif" w:hAnsi="PT Astra Serif" w:cs="Arial"/>
              </w:rPr>
              <w:t>обл</w:t>
            </w:r>
            <w:proofErr w:type="gramStart"/>
            <w:r w:rsidRPr="000C6B78">
              <w:rPr>
                <w:rFonts w:ascii="PT Astra Serif" w:hAnsi="PT Astra Serif" w:cs="Arial"/>
              </w:rPr>
              <w:t>а</w:t>
            </w:r>
            <w:proofErr w:type="spellEnd"/>
            <w:r w:rsidR="002A09C5">
              <w:rPr>
                <w:rFonts w:ascii="PT Astra Serif" w:hAnsi="PT Astra Serif" w:cs="Arial"/>
              </w:rPr>
              <w:t>-</w:t>
            </w:r>
            <w:proofErr w:type="gramEnd"/>
            <w:r w:rsidR="002A09C5">
              <w:rPr>
                <w:rFonts w:ascii="PT Astra Serif" w:hAnsi="PT Astra Serif" w:cs="Arial"/>
              </w:rPr>
              <w:br/>
            </w:r>
            <w:proofErr w:type="spellStart"/>
            <w:r w:rsidRPr="000C6B78">
              <w:rPr>
                <w:rFonts w:ascii="PT Astra Serif" w:hAnsi="PT Astra Serif" w:cs="Arial"/>
              </w:rPr>
              <w:t>сти</w:t>
            </w:r>
            <w:proofErr w:type="spellEnd"/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1640C" w14:textId="669BFCC0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31.08.2021-30.11.2022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E98D6" w14:textId="77777777" w:rsidR="00423DC1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Ульяно</w:t>
            </w:r>
            <w:r w:rsidRPr="000C6B78">
              <w:rPr>
                <w:rFonts w:ascii="PT Astra Serif" w:hAnsi="PT Astra Serif"/>
              </w:rPr>
              <w:t>в</w:t>
            </w:r>
            <w:r w:rsidRPr="000C6B78">
              <w:rPr>
                <w:rFonts w:ascii="PT Astra Serif" w:hAnsi="PT Astra Serif"/>
              </w:rPr>
              <w:t>ская о</w:t>
            </w:r>
            <w:r w:rsidRPr="000C6B78">
              <w:rPr>
                <w:rFonts w:ascii="PT Astra Serif" w:hAnsi="PT Astra Serif"/>
              </w:rPr>
              <w:t>б</w:t>
            </w:r>
            <w:r w:rsidRPr="000C6B78">
              <w:rPr>
                <w:rFonts w:ascii="PT Astra Serif" w:hAnsi="PT Astra Serif"/>
              </w:rPr>
              <w:t xml:space="preserve">ласть, </w:t>
            </w:r>
            <w:proofErr w:type="spellStart"/>
            <w:r w:rsidRPr="000C6B78">
              <w:rPr>
                <w:rFonts w:ascii="PT Astra Serif" w:hAnsi="PT Astra Serif"/>
              </w:rPr>
              <w:t>Бары</w:t>
            </w:r>
            <w:r w:rsidRPr="000C6B78">
              <w:rPr>
                <w:rFonts w:ascii="PT Astra Serif" w:hAnsi="PT Astra Serif"/>
              </w:rPr>
              <w:t>ш</w:t>
            </w:r>
            <w:r w:rsidRPr="000C6B78">
              <w:rPr>
                <w:rFonts w:ascii="PT Astra Serif" w:hAnsi="PT Astra Serif"/>
              </w:rPr>
              <w:t>ский</w:t>
            </w:r>
            <w:proofErr w:type="spellEnd"/>
            <w:r w:rsidRPr="000C6B78">
              <w:rPr>
                <w:rFonts w:ascii="PT Astra Serif" w:hAnsi="PT Astra Serif"/>
              </w:rPr>
              <w:t xml:space="preserve"> район, </w:t>
            </w:r>
            <w:proofErr w:type="spellStart"/>
            <w:r w:rsidRPr="000C6B78">
              <w:rPr>
                <w:rFonts w:ascii="PT Astra Serif" w:hAnsi="PT Astra Serif"/>
              </w:rPr>
              <w:t>р.п</w:t>
            </w:r>
            <w:proofErr w:type="spellEnd"/>
            <w:r w:rsidRPr="000C6B78">
              <w:rPr>
                <w:rFonts w:ascii="PT Astra Serif" w:hAnsi="PT Astra Serif"/>
              </w:rPr>
              <w:t>. Ст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рот</w:t>
            </w:r>
            <w:r w:rsidRPr="000C6B78">
              <w:rPr>
                <w:rFonts w:ascii="PT Astra Serif" w:hAnsi="PT Astra Serif"/>
              </w:rPr>
              <w:t>и</w:t>
            </w:r>
            <w:r w:rsidRPr="000C6B78">
              <w:rPr>
                <w:rFonts w:ascii="PT Astra Serif" w:hAnsi="PT Astra Serif"/>
              </w:rPr>
              <w:t>мошк</w:t>
            </w:r>
            <w:r w:rsidRPr="000C6B78">
              <w:rPr>
                <w:rFonts w:ascii="PT Astra Serif" w:hAnsi="PT Astra Serif"/>
              </w:rPr>
              <w:t>и</w:t>
            </w:r>
            <w:r w:rsidRPr="000C6B78">
              <w:rPr>
                <w:rFonts w:ascii="PT Astra Serif" w:hAnsi="PT Astra Serif"/>
              </w:rPr>
              <w:t>но,</w:t>
            </w:r>
          </w:p>
          <w:p w14:paraId="09B806CA" w14:textId="1B67510A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ул. Сад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 xml:space="preserve">вая, </w:t>
            </w:r>
            <w:r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д. 22а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93278" w14:textId="6882EE72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Пл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щадь – 835,4 кв.</w:t>
            </w:r>
            <w:r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/>
              </w:rPr>
              <w:t>м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2238C" w14:textId="41ACDBE5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48975,0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A98BD" w14:textId="05C87856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24D33" w14:textId="7BF65B00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51382,7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85C64" w14:textId="741F3091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39666,9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D5162" w14:textId="327E4FA2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11715,8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7C330" w14:textId="706EFEFC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7A4FBF5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FC8D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14:paraId="4C095B57" w14:textId="77777777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1F405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B2E5F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EC215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89C15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8C698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77D73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48284" w14:textId="443FE762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BE59" w14:textId="2F5C24A2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1F40" w14:textId="6180373F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863B" w14:textId="2A4787C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772D" w14:textId="014A951E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5A76C9E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2B8A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14:paraId="2952B690" w14:textId="77777777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26842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6A3C9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640DF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35F3C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971C9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F28EC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1DE25" w14:textId="629C617B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0750" w14:textId="3E25D1E8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22613,4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41B0" w14:textId="222D89BB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18543,0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A433" w14:textId="06886999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4070,4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1943" w14:textId="1255FECD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F935B2A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EDA1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14:paraId="66018563" w14:textId="77777777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7096B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141A4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FD60C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336F3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FAF52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58240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CA8F" w14:textId="2454A572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ACC9" w14:textId="4529FCBF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28769,3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76E1" w14:textId="3B9F8FD2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21123,9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8A1A" w14:textId="15F838EF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7645,4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E4BB" w14:textId="1B05FB7D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3A772B05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D136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14:paraId="3D7F2D24" w14:textId="77777777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39153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AEF6C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FED02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43958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8DA16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32DCD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0C09B" w14:textId="5E5BC042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B774" w14:textId="21BDB8C2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9903" w14:textId="0665B5C9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C096" w14:textId="06FB8231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12AF" w14:textId="79BE3EAE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6411F16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2302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14:paraId="282D57B4" w14:textId="77777777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A5593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1E9A7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D9240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047EB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3AB5B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1B51B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AEBE" w14:textId="00EB8683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203" w14:textId="127791D9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9F66" w14:textId="1022F665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02BD" w14:textId="28533BE3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0212" w14:textId="1C2D39FA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795BFD3A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4642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14:paraId="54D229B8" w14:textId="77777777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489E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A7E5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D583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A37C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9BEB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7857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5FB9" w14:textId="6693FD98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05EF" w14:textId="0E15DC61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7D6" w14:textId="77B41D52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C9CE" w14:textId="53D5D9CF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AE3E" w14:textId="4E11C053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29121198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E8E4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</w:tcPr>
          <w:p w14:paraId="1E7555DF" w14:textId="271A6218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1.1.2.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C0D34" w14:textId="001A3811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  <w:proofErr w:type="gramStart"/>
            <w:r w:rsidRPr="000C6B78">
              <w:rPr>
                <w:rFonts w:ascii="PT Astra Serif" w:hAnsi="PT Astra Serif" w:cs="Arial"/>
              </w:rPr>
              <w:t>Строительство зд</w:t>
            </w:r>
            <w:r w:rsidRPr="000C6B78">
              <w:rPr>
                <w:rFonts w:ascii="PT Astra Serif" w:hAnsi="PT Astra Serif" w:cs="Arial"/>
              </w:rPr>
              <w:t>а</w:t>
            </w:r>
            <w:r w:rsidRPr="000C6B78">
              <w:rPr>
                <w:rFonts w:ascii="PT Astra Serif" w:hAnsi="PT Astra Serif" w:cs="Arial"/>
              </w:rPr>
              <w:t xml:space="preserve">ния сельского дома </w:t>
            </w:r>
            <w:r w:rsidRPr="00794D7B">
              <w:rPr>
                <w:rFonts w:ascii="PT Astra Serif" w:hAnsi="PT Astra Serif" w:cs="Arial"/>
                <w:spacing w:val="-4"/>
              </w:rPr>
              <w:t xml:space="preserve">культуры в с. </w:t>
            </w:r>
            <w:proofErr w:type="spellStart"/>
            <w:r w:rsidRPr="00794D7B">
              <w:rPr>
                <w:rFonts w:ascii="PT Astra Serif" w:hAnsi="PT Astra Serif" w:cs="Arial"/>
                <w:spacing w:val="-4"/>
              </w:rPr>
              <w:t>Шило</w:t>
            </w:r>
            <w:r w:rsidRPr="00794D7B">
              <w:rPr>
                <w:rFonts w:ascii="PT Astra Serif" w:hAnsi="PT Astra Serif" w:cs="Arial"/>
                <w:spacing w:val="-4"/>
              </w:rPr>
              <w:t>в</w:t>
            </w:r>
            <w:r w:rsidRPr="00794D7B">
              <w:rPr>
                <w:rFonts w:ascii="PT Astra Serif" w:hAnsi="PT Astra Serif" w:cs="Arial"/>
                <w:spacing w:val="-4"/>
              </w:rPr>
              <w:t>ка</w:t>
            </w:r>
            <w:proofErr w:type="spellEnd"/>
            <w:r w:rsidRPr="00794D7B">
              <w:rPr>
                <w:rFonts w:ascii="PT Astra Serif" w:hAnsi="PT Astra Serif" w:cs="Arial"/>
                <w:spacing w:val="-4"/>
              </w:rPr>
              <w:t xml:space="preserve"> муниципального образования «</w:t>
            </w:r>
            <w:proofErr w:type="spellStart"/>
            <w:r w:rsidRPr="00794D7B">
              <w:rPr>
                <w:rFonts w:ascii="PT Astra Serif" w:hAnsi="PT Astra Serif" w:cs="Arial"/>
                <w:spacing w:val="-4"/>
              </w:rPr>
              <w:t>Сенг</w:t>
            </w:r>
            <w:r w:rsidRPr="00794D7B">
              <w:rPr>
                <w:rFonts w:ascii="PT Astra Serif" w:hAnsi="PT Astra Serif" w:cs="Arial"/>
                <w:spacing w:val="-4"/>
              </w:rPr>
              <w:t>и</w:t>
            </w:r>
            <w:r w:rsidRPr="00794D7B">
              <w:rPr>
                <w:rFonts w:ascii="PT Astra Serif" w:hAnsi="PT Astra Serif" w:cs="Arial"/>
                <w:spacing w:val="-4"/>
              </w:rPr>
              <w:t>леевский</w:t>
            </w:r>
            <w:proofErr w:type="spellEnd"/>
            <w:r w:rsidRPr="00794D7B">
              <w:rPr>
                <w:rFonts w:ascii="PT Astra Serif" w:hAnsi="PT Astra Serif" w:cs="Arial"/>
                <w:spacing w:val="-4"/>
              </w:rPr>
              <w:t xml:space="preserve"> район» Ульяновской области (муниципальное учреждение культуры «Дом культуры» м</w:t>
            </w:r>
            <w:r w:rsidRPr="00794D7B">
              <w:rPr>
                <w:rFonts w:ascii="PT Astra Serif" w:hAnsi="PT Astra Serif" w:cs="Arial"/>
                <w:spacing w:val="-4"/>
              </w:rPr>
              <w:t>у</w:t>
            </w:r>
            <w:r w:rsidRPr="00794D7B">
              <w:rPr>
                <w:rFonts w:ascii="PT Astra Serif" w:hAnsi="PT Astra Serif" w:cs="Arial"/>
                <w:spacing w:val="-4"/>
              </w:rPr>
              <w:t>ниципального обр</w:t>
            </w:r>
            <w:r w:rsidRPr="00794D7B">
              <w:rPr>
                <w:rFonts w:ascii="PT Astra Serif" w:hAnsi="PT Astra Serif" w:cs="Arial"/>
                <w:spacing w:val="-4"/>
              </w:rPr>
              <w:t>а</w:t>
            </w:r>
            <w:r w:rsidRPr="00794D7B">
              <w:rPr>
                <w:rFonts w:ascii="PT Astra Serif" w:hAnsi="PT Astra Serif" w:cs="Arial"/>
                <w:spacing w:val="-4"/>
              </w:rPr>
              <w:t xml:space="preserve">зования </w:t>
            </w:r>
            <w:proofErr w:type="spellStart"/>
            <w:r w:rsidRPr="00794D7B">
              <w:rPr>
                <w:rFonts w:ascii="PT Astra Serif" w:hAnsi="PT Astra Serif" w:cs="Arial"/>
                <w:spacing w:val="-4"/>
              </w:rPr>
              <w:t>Тушнинское</w:t>
            </w:r>
            <w:proofErr w:type="spellEnd"/>
            <w:r w:rsidRPr="00794D7B">
              <w:rPr>
                <w:rFonts w:ascii="PT Astra Serif" w:hAnsi="PT Astra Serif" w:cs="Arial"/>
                <w:spacing w:val="-4"/>
              </w:rPr>
              <w:t xml:space="preserve"> сельское поселение </w:t>
            </w:r>
            <w:proofErr w:type="spellStart"/>
            <w:r w:rsidRPr="00794D7B">
              <w:rPr>
                <w:rFonts w:ascii="PT Astra Serif" w:hAnsi="PT Astra Serif" w:cs="Arial"/>
                <w:spacing w:val="-4"/>
              </w:rPr>
              <w:t>Сенгилеевского</w:t>
            </w:r>
            <w:proofErr w:type="spellEnd"/>
            <w:r w:rsidRPr="00794D7B">
              <w:rPr>
                <w:rFonts w:ascii="PT Astra Serif" w:hAnsi="PT Astra Serif" w:cs="Arial"/>
                <w:spacing w:val="-4"/>
              </w:rPr>
              <w:t xml:space="preserve"> ра</w:t>
            </w:r>
            <w:r w:rsidRPr="00794D7B">
              <w:rPr>
                <w:rFonts w:ascii="PT Astra Serif" w:hAnsi="PT Astra Serif" w:cs="Arial"/>
                <w:spacing w:val="-4"/>
              </w:rPr>
              <w:t>й</w:t>
            </w:r>
            <w:r w:rsidRPr="00794D7B">
              <w:rPr>
                <w:rFonts w:ascii="PT Astra Serif" w:hAnsi="PT Astra Serif" w:cs="Arial"/>
                <w:spacing w:val="-4"/>
              </w:rPr>
              <w:t>она Ульяновской о</w:t>
            </w:r>
            <w:r w:rsidRPr="00794D7B">
              <w:rPr>
                <w:rFonts w:ascii="PT Astra Serif" w:hAnsi="PT Astra Serif" w:cs="Arial"/>
                <w:spacing w:val="-4"/>
              </w:rPr>
              <w:t>б</w:t>
            </w:r>
            <w:r w:rsidRPr="00794D7B">
              <w:rPr>
                <w:rFonts w:ascii="PT Astra Serif" w:hAnsi="PT Astra Serif" w:cs="Arial"/>
                <w:spacing w:val="-4"/>
              </w:rPr>
              <w:t>ласти)</w:t>
            </w:r>
            <w:proofErr w:type="gram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3386A" w14:textId="1CF0E76E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стерство ж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яновской о</w:t>
            </w:r>
            <w:r w:rsidRPr="000C6B78">
              <w:rPr>
                <w:rFonts w:ascii="PT Astra Serif" w:hAnsi="PT Astra Serif" w:cs="Arial"/>
              </w:rPr>
              <w:t>б</w:t>
            </w:r>
            <w:r w:rsidRPr="000C6B78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82103" w14:textId="019250F9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15.07.2022-25.05.2023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73625" w14:textId="2B61FBD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Ульяно</w:t>
            </w:r>
            <w:r w:rsidRPr="000C6B78">
              <w:rPr>
                <w:rFonts w:ascii="PT Astra Serif" w:hAnsi="PT Astra Serif"/>
              </w:rPr>
              <w:t>в</w:t>
            </w:r>
            <w:r w:rsidRPr="000C6B78">
              <w:rPr>
                <w:rFonts w:ascii="PT Astra Serif" w:hAnsi="PT Astra Serif"/>
              </w:rPr>
              <w:t>ская о</w:t>
            </w:r>
            <w:r w:rsidRPr="000C6B78">
              <w:rPr>
                <w:rFonts w:ascii="PT Astra Serif" w:hAnsi="PT Astra Serif"/>
              </w:rPr>
              <w:t>б</w:t>
            </w:r>
            <w:r w:rsidRPr="000C6B78">
              <w:rPr>
                <w:rFonts w:ascii="PT Astra Serif" w:hAnsi="PT Astra Serif"/>
              </w:rPr>
              <w:t xml:space="preserve">ласть, </w:t>
            </w:r>
            <w:proofErr w:type="spellStart"/>
            <w:r w:rsidRPr="000C6B78">
              <w:rPr>
                <w:rFonts w:ascii="PT Astra Serif" w:hAnsi="PT Astra Serif"/>
              </w:rPr>
              <w:t>Сенгил</w:t>
            </w:r>
            <w:r w:rsidRPr="000C6B78">
              <w:rPr>
                <w:rFonts w:ascii="PT Astra Serif" w:hAnsi="PT Astra Serif"/>
              </w:rPr>
              <w:t>е</w:t>
            </w:r>
            <w:r w:rsidRPr="000C6B78">
              <w:rPr>
                <w:rFonts w:ascii="PT Astra Serif" w:hAnsi="PT Astra Serif"/>
              </w:rPr>
              <w:t>евский</w:t>
            </w:r>
            <w:proofErr w:type="spellEnd"/>
            <w:r w:rsidRPr="000C6B78">
              <w:rPr>
                <w:rFonts w:ascii="PT Astra Serif" w:hAnsi="PT Astra Serif"/>
              </w:rPr>
              <w:t xml:space="preserve"> район,</w:t>
            </w:r>
            <w:r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 xml:space="preserve">с. </w:t>
            </w:r>
            <w:proofErr w:type="spellStart"/>
            <w:r w:rsidRPr="000C6B78">
              <w:rPr>
                <w:rFonts w:ascii="PT Astra Serif" w:hAnsi="PT Astra Serif"/>
              </w:rPr>
              <w:t>Ш</w:t>
            </w:r>
            <w:r w:rsidRPr="000C6B78">
              <w:rPr>
                <w:rFonts w:ascii="PT Astra Serif" w:hAnsi="PT Astra Serif"/>
              </w:rPr>
              <w:t>и</w:t>
            </w:r>
            <w:r w:rsidRPr="000C6B78">
              <w:rPr>
                <w:rFonts w:ascii="PT Astra Serif" w:hAnsi="PT Astra Serif"/>
              </w:rPr>
              <w:t>ловка</w:t>
            </w:r>
            <w:proofErr w:type="spellEnd"/>
            <w:r w:rsidRPr="000C6B78">
              <w:rPr>
                <w:rFonts w:ascii="PT Astra Serif" w:hAnsi="PT Astra Serif"/>
              </w:rPr>
              <w:t>, площадь Револ</w:t>
            </w:r>
            <w:r w:rsidRPr="000C6B78">
              <w:rPr>
                <w:rFonts w:ascii="PT Astra Serif" w:hAnsi="PT Astra Serif"/>
              </w:rPr>
              <w:t>ю</w:t>
            </w:r>
            <w:r w:rsidRPr="000C6B78">
              <w:rPr>
                <w:rFonts w:ascii="PT Astra Serif" w:hAnsi="PT Astra Serif"/>
              </w:rPr>
              <w:t>ции,</w:t>
            </w:r>
            <w:r w:rsidRPr="000C6B78">
              <w:rPr>
                <w:rFonts w:ascii="PT Astra Serif" w:hAnsi="PT Astra Serif"/>
              </w:rPr>
              <w:br/>
              <w:t>д. 12А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52347" w14:textId="3154FBE4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Пл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щадь – 413,0 кв.</w:t>
            </w:r>
            <w:r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/>
              </w:rPr>
              <w:t>м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71BC2" w14:textId="4899182E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42214,5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0A775" w14:textId="50A8122E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5265E" w14:textId="34AC956B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48418,3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DCF86" w14:textId="28DE6910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38734,6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F0651" w14:textId="01930B03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9683,7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24BEF" w14:textId="5AE3CBBA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2BE3D32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9CC5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0560CA19" w14:textId="77777777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5E62A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BC53B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A3888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799E9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87E0D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87CAF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415BF" w14:textId="49903DF1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27DD" w14:textId="17DDAD6A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D48" w14:textId="2E526DF0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E63" w14:textId="2B504D08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7D86" w14:textId="42A7F244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232591E1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E56A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0D8FBE1C" w14:textId="77777777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CF670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6FE5A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8B077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6A31E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C803B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0121B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351E6" w14:textId="3DA52051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D851" w14:textId="4005E3AF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8D9E" w14:textId="3CFC8744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B957" w14:textId="3EDE1B9D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41BB" w14:textId="69D61CB1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02BFE6E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A397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75C0E3B" w14:textId="77777777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AD2A9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08672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29037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36EC9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E08F0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99297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758F" w14:textId="02D58E22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CC76" w14:textId="3E965431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15385,0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98B9" w14:textId="08AF875A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12308,0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9A1E" w14:textId="50BCB936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3077,0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517B" w14:textId="7F95AC8D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CEE01E8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C8B8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2C121536" w14:textId="77777777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477A2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E527A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ED6E2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6574B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FC51F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9E6E4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B8E40" w14:textId="55BA657F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E36C" w14:textId="101EB851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33033,3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C97" w14:textId="2E85CB92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26426,6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34F9" w14:textId="43368FAB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6606,7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3687" w14:textId="65EAB93F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3D90380D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FFE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A259DA8" w14:textId="77777777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E1437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A682E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BA3A0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0EEB7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2C828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59308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DFC" w14:textId="6AD4AD5A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793E" w14:textId="6A9A9546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F7F2" w14:textId="475D950B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D023" w14:textId="6C2B8F13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A4A8" w14:textId="5E1CC210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7D6BEBEE" w14:textId="77777777" w:rsidTr="00227025">
        <w:trPr>
          <w:trHeight w:val="64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32BD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3A754D71" w14:textId="77777777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B155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D615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B30F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E83F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694C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3120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8494" w14:textId="7C0B3BF8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F9A9" w14:textId="104DCAE3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7E58" w14:textId="136D2F99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C76B" w14:textId="5EC7BED9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185C" w14:textId="2FF16280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3A908BC5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7065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2FCC1632" w14:textId="284A52F9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1.1.3.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C5208" w14:textId="553E2E90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  <w:r w:rsidRPr="000C6B78">
              <w:rPr>
                <w:rFonts w:ascii="PT Astra Serif" w:hAnsi="PT Astra Serif" w:cs="Arial"/>
              </w:rPr>
              <w:t>Строительство зд</w:t>
            </w:r>
            <w:r w:rsidRPr="000C6B78">
              <w:rPr>
                <w:rFonts w:ascii="PT Astra Serif" w:hAnsi="PT Astra Serif" w:cs="Arial"/>
              </w:rPr>
              <w:t>а</w:t>
            </w:r>
            <w:r w:rsidRPr="000C6B78">
              <w:rPr>
                <w:rFonts w:ascii="PT Astra Serif" w:hAnsi="PT Astra Serif" w:cs="Arial"/>
              </w:rPr>
              <w:t>ния сельского дома культуры</w:t>
            </w:r>
            <w:r w:rsidRPr="000C6B78">
              <w:rPr>
                <w:rFonts w:ascii="PT Astra Serif" w:hAnsi="PT Astra Serif" w:cs="Arial"/>
                <w:color w:val="FF0000"/>
              </w:rPr>
              <w:t xml:space="preserve"> </w:t>
            </w:r>
            <w:r w:rsidRPr="000C6B78">
              <w:rPr>
                <w:rFonts w:ascii="PT Astra Serif" w:hAnsi="PT Astra Serif" w:cs="Arial"/>
              </w:rPr>
              <w:t>муниц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пального казённого учреждения культ</w:t>
            </w:r>
            <w:r w:rsidRPr="000C6B78">
              <w:rPr>
                <w:rFonts w:ascii="PT Astra Serif" w:hAnsi="PT Astra Serif" w:cs="Arial"/>
              </w:rPr>
              <w:t>у</w:t>
            </w:r>
            <w:r w:rsidRPr="000C6B78">
              <w:rPr>
                <w:rFonts w:ascii="PT Astra Serif" w:hAnsi="PT Astra Serif" w:cs="Arial"/>
              </w:rPr>
              <w:t>ры «Центр культуры и досуга» муниц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пального образов</w:t>
            </w:r>
            <w:r w:rsidRPr="000C6B78">
              <w:rPr>
                <w:rFonts w:ascii="PT Astra Serif" w:hAnsi="PT Astra Serif" w:cs="Arial"/>
              </w:rPr>
              <w:t>а</w:t>
            </w:r>
            <w:r w:rsidRPr="000C6B78">
              <w:rPr>
                <w:rFonts w:ascii="PT Astra Serif" w:hAnsi="PT Astra Serif" w:cs="Arial"/>
              </w:rPr>
              <w:t>ния «</w:t>
            </w:r>
            <w:proofErr w:type="spellStart"/>
            <w:r w:rsidRPr="000C6B78">
              <w:rPr>
                <w:rFonts w:ascii="PT Astra Serif" w:hAnsi="PT Astra Serif" w:cs="Arial"/>
              </w:rPr>
              <w:t>Новомайнское</w:t>
            </w:r>
            <w:proofErr w:type="spellEnd"/>
            <w:r w:rsidRPr="000C6B78">
              <w:rPr>
                <w:rFonts w:ascii="PT Astra Serif" w:hAnsi="PT Astra Serif" w:cs="Arial"/>
              </w:rPr>
              <w:t xml:space="preserve"> городское посел</w:t>
            </w:r>
            <w:r w:rsidRPr="000C6B78">
              <w:rPr>
                <w:rFonts w:ascii="PT Astra Serif" w:hAnsi="PT Astra Serif" w:cs="Arial"/>
              </w:rPr>
              <w:t>е</w:t>
            </w:r>
            <w:r w:rsidRPr="000C6B78">
              <w:rPr>
                <w:rFonts w:ascii="PT Astra Serif" w:hAnsi="PT Astra Serif" w:cs="Arial"/>
              </w:rPr>
              <w:t xml:space="preserve">ние» </w:t>
            </w:r>
            <w:proofErr w:type="spellStart"/>
            <w:r w:rsidRPr="000C6B78">
              <w:rPr>
                <w:rFonts w:ascii="PT Astra Serif" w:hAnsi="PT Astra Serif" w:cs="Arial"/>
              </w:rPr>
              <w:t>Мелекесского</w:t>
            </w:r>
            <w:proofErr w:type="spellEnd"/>
            <w:r w:rsidRPr="000C6B78">
              <w:rPr>
                <w:rFonts w:ascii="PT Astra Serif" w:hAnsi="PT Astra Serif" w:cs="Arial"/>
              </w:rPr>
              <w:t xml:space="preserve"> района Ульяновской области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3DCE4" w14:textId="08E58B9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 xml:space="preserve">стерство </w:t>
            </w:r>
            <w:r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>жилищно-коммунал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яновской о</w:t>
            </w:r>
            <w:r w:rsidRPr="000C6B78">
              <w:rPr>
                <w:rFonts w:ascii="PT Astra Serif" w:hAnsi="PT Astra Serif" w:cs="Arial"/>
              </w:rPr>
              <w:t>б</w:t>
            </w:r>
            <w:r w:rsidRPr="000C6B78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DE473" w14:textId="5524914F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08.07.2022-30.06.2024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216E0" w14:textId="615F5FF9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794D7B">
              <w:rPr>
                <w:rFonts w:ascii="PT Astra Serif" w:hAnsi="PT Astra Serif"/>
                <w:spacing w:val="-4"/>
              </w:rPr>
              <w:t>Ульяно</w:t>
            </w:r>
            <w:r w:rsidRPr="00794D7B">
              <w:rPr>
                <w:rFonts w:ascii="PT Astra Serif" w:hAnsi="PT Astra Serif"/>
                <w:spacing w:val="-4"/>
              </w:rPr>
              <w:t>в</w:t>
            </w:r>
            <w:r w:rsidRPr="00794D7B">
              <w:rPr>
                <w:rFonts w:ascii="PT Astra Serif" w:hAnsi="PT Astra Serif"/>
                <w:spacing w:val="-4"/>
              </w:rPr>
              <w:t xml:space="preserve">ская </w:t>
            </w:r>
            <w:r>
              <w:rPr>
                <w:rFonts w:ascii="PT Astra Serif" w:hAnsi="PT Astra Serif"/>
                <w:spacing w:val="-4"/>
              </w:rPr>
              <w:br/>
            </w:r>
            <w:r w:rsidRPr="00794D7B">
              <w:rPr>
                <w:rFonts w:ascii="PT Astra Serif" w:hAnsi="PT Astra Serif"/>
                <w:spacing w:val="-4"/>
              </w:rPr>
              <w:t xml:space="preserve">область, </w:t>
            </w:r>
            <w:proofErr w:type="spellStart"/>
            <w:r w:rsidRPr="00794D7B">
              <w:rPr>
                <w:rFonts w:ascii="PT Astra Serif" w:hAnsi="PT Astra Serif"/>
                <w:spacing w:val="-4"/>
              </w:rPr>
              <w:t>Мелеке</w:t>
            </w:r>
            <w:r w:rsidRPr="00794D7B">
              <w:rPr>
                <w:rFonts w:ascii="PT Astra Serif" w:hAnsi="PT Astra Serif"/>
                <w:spacing w:val="-4"/>
              </w:rPr>
              <w:t>с</w:t>
            </w:r>
            <w:r w:rsidRPr="00794D7B">
              <w:rPr>
                <w:rFonts w:ascii="PT Astra Serif" w:hAnsi="PT Astra Serif"/>
                <w:spacing w:val="-4"/>
              </w:rPr>
              <w:t>ский</w:t>
            </w:r>
            <w:proofErr w:type="spellEnd"/>
            <w:r w:rsidRPr="00794D7B">
              <w:rPr>
                <w:rFonts w:ascii="PT Astra Serif" w:hAnsi="PT Astra Serif"/>
                <w:spacing w:val="-4"/>
              </w:rPr>
              <w:t xml:space="preserve"> </w:t>
            </w:r>
            <w:r>
              <w:rPr>
                <w:rFonts w:ascii="PT Astra Serif" w:hAnsi="PT Astra Serif"/>
                <w:spacing w:val="-4"/>
              </w:rPr>
              <w:br/>
            </w:r>
            <w:r w:rsidRPr="00794D7B">
              <w:rPr>
                <w:rFonts w:ascii="PT Astra Serif" w:hAnsi="PT Astra Serif"/>
                <w:spacing w:val="-4"/>
              </w:rPr>
              <w:t xml:space="preserve">район, </w:t>
            </w:r>
            <w:proofErr w:type="spellStart"/>
            <w:r w:rsidRPr="00794D7B">
              <w:rPr>
                <w:rFonts w:ascii="PT Astra Serif" w:hAnsi="PT Astra Serif"/>
                <w:spacing w:val="-4"/>
              </w:rPr>
              <w:t>р.п</w:t>
            </w:r>
            <w:proofErr w:type="spellEnd"/>
            <w:r w:rsidRPr="00794D7B">
              <w:rPr>
                <w:rFonts w:ascii="PT Astra Serif" w:hAnsi="PT Astra Serif"/>
                <w:spacing w:val="-4"/>
              </w:rPr>
              <w:t>. Н</w:t>
            </w:r>
            <w:r w:rsidRPr="00794D7B">
              <w:rPr>
                <w:rFonts w:ascii="PT Astra Serif" w:hAnsi="PT Astra Serif"/>
                <w:spacing w:val="-4"/>
              </w:rPr>
              <w:t>о</w:t>
            </w:r>
            <w:r w:rsidRPr="00794D7B">
              <w:rPr>
                <w:rFonts w:ascii="PT Astra Serif" w:hAnsi="PT Astra Serif"/>
                <w:spacing w:val="-4"/>
              </w:rPr>
              <w:t>вая Ма</w:t>
            </w:r>
            <w:r w:rsidRPr="00794D7B">
              <w:rPr>
                <w:rFonts w:ascii="PT Astra Serif" w:hAnsi="PT Astra Serif"/>
                <w:spacing w:val="-4"/>
              </w:rPr>
              <w:t>й</w:t>
            </w:r>
            <w:r w:rsidRPr="00794D7B">
              <w:rPr>
                <w:rFonts w:ascii="PT Astra Serif" w:hAnsi="PT Astra Serif"/>
                <w:spacing w:val="-4"/>
              </w:rPr>
              <w:t>на, Тол</w:t>
            </w:r>
            <w:r w:rsidRPr="00794D7B">
              <w:rPr>
                <w:rFonts w:ascii="PT Astra Serif" w:hAnsi="PT Astra Serif"/>
                <w:spacing w:val="-4"/>
              </w:rPr>
              <w:t>ь</w:t>
            </w:r>
            <w:r w:rsidRPr="00794D7B">
              <w:rPr>
                <w:rFonts w:ascii="PT Astra Serif" w:hAnsi="PT Astra Serif"/>
                <w:spacing w:val="-4"/>
              </w:rPr>
              <w:t>яттинское</w:t>
            </w:r>
            <w:r w:rsidRPr="000C6B78">
              <w:rPr>
                <w:rFonts w:ascii="PT Astra Serif" w:hAnsi="PT Astra Serif"/>
              </w:rPr>
              <w:t xml:space="preserve"> шоссе,</w:t>
            </w:r>
            <w:r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д. 15а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45608" w14:textId="5A2238BF" w:rsidR="00423DC1" w:rsidRPr="00423DC1" w:rsidRDefault="00423DC1" w:rsidP="00D711EE">
            <w:pPr>
              <w:spacing w:after="0" w:line="228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423DC1">
              <w:rPr>
                <w:rFonts w:ascii="PT Astra Serif" w:hAnsi="PT Astra Serif"/>
              </w:rPr>
              <w:t>Вмест</w:t>
            </w:r>
            <w:r w:rsidRPr="00423DC1">
              <w:rPr>
                <w:rFonts w:ascii="PT Astra Serif" w:hAnsi="PT Astra Serif"/>
              </w:rPr>
              <w:t>и</w:t>
            </w:r>
            <w:r w:rsidRPr="00423DC1">
              <w:rPr>
                <w:rFonts w:ascii="PT Astra Serif" w:hAnsi="PT Astra Serif"/>
              </w:rPr>
              <w:t xml:space="preserve">мость </w:t>
            </w:r>
            <w:proofErr w:type="gramStart"/>
            <w:r w:rsidRPr="00423DC1">
              <w:rPr>
                <w:rFonts w:ascii="PT Astra Serif" w:hAnsi="PT Astra Serif"/>
              </w:rPr>
              <w:t>зритель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423DC1">
              <w:rPr>
                <w:rFonts w:ascii="PT Astra Serif" w:hAnsi="PT Astra Serif"/>
              </w:rPr>
              <w:t>ного</w:t>
            </w:r>
            <w:proofErr w:type="spellEnd"/>
            <w:proofErr w:type="gramEnd"/>
            <w:r w:rsidRPr="00423DC1">
              <w:rPr>
                <w:rFonts w:ascii="PT Astra Serif" w:hAnsi="PT Astra Serif"/>
              </w:rPr>
              <w:t xml:space="preserve"> </w:t>
            </w:r>
            <w:r w:rsidRPr="00423DC1">
              <w:rPr>
                <w:rFonts w:ascii="PT Astra Serif" w:hAnsi="PT Astra Serif"/>
              </w:rPr>
              <w:br/>
              <w:t>зала – 130 мест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555C2" w14:textId="09182069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69497,0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7E00C" w14:textId="3A7C6FF5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B0DC4" w14:textId="7B4072DF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69497,0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BF723" w14:textId="053807F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52560,3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0F687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16936,7</w:t>
            </w:r>
          </w:p>
          <w:p w14:paraId="3C94D8E0" w14:textId="4B639FA9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0D714" w14:textId="7345191B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59F0BCB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E6B1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F5FB8CF" w14:textId="77777777" w:rsidR="00423DC1" w:rsidRPr="000C6B78" w:rsidRDefault="00423DC1" w:rsidP="00423D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1BA69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9267C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642CF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DB7EB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59F77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3840E" w14:textId="77777777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DCF2B" w14:textId="47B8E79D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ACC5" w14:textId="778B9FAE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B6B2" w14:textId="4279C388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75D4" w14:textId="544F12D8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EB1C" w14:textId="7892CB85" w:rsidR="00423DC1" w:rsidRPr="000C6B78" w:rsidRDefault="00423DC1" w:rsidP="0042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B059150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A0F2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14326B3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0866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1146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89E5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F512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97EC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0FC1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4FFB7" w14:textId="1B9A3CF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C9C7" w14:textId="3296B2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96E9" w14:textId="5A49508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244A" w14:textId="49A327F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0339" w14:textId="13409E7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760F62F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4972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5847C55A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AF62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1CB3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E251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2E0D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7819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2C17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BCA2" w14:textId="07219BC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7ADB" w14:textId="310C51D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DB87" w14:textId="40AC5C5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BE2F" w14:textId="2F5ED75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D962" w14:textId="6477C96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119A57A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152B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325F6165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81F8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E74F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9989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FE50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2D16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93B2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F5155" w14:textId="2F622F8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27FB" w14:textId="1676AFF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34414,6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BCED" w14:textId="5D5F4E8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25332,6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8393" w14:textId="365FBB1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9082,0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7014" w14:textId="09F6F4C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8E25DA8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DEC5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0590E090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399B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C5A5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3A90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86C8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7471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FEA7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BE23" w14:textId="64C55E9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20CD" w14:textId="0FAC30A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35082,4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3B61" w14:textId="5321615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27227,7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C917" w14:textId="2243C70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7854,7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2A75" w14:textId="22A07E9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0620288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FE8B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7C00D035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5E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CFB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BA0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7AA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56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D48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8B99" w14:textId="02CBF62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41C7" w14:textId="27F932D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36EC" w14:textId="1E20F3E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EE72" w14:textId="7139671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8F24" w14:textId="4234C17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7A0BC850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7F30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4B020770" w14:textId="1D3E1B9D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1.1.4.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4359F" w14:textId="74D8A1D6" w:rsidR="00423DC1" w:rsidRPr="002A09C5" w:rsidRDefault="00423DC1" w:rsidP="0079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  <w:spacing w:val="-4"/>
              </w:rPr>
            </w:pPr>
            <w:r w:rsidRPr="002A09C5">
              <w:rPr>
                <w:rFonts w:ascii="PT Astra Serif" w:hAnsi="PT Astra Serif" w:cs="Arial"/>
                <w:spacing w:val="-4"/>
              </w:rPr>
              <w:t>Строительство здания сельского дома кул</w:t>
            </w:r>
            <w:r w:rsidRPr="002A09C5">
              <w:rPr>
                <w:rFonts w:ascii="PT Astra Serif" w:hAnsi="PT Astra Serif" w:cs="Arial"/>
                <w:spacing w:val="-4"/>
              </w:rPr>
              <w:t>ь</w:t>
            </w:r>
            <w:r w:rsidRPr="002A09C5">
              <w:rPr>
                <w:rFonts w:ascii="PT Astra Serif" w:hAnsi="PT Astra Serif" w:cs="Arial"/>
                <w:spacing w:val="-4"/>
              </w:rPr>
              <w:t xml:space="preserve">туры </w:t>
            </w:r>
            <w:proofErr w:type="gramStart"/>
            <w:r w:rsidRPr="002A09C5">
              <w:rPr>
                <w:rFonts w:ascii="PT Astra Serif" w:hAnsi="PT Astra Serif" w:cs="Arial"/>
                <w:spacing w:val="-4"/>
              </w:rPr>
              <w:t>в</w:t>
            </w:r>
            <w:proofErr w:type="gramEnd"/>
            <w:r w:rsidRPr="002A09C5">
              <w:rPr>
                <w:rFonts w:ascii="PT Astra Serif" w:hAnsi="PT Astra Serif" w:cs="Arial"/>
                <w:spacing w:val="-4"/>
              </w:rPr>
              <w:t xml:space="preserve"> </w:t>
            </w:r>
            <w:proofErr w:type="gramStart"/>
            <w:r w:rsidRPr="002A09C5">
              <w:rPr>
                <w:rFonts w:ascii="PT Astra Serif" w:hAnsi="PT Astra Serif" w:cs="Arial"/>
                <w:spacing w:val="-4"/>
              </w:rPr>
              <w:t>с</w:t>
            </w:r>
            <w:proofErr w:type="gramEnd"/>
            <w:r w:rsidRPr="002A09C5">
              <w:rPr>
                <w:rFonts w:ascii="PT Astra Serif" w:hAnsi="PT Astra Serif" w:cs="Arial"/>
                <w:spacing w:val="-4"/>
              </w:rPr>
              <w:t>. Криуши</w:t>
            </w:r>
            <w:r w:rsidRPr="002A09C5">
              <w:rPr>
                <w:rFonts w:ascii="PT Astra Serif" w:hAnsi="PT Astra Serif" w:cs="Arial"/>
                <w:color w:val="FF0000"/>
                <w:spacing w:val="-4"/>
              </w:rPr>
              <w:t xml:space="preserve"> </w:t>
            </w:r>
            <w:r w:rsidRPr="002A09C5">
              <w:rPr>
                <w:rFonts w:ascii="PT Astra Serif" w:hAnsi="PT Astra Serif" w:cs="Arial"/>
                <w:spacing w:val="-4"/>
              </w:rPr>
              <w:t xml:space="preserve">муниципального </w:t>
            </w:r>
            <w:r w:rsidR="000D1001">
              <w:rPr>
                <w:rFonts w:ascii="PT Astra Serif" w:hAnsi="PT Astra Serif" w:cs="Arial"/>
                <w:spacing w:val="-4"/>
              </w:rPr>
              <w:br/>
            </w:r>
            <w:r w:rsidRPr="002A09C5">
              <w:rPr>
                <w:rFonts w:ascii="PT Astra Serif" w:hAnsi="PT Astra Serif" w:cs="Arial"/>
                <w:spacing w:val="-4"/>
              </w:rPr>
              <w:t xml:space="preserve">образования «город </w:t>
            </w:r>
            <w:r w:rsidR="000D1001">
              <w:rPr>
                <w:rFonts w:ascii="PT Astra Serif" w:hAnsi="PT Astra Serif" w:cs="Arial"/>
                <w:spacing w:val="-4"/>
              </w:rPr>
              <w:br/>
            </w:r>
            <w:proofErr w:type="spellStart"/>
            <w:r w:rsidRPr="002A09C5">
              <w:rPr>
                <w:rFonts w:ascii="PT Astra Serif" w:hAnsi="PT Astra Serif" w:cs="Arial"/>
                <w:spacing w:val="-4"/>
              </w:rPr>
              <w:t>Новоульяновск</w:t>
            </w:r>
            <w:proofErr w:type="spellEnd"/>
            <w:r w:rsidRPr="002A09C5">
              <w:rPr>
                <w:rFonts w:ascii="PT Astra Serif" w:hAnsi="PT Astra Serif" w:cs="Arial"/>
                <w:spacing w:val="-4"/>
              </w:rPr>
              <w:t>» Ул</w:t>
            </w:r>
            <w:r w:rsidRPr="002A09C5">
              <w:rPr>
                <w:rFonts w:ascii="PT Astra Serif" w:hAnsi="PT Astra Serif" w:cs="Arial"/>
                <w:spacing w:val="-4"/>
              </w:rPr>
              <w:t>ь</w:t>
            </w:r>
            <w:r w:rsidRPr="002A09C5">
              <w:rPr>
                <w:rFonts w:ascii="PT Astra Serif" w:hAnsi="PT Astra Serif" w:cs="Arial"/>
                <w:spacing w:val="-4"/>
              </w:rPr>
              <w:t>яновской области (муниципальное а</w:t>
            </w:r>
            <w:r w:rsidRPr="002A09C5">
              <w:rPr>
                <w:rFonts w:ascii="PT Astra Serif" w:hAnsi="PT Astra Serif" w:cs="Arial"/>
                <w:spacing w:val="-4"/>
              </w:rPr>
              <w:t>в</w:t>
            </w:r>
            <w:r w:rsidRPr="002A09C5">
              <w:rPr>
                <w:rFonts w:ascii="PT Astra Serif" w:hAnsi="PT Astra Serif" w:cs="Arial"/>
                <w:spacing w:val="-4"/>
              </w:rPr>
              <w:t>тономное учреждение культуры культурно-досугового центра «Браво»)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9D7BF" w14:textId="368AAF41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стерство ж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яновской о</w:t>
            </w:r>
            <w:r w:rsidRPr="000C6B78">
              <w:rPr>
                <w:rFonts w:ascii="PT Astra Serif" w:hAnsi="PT Astra Serif" w:cs="Arial"/>
              </w:rPr>
              <w:t>б</w:t>
            </w:r>
            <w:r w:rsidRPr="000C6B78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6A310" w14:textId="4000B4A1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Проектная документ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ция прох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дит гос</w:t>
            </w:r>
            <w:r w:rsidRPr="000C6B78">
              <w:rPr>
                <w:rFonts w:ascii="PT Astra Serif" w:hAnsi="PT Astra Serif"/>
              </w:rPr>
              <w:t>у</w:t>
            </w:r>
            <w:r w:rsidRPr="000C6B78">
              <w:rPr>
                <w:rFonts w:ascii="PT Astra Serif" w:hAnsi="PT Astra Serif"/>
              </w:rPr>
              <w:t>дарстве</w:t>
            </w:r>
            <w:r w:rsidRPr="000C6B78">
              <w:rPr>
                <w:rFonts w:ascii="PT Astra Serif" w:hAnsi="PT Astra Serif"/>
              </w:rPr>
              <w:t>н</w:t>
            </w:r>
            <w:r w:rsidRPr="000C6B78">
              <w:rPr>
                <w:rFonts w:ascii="PT Astra Serif" w:hAnsi="PT Astra Serif"/>
              </w:rPr>
              <w:t>ную экспе</w:t>
            </w:r>
            <w:r w:rsidRPr="000C6B78">
              <w:rPr>
                <w:rFonts w:ascii="PT Astra Serif" w:hAnsi="PT Astra Serif"/>
              </w:rPr>
              <w:t>р</w:t>
            </w:r>
            <w:r w:rsidRPr="000C6B78">
              <w:rPr>
                <w:rFonts w:ascii="PT Astra Serif" w:hAnsi="PT Astra Serif"/>
              </w:rPr>
              <w:t>тизу (2024)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7426F" w14:textId="77777777" w:rsidR="00423DC1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Ульяно</w:t>
            </w:r>
            <w:r w:rsidRPr="000C6B78">
              <w:rPr>
                <w:rFonts w:ascii="PT Astra Serif" w:hAnsi="PT Astra Serif"/>
              </w:rPr>
              <w:t>в</w:t>
            </w:r>
            <w:r w:rsidRPr="000C6B78">
              <w:rPr>
                <w:rFonts w:ascii="PT Astra Serif" w:hAnsi="PT Astra Serif"/>
              </w:rPr>
              <w:t>ская о</w:t>
            </w:r>
            <w:r w:rsidRPr="000C6B78">
              <w:rPr>
                <w:rFonts w:ascii="PT Astra Serif" w:hAnsi="PT Astra Serif"/>
              </w:rPr>
              <w:t>б</w:t>
            </w:r>
            <w:r w:rsidRPr="000C6B78">
              <w:rPr>
                <w:rFonts w:ascii="PT Astra Serif" w:hAnsi="PT Astra Serif"/>
              </w:rPr>
              <w:t>ласть,</w:t>
            </w:r>
          </w:p>
          <w:p w14:paraId="1FAA6D36" w14:textId="00C7CB4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 xml:space="preserve">г. </w:t>
            </w:r>
            <w:proofErr w:type="gramStart"/>
            <w:r w:rsidRPr="000C6B78">
              <w:rPr>
                <w:rFonts w:ascii="PT Astra Serif" w:hAnsi="PT Astra Serif"/>
              </w:rPr>
              <w:t>Ново</w:t>
            </w:r>
            <w:r w:rsidR="00D711EE">
              <w:rPr>
                <w:rFonts w:ascii="PT Astra Serif" w:hAnsi="PT Astra Serif"/>
              </w:rPr>
              <w:t>-</w:t>
            </w:r>
            <w:proofErr w:type="spellStart"/>
            <w:r w:rsidRPr="000C6B78">
              <w:rPr>
                <w:rFonts w:ascii="PT Astra Serif" w:hAnsi="PT Astra Serif"/>
              </w:rPr>
              <w:t>уль</w:t>
            </w:r>
            <w:r w:rsidRPr="000C6B78">
              <w:rPr>
                <w:rFonts w:ascii="PT Astra Serif" w:hAnsi="PT Astra Serif"/>
              </w:rPr>
              <w:t>я</w:t>
            </w:r>
            <w:r w:rsidRPr="000C6B78">
              <w:rPr>
                <w:rFonts w:ascii="PT Astra Serif" w:hAnsi="PT Astra Serif"/>
              </w:rPr>
              <w:t>новск</w:t>
            </w:r>
            <w:proofErr w:type="spellEnd"/>
            <w:proofErr w:type="gramEnd"/>
            <w:r w:rsidRPr="000C6B78">
              <w:rPr>
                <w:rFonts w:ascii="PT Astra Serif" w:hAnsi="PT Astra Serif"/>
              </w:rPr>
              <w:t xml:space="preserve">, </w:t>
            </w:r>
            <w:r w:rsidR="00D711EE"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К</w:t>
            </w:r>
            <w:r w:rsidRPr="000C6B78">
              <w:rPr>
                <w:rFonts w:ascii="PT Astra Serif" w:hAnsi="PT Astra Serif"/>
              </w:rPr>
              <w:t>риу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0C6B78">
              <w:rPr>
                <w:rFonts w:ascii="PT Astra Serif" w:hAnsi="PT Astra Serif"/>
              </w:rPr>
              <w:t>ши,</w:t>
            </w:r>
            <w:r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ул. Пол</w:t>
            </w:r>
            <w:r w:rsidRPr="000C6B78">
              <w:rPr>
                <w:rFonts w:ascii="PT Astra Serif" w:hAnsi="PT Astra Serif"/>
              </w:rPr>
              <w:t>е</w:t>
            </w:r>
            <w:r w:rsidRPr="000C6B78">
              <w:rPr>
                <w:rFonts w:ascii="PT Astra Serif" w:hAnsi="PT Astra Serif"/>
              </w:rPr>
              <w:t>вая, д. 25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C86A2" w14:textId="3009BBC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Пл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щадь –833,4 кв.</w:t>
            </w:r>
            <w:r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/>
              </w:rPr>
              <w:t>м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5E2C6" w14:textId="5E925C6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53820,7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98B51" w14:textId="7411D1A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5D8C" w14:textId="5A3ACD6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36047,8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8366" w14:textId="62402461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28838,2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BB17" w14:textId="6256ECE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7209,6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255CC" w14:textId="18AED7F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71F36081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AB8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7926896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321F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A50D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C927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C905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A25A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385E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3FF80" w14:textId="4975387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A784" w14:textId="08CC974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60E1" w14:textId="2BD3C27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36C2" w14:textId="75D893B1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91F5" w14:textId="10A6D12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6326772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A1A0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0454EDB0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F316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8478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C64C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2E74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E94F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56DD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4C8F2" w14:textId="3104960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C9F3" w14:textId="6AB3B07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78A" w14:textId="0A86C95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784A" w14:textId="6FE7A45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6BBA" w14:textId="24996AB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A488E70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730B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CD5C8EE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A3F7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368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3125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3750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CD30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86C6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F341" w14:textId="17FC987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C8CC" w14:textId="2CA09E51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1F31" w14:textId="28E6521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4F8C" w14:textId="26E8B6F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A944" w14:textId="48C0F84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CA58D37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D14F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B690224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41FC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4FE1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3E96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D1D3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6548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62D9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0C710" w14:textId="50719B6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815C" w14:textId="2C52EE03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8A61" w14:textId="517B4A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6A8D" w14:textId="79A21833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8FB9" w14:textId="0765807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40765F0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72F6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85253A3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F908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8254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A919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F6F2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7C7D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B58E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6EAA" w14:textId="316331D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3F30" w14:textId="7E28BFD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36047,8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CD3C" w14:textId="0028FBE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28838,2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4480" w14:textId="3293782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7209,6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A3D7" w14:textId="1523AB4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784A46ED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E85F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75C7715C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4BBA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FB86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327C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AED9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8A47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9A24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30D2" w14:textId="457B7E7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B684" w14:textId="2E729E9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B1B4" w14:textId="7E3B027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8BA" w14:textId="38DB4403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3ED1" w14:textId="4ECCEF6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32E76881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0572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77DCB4A1" w14:textId="4C24BD6F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1.1.5.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0A848A" w14:textId="41EC549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  <w:r w:rsidRPr="000C6B78">
              <w:rPr>
                <w:rFonts w:ascii="PT Astra Serif" w:hAnsi="PT Astra Serif" w:cs="Arial"/>
              </w:rPr>
              <w:t xml:space="preserve">Капитальный ремонт </w:t>
            </w:r>
            <w:r w:rsidRPr="000D1001">
              <w:rPr>
                <w:rFonts w:ascii="PT Astra Serif" w:hAnsi="PT Astra Serif" w:cs="Arial"/>
                <w:spacing w:val="-4"/>
              </w:rPr>
              <w:t>здания областного государственного автономного учр</w:t>
            </w:r>
            <w:r w:rsidRPr="000D1001">
              <w:rPr>
                <w:rFonts w:ascii="PT Astra Serif" w:hAnsi="PT Astra Serif" w:cs="Arial"/>
                <w:spacing w:val="-4"/>
              </w:rPr>
              <w:t>е</w:t>
            </w:r>
            <w:r w:rsidRPr="000D1001">
              <w:rPr>
                <w:rFonts w:ascii="PT Astra Serif" w:hAnsi="PT Astra Serif" w:cs="Arial"/>
                <w:spacing w:val="-4"/>
              </w:rPr>
              <w:t>ждения культуры «Ульяновский театр кукол имени наро</w:t>
            </w:r>
            <w:r w:rsidRPr="000D1001">
              <w:rPr>
                <w:rFonts w:ascii="PT Astra Serif" w:hAnsi="PT Astra Serif" w:cs="Arial"/>
                <w:spacing w:val="-4"/>
              </w:rPr>
              <w:t>д</w:t>
            </w:r>
            <w:r w:rsidRPr="000D1001">
              <w:rPr>
                <w:rFonts w:ascii="PT Astra Serif" w:hAnsi="PT Astra Serif" w:cs="Arial"/>
                <w:spacing w:val="-4"/>
              </w:rPr>
              <w:t xml:space="preserve">ной артистки СССР </w:t>
            </w:r>
            <w:proofErr w:type="spellStart"/>
            <w:r w:rsidRPr="000D1001">
              <w:rPr>
                <w:rFonts w:ascii="PT Astra Serif" w:hAnsi="PT Astra Serif" w:cs="Arial"/>
                <w:spacing w:val="-4"/>
              </w:rPr>
              <w:t>В.М.Леонтьевой</w:t>
            </w:r>
            <w:proofErr w:type="spellEnd"/>
            <w:r w:rsidRPr="000D1001">
              <w:rPr>
                <w:rFonts w:ascii="PT Astra Serif" w:hAnsi="PT Astra Serif" w:cs="Arial"/>
                <w:spacing w:val="-4"/>
              </w:rPr>
              <w:t>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8B8C4E" w14:textId="396427E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стерство ж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яновской о</w:t>
            </w:r>
            <w:r w:rsidRPr="000C6B78">
              <w:rPr>
                <w:rFonts w:ascii="PT Astra Serif" w:hAnsi="PT Astra Serif" w:cs="Arial"/>
              </w:rPr>
              <w:t>б</w:t>
            </w:r>
            <w:r w:rsidRPr="000C6B78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9274F0" w14:textId="5D6D611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21.09.2020-21.12.2020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9CE48B" w14:textId="3A027B6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г. Уль</w:t>
            </w:r>
            <w:r w:rsidRPr="000C6B78">
              <w:rPr>
                <w:rFonts w:ascii="PT Astra Serif" w:hAnsi="PT Astra Serif"/>
              </w:rPr>
              <w:t>я</w:t>
            </w:r>
            <w:r w:rsidRPr="000C6B78">
              <w:rPr>
                <w:rFonts w:ascii="PT Astra Serif" w:hAnsi="PT Astra Serif"/>
              </w:rPr>
              <w:t>новск, ул. Го</w:t>
            </w:r>
            <w:r w:rsidRPr="000C6B78">
              <w:rPr>
                <w:rFonts w:ascii="PT Astra Serif" w:hAnsi="PT Astra Serif"/>
              </w:rPr>
              <w:t>н</w:t>
            </w:r>
            <w:r w:rsidRPr="000C6B78">
              <w:rPr>
                <w:rFonts w:ascii="PT Astra Serif" w:hAnsi="PT Astra Serif"/>
              </w:rPr>
              <w:t>чарова,</w:t>
            </w:r>
            <w:r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д. 10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F87BAB" w14:textId="2B234D6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Пл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щадь – 1732,4 кв.</w:t>
            </w:r>
            <w:r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/>
              </w:rPr>
              <w:t>м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AD1A6C" w14:textId="6A8F6DE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26925,8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B9021" w14:textId="6D11708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153C" w14:textId="1ED7FEB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26979,4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112" w14:textId="5F5468E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26170,0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83F3" w14:textId="44497AB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809,4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D4E6" w14:textId="51F6015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3228C56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7A9D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2E3AA705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63A7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DC44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03BA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D374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F89A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1595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D0785" w14:textId="6E8B653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33B0" w14:textId="42C021A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26979,4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AD86" w14:textId="5C5E156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26170,0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A533" w14:textId="2B06880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809,4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639" w14:textId="035E672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82C876B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D295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58C8F043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6109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7009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E803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A86D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3C87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F29D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5136B" w14:textId="74B6CD1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C271" w14:textId="69D586D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57B8" w14:textId="3FA2F7B1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128C" w14:textId="6A05185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637E" w14:textId="6084AA8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768D0C0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4DB7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2B649450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A955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0AB2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31B5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C8B1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174F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1A9C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4D60" w14:textId="23E6CA9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2F0C" w14:textId="5C8F222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AA9" w14:textId="7A1F4BC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044A" w14:textId="1DABD27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5E21" w14:textId="63B4D9F1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78C8BF2A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654D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B715BE0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E7AD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A609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96C2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8184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8F18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7952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2A8DB" w14:textId="67F6D79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9460" w14:textId="2C19E8C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1745" w14:textId="790458F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7739" w14:textId="36D69FF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B8A6" w14:textId="62C3166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4F20198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AAD4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59B5B8AF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AE72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23A8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D115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EC91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6323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0D89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1C89" w14:textId="03B9F32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8644" w14:textId="713F412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B805" w14:textId="22B4AB2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5F13" w14:textId="0815B8A1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2BC7" w14:textId="4458AF5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7F167DEB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40D5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EF0BCBD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57B5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9D34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A613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07DC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7273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871F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699E" w14:textId="0FB11E1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B348" w14:textId="194B4E9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A5C1" w14:textId="791289E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935C" w14:textId="5740A88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1DBE" w14:textId="668EF00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3354E949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A1B1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23AE5A49" w14:textId="423BFACA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1.1.6.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CA71F1" w14:textId="7BB91F0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  <w:r w:rsidRPr="000C6B78">
              <w:rPr>
                <w:rFonts w:ascii="PT Astra Serif" w:hAnsi="PT Astra Serif" w:cs="Arial"/>
              </w:rPr>
              <w:t>Реконструкция зд</w:t>
            </w:r>
            <w:r w:rsidRPr="000C6B78">
              <w:rPr>
                <w:rFonts w:ascii="PT Astra Serif" w:hAnsi="PT Astra Serif" w:cs="Arial"/>
              </w:rPr>
              <w:t>а</w:t>
            </w:r>
            <w:r w:rsidRPr="000C6B78">
              <w:rPr>
                <w:rFonts w:ascii="PT Astra Serif" w:hAnsi="PT Astra Serif" w:cs="Arial"/>
              </w:rPr>
              <w:t xml:space="preserve">ния областного </w:t>
            </w:r>
            <w:proofErr w:type="spellStart"/>
            <w:proofErr w:type="gramStart"/>
            <w:r w:rsidRPr="000C6B78">
              <w:rPr>
                <w:rFonts w:ascii="PT Astra Serif" w:hAnsi="PT Astra Serif" w:cs="Arial"/>
              </w:rPr>
              <w:t>госу</w:t>
            </w:r>
            <w:proofErr w:type="spellEnd"/>
            <w:r w:rsidR="00D711EE">
              <w:rPr>
                <w:rFonts w:ascii="PT Astra Serif" w:hAnsi="PT Astra Serif" w:cs="Arial"/>
              </w:rPr>
              <w:t>-</w:t>
            </w:r>
            <w:r w:rsidRPr="000C6B78">
              <w:rPr>
                <w:rFonts w:ascii="PT Astra Serif" w:hAnsi="PT Astra Serif" w:cs="Arial"/>
              </w:rPr>
              <w:t>дарственного</w:t>
            </w:r>
            <w:proofErr w:type="gramEnd"/>
            <w:r w:rsidRPr="000C6B78">
              <w:rPr>
                <w:rFonts w:ascii="PT Astra Serif" w:hAnsi="PT Astra Serif" w:cs="Arial"/>
              </w:rPr>
              <w:t xml:space="preserve"> авт</w:t>
            </w:r>
            <w:r w:rsidRPr="000C6B78">
              <w:rPr>
                <w:rFonts w:ascii="PT Astra Serif" w:hAnsi="PT Astra Serif" w:cs="Arial"/>
              </w:rPr>
              <w:t>о</w:t>
            </w:r>
            <w:r w:rsidRPr="000C6B78">
              <w:rPr>
                <w:rFonts w:ascii="PT Astra Serif" w:hAnsi="PT Astra Serif" w:cs="Arial"/>
              </w:rPr>
              <w:t>номного учреждения культуры «Ульяно</w:t>
            </w:r>
            <w:r w:rsidRPr="000C6B78">
              <w:rPr>
                <w:rFonts w:ascii="PT Astra Serif" w:hAnsi="PT Astra Serif" w:cs="Arial"/>
              </w:rPr>
              <w:t>в</w:t>
            </w:r>
            <w:r w:rsidRPr="000C6B78">
              <w:rPr>
                <w:rFonts w:ascii="PT Astra Serif" w:hAnsi="PT Astra Serif" w:cs="Arial"/>
              </w:rPr>
              <w:t>ский Театр юного зрителя»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821912" w14:textId="3CF6C4C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стерство ж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 xml:space="preserve">яновской </w:t>
            </w:r>
            <w:r w:rsidR="00DD12F5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089E62" w14:textId="251CD16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04.03.2021- 01.07.2023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B0DD15" w14:textId="6257754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г. Уль</w:t>
            </w:r>
            <w:r w:rsidRPr="000C6B78">
              <w:rPr>
                <w:rFonts w:ascii="PT Astra Serif" w:hAnsi="PT Astra Serif"/>
              </w:rPr>
              <w:t>я</w:t>
            </w:r>
            <w:r w:rsidRPr="000C6B78">
              <w:rPr>
                <w:rFonts w:ascii="PT Astra Serif" w:hAnsi="PT Astra Serif"/>
              </w:rPr>
              <w:t xml:space="preserve">новск, ул. </w:t>
            </w:r>
            <w:proofErr w:type="gramStart"/>
            <w:r w:rsidRPr="000C6B78">
              <w:rPr>
                <w:rFonts w:ascii="PT Astra Serif" w:hAnsi="PT Astra Serif"/>
              </w:rPr>
              <w:t>Пу</w:t>
            </w:r>
            <w:r w:rsidRPr="000C6B78">
              <w:rPr>
                <w:rFonts w:ascii="PT Astra Serif" w:hAnsi="PT Astra Serif"/>
              </w:rPr>
              <w:t>ш</w:t>
            </w:r>
            <w:r w:rsidRPr="000C6B78">
              <w:rPr>
                <w:rFonts w:ascii="PT Astra Serif" w:hAnsi="PT Astra Serif"/>
              </w:rPr>
              <w:t>кинская</w:t>
            </w:r>
            <w:proofErr w:type="gramEnd"/>
            <w:r w:rsidRPr="000C6B78">
              <w:rPr>
                <w:rFonts w:ascii="PT Astra Serif" w:hAnsi="PT Astra Serif"/>
              </w:rPr>
              <w:t>, д. 1/11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1E5367" w14:textId="35D8D3E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Пл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щадь – 8993,9 кв.</w:t>
            </w:r>
            <w:r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/>
              </w:rPr>
              <w:t>м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72A262" w14:textId="194077B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480003,5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C6F22" w14:textId="175A507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23A0" w14:textId="16711F8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500840,5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746A" w14:textId="0CD3A30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332890,0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BE54" w14:textId="2E22691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167950,5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82B9" w14:textId="6C76190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2F0E60F8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9FD9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571380CC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0E94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11F9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6519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5680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56BC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5705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37D6B" w14:textId="137800E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341D" w14:textId="1C896D5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DF87" w14:textId="5F358B6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1137" w14:textId="24311F7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3648" w14:textId="0B90210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8C28DEC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ADC5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16D4C690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22F9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7C2C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895A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0F79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714E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8B7F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6F386" w14:textId="7DC74CD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1F45" w14:textId="25AD53D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219590,0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765" w14:textId="041E212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131458,8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E9C6" w14:textId="6EEB0B1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88131,2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22F9" w14:textId="05D1A98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7F0EEB23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DF8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385741AA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EDC8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E91E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08F4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6804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2D3B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103B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ADCC" w14:textId="61DB094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991" w14:textId="4E41837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281250,5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9AD4" w14:textId="48365FB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201431,2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97FA" w14:textId="13F1B0C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79819,3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06F2" w14:textId="75FE7F9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420312C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F9A9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0BB97CF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BB62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76A0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B7E9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3231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52B5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BFB9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F09E0" w14:textId="2AFECAE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972F" w14:textId="14101AB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EAD9" w14:textId="48DD1D11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5B94" w14:textId="65B0FF6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00F3" w14:textId="5243C1C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23020652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B3A0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33BDFE9A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D2EB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5007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07A2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9F8B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83FB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0D37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D4AB" w14:textId="0BBB7E1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8D0F" w14:textId="0C6EC113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4E18" w14:textId="0FF1A31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B9CB" w14:textId="440A4AC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A11A" w14:textId="59E3683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43562BB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B645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17D5FE28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40B3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E154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3A47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8D79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4D4A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F58C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5830" w14:textId="32E07D8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E742" w14:textId="042201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7CD6" w14:textId="279EF2E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D784" w14:textId="17D90BA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9826" w14:textId="7CA155B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6FCD0A7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72AD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68237AC1" w14:textId="2F87236E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1.1.7.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293999" w14:textId="686A7C0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  <w:r w:rsidRPr="000C6B78">
              <w:rPr>
                <w:rFonts w:ascii="PT Astra Serif" w:hAnsi="PT Astra Serif" w:cs="Arial"/>
              </w:rPr>
              <w:t>Реконструкция зд</w:t>
            </w:r>
            <w:r w:rsidRPr="000C6B78">
              <w:rPr>
                <w:rFonts w:ascii="PT Astra Serif" w:hAnsi="PT Astra Serif" w:cs="Arial"/>
              </w:rPr>
              <w:t>а</w:t>
            </w:r>
            <w:r w:rsidRPr="000C6B78">
              <w:rPr>
                <w:rFonts w:ascii="PT Astra Serif" w:hAnsi="PT Astra Serif" w:cs="Arial"/>
              </w:rPr>
              <w:t xml:space="preserve">ния областного </w:t>
            </w:r>
            <w:proofErr w:type="spellStart"/>
            <w:proofErr w:type="gramStart"/>
            <w:r w:rsidRPr="000C6B78">
              <w:rPr>
                <w:rFonts w:ascii="PT Astra Serif" w:hAnsi="PT Astra Serif" w:cs="Arial"/>
              </w:rPr>
              <w:t>госу</w:t>
            </w:r>
            <w:proofErr w:type="spellEnd"/>
            <w:r w:rsidR="006C3A3A">
              <w:rPr>
                <w:rFonts w:ascii="PT Astra Serif" w:hAnsi="PT Astra Serif" w:cs="Arial"/>
              </w:rPr>
              <w:t>-</w:t>
            </w:r>
            <w:r w:rsidRPr="000C6B78">
              <w:rPr>
                <w:rFonts w:ascii="PT Astra Serif" w:hAnsi="PT Astra Serif" w:cs="Arial"/>
              </w:rPr>
              <w:t>дарственного</w:t>
            </w:r>
            <w:proofErr w:type="gramEnd"/>
            <w:r w:rsidRPr="000C6B78">
              <w:rPr>
                <w:rFonts w:ascii="PT Astra Serif" w:hAnsi="PT Astra Serif" w:cs="Arial"/>
              </w:rPr>
              <w:t xml:space="preserve"> бю</w:t>
            </w:r>
            <w:r w:rsidRPr="000C6B78">
              <w:rPr>
                <w:rFonts w:ascii="PT Astra Serif" w:hAnsi="PT Astra Serif" w:cs="Arial"/>
              </w:rPr>
              <w:t>д</w:t>
            </w:r>
            <w:r w:rsidRPr="000C6B78">
              <w:rPr>
                <w:rFonts w:ascii="PT Astra Serif" w:hAnsi="PT Astra Serif" w:cs="Arial"/>
              </w:rPr>
              <w:t>жетного учреждения культуры «Ульяно</w:t>
            </w:r>
            <w:r w:rsidRPr="000C6B78">
              <w:rPr>
                <w:rFonts w:ascii="PT Astra Serif" w:hAnsi="PT Astra Serif" w:cs="Arial"/>
              </w:rPr>
              <w:t>в</w:t>
            </w:r>
            <w:r w:rsidRPr="000C6B78">
              <w:rPr>
                <w:rFonts w:ascii="PT Astra Serif" w:hAnsi="PT Astra Serif" w:cs="Arial"/>
              </w:rPr>
              <w:t>ская областная би</w:t>
            </w:r>
            <w:r w:rsidRPr="000C6B78">
              <w:rPr>
                <w:rFonts w:ascii="PT Astra Serif" w:hAnsi="PT Astra Serif" w:cs="Arial"/>
              </w:rPr>
              <w:t>б</w:t>
            </w:r>
            <w:r w:rsidRPr="000C6B78">
              <w:rPr>
                <w:rFonts w:ascii="PT Astra Serif" w:hAnsi="PT Astra Serif" w:cs="Arial"/>
              </w:rPr>
              <w:t xml:space="preserve">лиотека для детей и юношества имени </w:t>
            </w:r>
            <w:proofErr w:type="spellStart"/>
            <w:r w:rsidRPr="000C6B78">
              <w:rPr>
                <w:rFonts w:ascii="PT Astra Serif" w:hAnsi="PT Astra Serif" w:cs="Arial"/>
              </w:rPr>
              <w:t>С.Т.Аксакова</w:t>
            </w:r>
            <w:proofErr w:type="spellEnd"/>
            <w:r w:rsidRPr="000C6B78">
              <w:rPr>
                <w:rFonts w:ascii="PT Astra Serif" w:hAnsi="PT Astra Serif" w:cs="Arial"/>
              </w:rPr>
              <w:t>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93633F" w14:textId="61E8184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стерство ж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 xml:space="preserve">яновской </w:t>
            </w:r>
            <w:r w:rsidR="00DD12F5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53385C" w14:textId="4C6A423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2024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A5FE68" w14:textId="3F7888F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г. Уль</w:t>
            </w:r>
            <w:r w:rsidRPr="000C6B78">
              <w:rPr>
                <w:rFonts w:ascii="PT Astra Serif" w:hAnsi="PT Astra Serif"/>
              </w:rPr>
              <w:t>я</w:t>
            </w:r>
            <w:r w:rsidRPr="000C6B78">
              <w:rPr>
                <w:rFonts w:ascii="PT Astra Serif" w:hAnsi="PT Astra Serif"/>
              </w:rPr>
              <w:t>новск, ул. М</w:t>
            </w:r>
            <w:r w:rsidRPr="000C6B78">
              <w:rPr>
                <w:rFonts w:ascii="PT Astra Serif" w:hAnsi="PT Astra Serif"/>
              </w:rPr>
              <w:t>и</w:t>
            </w:r>
            <w:r w:rsidRPr="000C6B78">
              <w:rPr>
                <w:rFonts w:ascii="PT Astra Serif" w:hAnsi="PT Astra Serif"/>
              </w:rPr>
              <w:t>наева,</w:t>
            </w:r>
            <w:r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д. 48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1DC595" w14:textId="553F732D" w:rsidR="00423DC1" w:rsidRPr="000C6B78" w:rsidRDefault="00423DC1" w:rsidP="00395E28">
            <w:pPr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Пл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щадь –4902,4 кв.</w:t>
            </w:r>
            <w:r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/>
              </w:rPr>
              <w:t>м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31AAE4" w14:textId="7D6E6CA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358049,9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5A46C" w14:textId="50F5528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BAE6" w14:textId="2F11868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358049,8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C01B" w14:textId="27BF486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179024,9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8847" w14:textId="60ACBAC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179024,9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D5AD" w14:textId="3BE620D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C57D149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D890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3CDDF29C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11F3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6707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4907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80BC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8177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867E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7BE12" w14:textId="0D3E3301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A39C" w14:textId="540ADAC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872A" w14:textId="3F78312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3AE2" w14:textId="010280B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EE22" w14:textId="58115E6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DDBBCED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4C73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325C7AAE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B20E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B1B6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65F0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8AD5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ED0F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3CFA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2026C" w14:textId="2637667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D162" w14:textId="2D6042E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88DF" w14:textId="60F486C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BEFB" w14:textId="1FE2F30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9993" w14:textId="60924DF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B395078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BBA2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B5011FF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F629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5232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1635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D870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10F6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8945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E695" w14:textId="3662801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9EF8" w14:textId="67C6420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7CD1" w14:textId="3BDF774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26FC" w14:textId="06EEF6B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48D8" w14:textId="187BBF3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82F8317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2DC1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2E7306A0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1E38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3326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1BF5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6895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0419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166B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F70E5" w14:textId="7BD8567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FFBF" w14:textId="5E63A10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1449" w14:textId="2F259A0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FC74" w14:textId="5091F9F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B000" w14:textId="0B30791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13F1DFF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4BA7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13310D31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3D49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04D4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13FC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8D53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7841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3DF5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FD27" w14:textId="357A970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6E0C" w14:textId="1CA11E3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358049,8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BAFE" w14:textId="7D96C84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179024,9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8D0D" w14:textId="781BDD81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179024,9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D8FC" w14:textId="021C798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36DDE76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E6EC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09C38B6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8658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BA37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BDC2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8E98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2DBF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CA3E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090B" w14:textId="3AFFF7F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DE4F" w14:textId="644FFF63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6B84" w14:textId="6C0557A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9998" w14:textId="2401521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32C2" w14:textId="61B7899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79CCEED1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1579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19FA9B72" w14:textId="02A7E30B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1.2.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2A187D" w14:textId="49D8755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Основное меропри</w:t>
            </w:r>
            <w:r w:rsidRPr="000C6B78">
              <w:rPr>
                <w:rFonts w:ascii="PT Astra Serif" w:hAnsi="PT Astra Serif" w:cs="Arial"/>
              </w:rPr>
              <w:t>я</w:t>
            </w:r>
            <w:r w:rsidRPr="000C6B78">
              <w:rPr>
                <w:rFonts w:ascii="PT Astra Serif" w:hAnsi="PT Astra Serif" w:cs="Arial"/>
              </w:rPr>
              <w:t>тие «Модернизация материально-технической базы областных госуда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ственных учрежд</w:t>
            </w:r>
            <w:r w:rsidRPr="000C6B78">
              <w:rPr>
                <w:rFonts w:ascii="PT Astra Serif" w:hAnsi="PT Astra Serif" w:cs="Arial"/>
              </w:rPr>
              <w:t>е</w:t>
            </w:r>
            <w:r w:rsidRPr="000C6B78">
              <w:rPr>
                <w:rFonts w:ascii="PT Astra Serif" w:hAnsi="PT Astra Serif" w:cs="Arial"/>
              </w:rPr>
              <w:t>ний культуры, о</w:t>
            </w:r>
            <w:r w:rsidRPr="000C6B78">
              <w:rPr>
                <w:rFonts w:ascii="PT Astra Serif" w:hAnsi="PT Astra Serif" w:cs="Arial"/>
              </w:rPr>
              <w:t>б</w:t>
            </w:r>
            <w:r w:rsidRPr="000C6B78">
              <w:rPr>
                <w:rFonts w:ascii="PT Astra Serif" w:hAnsi="PT Astra Serif" w:cs="Arial"/>
              </w:rPr>
              <w:t>ластных госуда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ственных архивов, областных госуда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ственных образов</w:t>
            </w:r>
            <w:r w:rsidRPr="000C6B78">
              <w:rPr>
                <w:rFonts w:ascii="PT Astra Serif" w:hAnsi="PT Astra Serif" w:cs="Arial"/>
              </w:rPr>
              <w:t>а</w:t>
            </w:r>
            <w:r w:rsidRPr="000C6B78">
              <w:rPr>
                <w:rFonts w:ascii="PT Astra Serif" w:hAnsi="PT Astra Serif" w:cs="Arial"/>
              </w:rPr>
              <w:t>тельных организ</w:t>
            </w:r>
            <w:r w:rsidRPr="000C6B78">
              <w:rPr>
                <w:rFonts w:ascii="PT Astra Serif" w:hAnsi="PT Astra Serif" w:cs="Arial"/>
              </w:rPr>
              <w:t>а</w:t>
            </w:r>
            <w:r w:rsidRPr="000C6B78">
              <w:rPr>
                <w:rFonts w:ascii="PT Astra Serif" w:hAnsi="PT Astra Serif" w:cs="Arial"/>
              </w:rPr>
              <w:t>ций, реализующих дополнительные общеобразовател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ные программы в сфере иску</w:t>
            </w:r>
            <w:proofErr w:type="gramStart"/>
            <w:r w:rsidRPr="000C6B78">
              <w:rPr>
                <w:rFonts w:ascii="PT Astra Serif" w:hAnsi="PT Astra Serif" w:cs="Arial"/>
              </w:rPr>
              <w:t>сств дл</w:t>
            </w:r>
            <w:proofErr w:type="gramEnd"/>
            <w:r w:rsidRPr="000C6B78">
              <w:rPr>
                <w:rFonts w:ascii="PT Astra Serif" w:hAnsi="PT Astra Serif" w:cs="Arial"/>
              </w:rPr>
              <w:t>я детей, областных государственных профессиональных образовательных организаций, реал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 xml:space="preserve">зующих </w:t>
            </w:r>
            <w:r w:rsidRPr="00DD12F5">
              <w:rPr>
                <w:rFonts w:ascii="PT Astra Serif" w:hAnsi="PT Astra Serif" w:cs="Arial"/>
                <w:spacing w:val="-4"/>
              </w:rPr>
              <w:t>образов</w:t>
            </w:r>
            <w:r w:rsidRPr="00DD12F5">
              <w:rPr>
                <w:rFonts w:ascii="PT Astra Serif" w:hAnsi="PT Astra Serif" w:cs="Arial"/>
                <w:spacing w:val="-4"/>
              </w:rPr>
              <w:t>а</w:t>
            </w:r>
            <w:r w:rsidRPr="00DD12F5">
              <w:rPr>
                <w:rFonts w:ascii="PT Astra Serif" w:hAnsi="PT Astra Serif" w:cs="Arial"/>
                <w:spacing w:val="-4"/>
              </w:rPr>
              <w:t>тельные программы среднего професси</w:t>
            </w:r>
            <w:r w:rsidRPr="00DD12F5">
              <w:rPr>
                <w:rFonts w:ascii="PT Astra Serif" w:hAnsi="PT Astra Serif" w:cs="Arial"/>
                <w:spacing w:val="-4"/>
              </w:rPr>
              <w:t>о</w:t>
            </w:r>
            <w:r w:rsidRPr="00DD12F5">
              <w:rPr>
                <w:rFonts w:ascii="PT Astra Serif" w:hAnsi="PT Astra Serif" w:cs="Arial"/>
                <w:spacing w:val="-4"/>
              </w:rPr>
              <w:t>нального образования в области искусств»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A5676" w14:textId="592976C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9317B">
              <w:t>-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3F203" w14:textId="053C657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59317B">
              <w:t>-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854BF" w14:textId="7DCA036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59317B"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826BC" w14:textId="70CF6E0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59317B"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2E42C" w14:textId="6C566F31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59317B"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838B6" w14:textId="2B565D4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2020-2025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77F5" w14:textId="4A329A0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3094274,0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C3AE" w14:textId="334F00A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2574394,6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9D3D" w14:textId="78DA1103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519879,4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FB63" w14:textId="000CAC0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3F97E1A5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2CF2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0F029F95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0CD6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3C93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A5D9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5C00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39EC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F565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F3E6A" w14:textId="2B4549A1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2BF3" w14:textId="207425E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933659,8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A8AC" w14:textId="7EABD0B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820000,0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AC72" w14:textId="60CB9F51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113659,8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6E2C" w14:textId="7B996C8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10E1A0C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853C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7A72D527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82D8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797B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3409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27C5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7C22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0621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07D07" w14:textId="1C26815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3980" w14:textId="22DFB65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792382,3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DA0A" w14:textId="7B63C94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711000,0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72BE" w14:textId="3E2D8B2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81382,3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DD4E" w14:textId="1706254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BB2EED5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A3BB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24A1B0E7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C441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D0CB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D5A3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BB1F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67E6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B5DE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3AC4" w14:textId="0C3D27B3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2E7E" w14:textId="44E779C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656061,0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87F1" w14:textId="7D3DBF7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500000,0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FF2B" w14:textId="744103D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156061,0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ED8F" w14:textId="13EFF593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5067302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1517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5E1F5E9B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D3D5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82FE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30C1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366E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0A87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C3F5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7B3F7" w14:textId="2128B4E1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FB20" w14:textId="7F375B4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365907,3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BFC9" w14:textId="09B65F8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266383,7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4E99" w14:textId="347CA89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99523,6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0F7C" w14:textId="77ACB85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3AFFDDE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6E8F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33D54D3D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0E57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FEAE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4B17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8BF2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A195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B77E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831A" w14:textId="31AFCDB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607A" w14:textId="179A251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346263,6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EE9B" w14:textId="7ED0495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277010,9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7251" w14:textId="2D5DB40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Calibri"/>
                <w:color w:val="000000"/>
              </w:rPr>
              <w:t>69252,7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E9A" w14:textId="38295E7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5C451F5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ADA6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7288B16F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BF0F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77D6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2E48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6345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2958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FD60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8851" w14:textId="4073C53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4BDF" w14:textId="42D7971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5638" w14:textId="10F610B3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82A1" w14:textId="747379C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1DA0" w14:textId="261ABCC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7AC2A51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8F3C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4BFDEA78" w14:textId="7854E836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1.2.1.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18E61E" w14:textId="353A2925" w:rsidR="00423DC1" w:rsidRPr="00DD12F5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  <w:spacing w:val="-4"/>
              </w:rPr>
            </w:pPr>
            <w:r w:rsidRPr="00DD12F5">
              <w:rPr>
                <w:rFonts w:ascii="PT Astra Serif" w:hAnsi="PT Astra Serif" w:cs="Arial"/>
                <w:spacing w:val="-4"/>
              </w:rPr>
              <w:t>Ремонтно-</w:t>
            </w:r>
            <w:proofErr w:type="spellStart"/>
            <w:r w:rsidRPr="00DD12F5">
              <w:rPr>
                <w:rFonts w:ascii="PT Astra Serif" w:hAnsi="PT Astra Serif" w:cs="Arial"/>
                <w:spacing w:val="-4"/>
              </w:rPr>
              <w:t>реставра</w:t>
            </w:r>
            <w:proofErr w:type="spellEnd"/>
            <w:r w:rsidR="00DD12F5">
              <w:rPr>
                <w:rFonts w:ascii="PT Astra Serif" w:hAnsi="PT Astra Serif" w:cs="Arial"/>
                <w:spacing w:val="-4"/>
              </w:rPr>
              <w:t>-</w:t>
            </w:r>
            <w:proofErr w:type="spellStart"/>
            <w:r w:rsidRPr="00DD12F5">
              <w:rPr>
                <w:rFonts w:ascii="PT Astra Serif" w:hAnsi="PT Astra Serif" w:cs="Arial"/>
                <w:spacing w:val="-4"/>
              </w:rPr>
              <w:t>ционные</w:t>
            </w:r>
            <w:proofErr w:type="spellEnd"/>
            <w:r w:rsidRPr="00DD12F5">
              <w:rPr>
                <w:rFonts w:ascii="PT Astra Serif" w:hAnsi="PT Astra Serif" w:cs="Arial"/>
                <w:spacing w:val="-4"/>
              </w:rPr>
              <w:t xml:space="preserve"> работы зд</w:t>
            </w:r>
            <w:r w:rsidRPr="00DD12F5">
              <w:rPr>
                <w:rFonts w:ascii="PT Astra Serif" w:hAnsi="PT Astra Serif" w:cs="Arial"/>
                <w:spacing w:val="-4"/>
              </w:rPr>
              <w:t>а</w:t>
            </w:r>
            <w:r w:rsidRPr="00DD12F5">
              <w:rPr>
                <w:rFonts w:ascii="PT Astra Serif" w:hAnsi="PT Astra Serif" w:cs="Arial"/>
                <w:spacing w:val="-4"/>
              </w:rPr>
              <w:t>ния областного гос</w:t>
            </w:r>
            <w:r w:rsidRPr="00DD12F5">
              <w:rPr>
                <w:rFonts w:ascii="PT Astra Serif" w:hAnsi="PT Astra Serif" w:cs="Arial"/>
                <w:spacing w:val="-4"/>
              </w:rPr>
              <w:t>у</w:t>
            </w:r>
            <w:r w:rsidRPr="00DD12F5">
              <w:rPr>
                <w:rFonts w:ascii="PT Astra Serif" w:hAnsi="PT Astra Serif" w:cs="Arial"/>
                <w:spacing w:val="-4"/>
              </w:rPr>
              <w:t>дарственного авт</w:t>
            </w:r>
            <w:r w:rsidRPr="00DD12F5">
              <w:rPr>
                <w:rFonts w:ascii="PT Astra Serif" w:hAnsi="PT Astra Serif" w:cs="Arial"/>
                <w:spacing w:val="-4"/>
              </w:rPr>
              <w:t>о</w:t>
            </w:r>
            <w:r w:rsidRPr="00DD12F5">
              <w:rPr>
                <w:rFonts w:ascii="PT Astra Serif" w:hAnsi="PT Astra Serif" w:cs="Arial"/>
                <w:spacing w:val="-4"/>
              </w:rPr>
              <w:t>номного учреждения культуры «Лени</w:t>
            </w:r>
            <w:r w:rsidRPr="00DD12F5">
              <w:rPr>
                <w:rFonts w:ascii="PT Astra Serif" w:hAnsi="PT Astra Serif" w:cs="Arial"/>
                <w:spacing w:val="-4"/>
              </w:rPr>
              <w:t>н</w:t>
            </w:r>
            <w:r w:rsidRPr="00DD12F5">
              <w:rPr>
                <w:rFonts w:ascii="PT Astra Serif" w:hAnsi="PT Astra Serif" w:cs="Arial"/>
                <w:spacing w:val="-4"/>
              </w:rPr>
              <w:t>ский мемориал»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40F5A6" w14:textId="7E3A97BF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 xml:space="preserve">стерство </w:t>
            </w:r>
            <w:r w:rsidR="00DD12F5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>жилищно-коммунал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 xml:space="preserve">яновской </w:t>
            </w:r>
            <w:r w:rsidR="00DD12F5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1CB898" w14:textId="4C3CDAE1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01.01.2020-15.11.2024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BBDBAB" w14:textId="146184F6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г. Уль</w:t>
            </w:r>
            <w:r w:rsidRPr="000C6B78">
              <w:rPr>
                <w:rFonts w:ascii="PT Astra Serif" w:hAnsi="PT Astra Serif"/>
              </w:rPr>
              <w:t>я</w:t>
            </w:r>
            <w:r w:rsidRPr="000C6B78">
              <w:rPr>
                <w:rFonts w:ascii="PT Astra Serif" w:hAnsi="PT Astra Serif"/>
              </w:rPr>
              <w:t>новск</w:t>
            </w:r>
            <w:r w:rsidR="006749A2">
              <w:rPr>
                <w:rFonts w:ascii="PT Astra Serif" w:hAnsi="PT Astra Serif"/>
              </w:rPr>
              <w:t>,</w:t>
            </w:r>
          </w:p>
          <w:p w14:paraId="0CE29084" w14:textId="32DB615E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лощадь Ленина,</w:t>
            </w:r>
            <w:r w:rsidRPr="000C6B78">
              <w:rPr>
                <w:rFonts w:ascii="PT Astra Serif" w:hAnsi="PT Astra Serif"/>
              </w:rPr>
              <w:br/>
              <w:t>д. 1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CEBDA4" w14:textId="6D5807A9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Пл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щадь –25923,0 кв.</w:t>
            </w:r>
            <w:r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/>
              </w:rPr>
              <w:t>м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4E246E" w14:textId="49B7FC66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2304946,8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86083" w14:textId="21E0BAD4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3F2E" w14:textId="0C1AEF56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2835243,2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AD64" w14:textId="1EBB2B21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2574394,6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9B89" w14:textId="154CCD3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260848,6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B82E" w14:textId="4FA4C8F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053ECBE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0332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2E163A54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86AFB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CD715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40770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E201D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2DCDE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FEC72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E82F2" w14:textId="01F3C242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33DD" w14:textId="633923B1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820000,0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76BD" w14:textId="4062F09A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820000,0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E5C9" w14:textId="45891138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218A" w14:textId="43A42B4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288A4E4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CF41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37AC4E93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F36CA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5D7F9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B3736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1DE99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54E1A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20FF7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B4C5F" w14:textId="7F701558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C9F5" w14:textId="3D464FC0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711000,0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6FC9" w14:textId="298609B6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711000,0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12D6" w14:textId="4F09347B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8B03" w14:textId="7594804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753F43A5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861E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275FDE64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35A27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64A01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1FF46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B0462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40947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4D54B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5253" w14:textId="09EFDA18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F6D8" w14:textId="34BB4A9E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625000,0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9B42" w14:textId="7B25EEB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500000,0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E94D" w14:textId="63062E78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125000,0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FCE5" w14:textId="37454CA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F066729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2F74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DA5D6E1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15F62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53726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19314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46438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59F25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7305F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795F0" w14:textId="518E7E58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E178" w14:textId="28D96D2A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332979,6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84CC" w14:textId="2244C4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266383,7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5589" w14:textId="37648ABA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66595,9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30ED" w14:textId="54F13A3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5F2E9FF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078C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7416E8F9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48182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9252E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41E18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34406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59B0E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A521C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D6D5" w14:textId="6291D593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A156" w14:textId="20B42D8B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346263,6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5906" w14:textId="39AF5CE0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277010,9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33E3" w14:textId="08B29AC0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69252,7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7D48" w14:textId="01A0FD2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3C99C013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7D0E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DE5EBA9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E7FA6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3C132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7765A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436B6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399B0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BF046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6028" w14:textId="0FBB5FEB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B741" w14:textId="267FFAA2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DF21" w14:textId="16BED16D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B668" w14:textId="3174FB65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6DD9" w14:textId="6FDD1F6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2C4DE407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28E1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4212CC15" w14:textId="54239931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1.2.2.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2C2625" w14:textId="4CD5EC43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  <w:r w:rsidRPr="000C6B78">
              <w:rPr>
                <w:rFonts w:ascii="PT Astra Serif" w:hAnsi="PT Astra Serif" w:cs="Arial"/>
              </w:rPr>
              <w:t>Капитальный ремонт здания областного государственного бюджетного профе</w:t>
            </w:r>
            <w:r w:rsidRPr="000C6B78">
              <w:rPr>
                <w:rFonts w:ascii="PT Astra Serif" w:hAnsi="PT Astra Serif" w:cs="Arial"/>
              </w:rPr>
              <w:t>с</w:t>
            </w:r>
            <w:r w:rsidRPr="000C6B78">
              <w:rPr>
                <w:rFonts w:ascii="PT Astra Serif" w:hAnsi="PT Astra Serif" w:cs="Arial"/>
              </w:rPr>
              <w:t>сионального образ</w:t>
            </w:r>
            <w:r w:rsidRPr="000C6B78">
              <w:rPr>
                <w:rFonts w:ascii="PT Astra Serif" w:hAnsi="PT Astra Serif" w:cs="Arial"/>
              </w:rPr>
              <w:t>о</w:t>
            </w:r>
            <w:r w:rsidRPr="000C6B78">
              <w:rPr>
                <w:rFonts w:ascii="PT Astra Serif" w:hAnsi="PT Astra Serif" w:cs="Arial"/>
              </w:rPr>
              <w:t>вательного учрежд</w:t>
            </w:r>
            <w:r w:rsidRPr="000C6B78">
              <w:rPr>
                <w:rFonts w:ascii="PT Astra Serif" w:hAnsi="PT Astra Serif" w:cs="Arial"/>
              </w:rPr>
              <w:t>е</w:t>
            </w:r>
            <w:r w:rsidRPr="000C6B78">
              <w:rPr>
                <w:rFonts w:ascii="PT Astra Serif" w:hAnsi="PT Astra Serif" w:cs="Arial"/>
              </w:rPr>
              <w:t>ния «</w:t>
            </w:r>
            <w:proofErr w:type="spellStart"/>
            <w:r w:rsidRPr="000C6B78">
              <w:rPr>
                <w:rFonts w:ascii="PT Astra Serif" w:hAnsi="PT Astra Serif" w:cs="Arial"/>
              </w:rPr>
              <w:t>Димитровгра</w:t>
            </w:r>
            <w:r w:rsidRPr="000C6B78">
              <w:rPr>
                <w:rFonts w:ascii="PT Astra Serif" w:hAnsi="PT Astra Serif" w:cs="Arial"/>
              </w:rPr>
              <w:t>д</w:t>
            </w:r>
            <w:r w:rsidRPr="000C6B78">
              <w:rPr>
                <w:rFonts w:ascii="PT Astra Serif" w:hAnsi="PT Astra Serif" w:cs="Arial"/>
              </w:rPr>
              <w:t>ский</w:t>
            </w:r>
            <w:proofErr w:type="spellEnd"/>
            <w:r w:rsidRPr="000C6B78">
              <w:rPr>
                <w:rFonts w:ascii="PT Astra Serif" w:hAnsi="PT Astra Serif" w:cs="Arial"/>
              </w:rPr>
              <w:t xml:space="preserve"> музыкальный колледж»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C039CD" w14:textId="2CFEA88A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 xml:space="preserve">стерство </w:t>
            </w:r>
            <w:r w:rsidR="00DD12F5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>жилищно-коммунал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 xml:space="preserve">яновской </w:t>
            </w:r>
            <w:r w:rsidR="00DD12F5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763793" w14:textId="3640DBB0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01.01.2020-25.09.2020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3EF4E4" w14:textId="7C368DD5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Ульяно</w:t>
            </w:r>
            <w:r w:rsidRPr="000C6B78">
              <w:rPr>
                <w:rFonts w:ascii="PT Astra Serif" w:hAnsi="PT Astra Serif"/>
              </w:rPr>
              <w:t>в</w:t>
            </w:r>
            <w:r w:rsidRPr="000C6B78">
              <w:rPr>
                <w:rFonts w:ascii="PT Astra Serif" w:hAnsi="PT Astra Serif"/>
              </w:rPr>
              <w:t>ская о</w:t>
            </w:r>
            <w:r w:rsidRPr="000C6B78">
              <w:rPr>
                <w:rFonts w:ascii="PT Astra Serif" w:hAnsi="PT Astra Serif"/>
              </w:rPr>
              <w:t>б</w:t>
            </w:r>
            <w:r w:rsidRPr="000C6B78">
              <w:rPr>
                <w:rFonts w:ascii="PT Astra Serif" w:hAnsi="PT Astra Serif"/>
              </w:rPr>
              <w:t>ласть,</w:t>
            </w:r>
            <w:r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г. Д</w:t>
            </w:r>
            <w:r w:rsidRPr="000C6B78">
              <w:rPr>
                <w:rFonts w:ascii="PT Astra Serif" w:hAnsi="PT Astra Serif"/>
              </w:rPr>
              <w:t>и</w:t>
            </w:r>
            <w:r w:rsidRPr="000C6B78">
              <w:rPr>
                <w:rFonts w:ascii="PT Astra Serif" w:hAnsi="PT Astra Serif"/>
              </w:rPr>
              <w:t>митро</w:t>
            </w:r>
            <w:r w:rsidRPr="000C6B78">
              <w:rPr>
                <w:rFonts w:ascii="PT Astra Serif" w:hAnsi="PT Astra Serif"/>
              </w:rPr>
              <w:t>в</w:t>
            </w:r>
            <w:r w:rsidRPr="000C6B78">
              <w:rPr>
                <w:rFonts w:ascii="PT Astra Serif" w:hAnsi="PT Astra Serif"/>
              </w:rPr>
              <w:t xml:space="preserve">град, </w:t>
            </w:r>
            <w:r w:rsidR="006749A2"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пр</w:t>
            </w:r>
            <w:r>
              <w:rPr>
                <w:rFonts w:ascii="PT Astra Serif" w:hAnsi="PT Astra Serif"/>
              </w:rPr>
              <w:t>-т</w:t>
            </w:r>
            <w:r w:rsidRPr="000C6B78">
              <w:rPr>
                <w:rFonts w:ascii="PT Astra Serif" w:hAnsi="PT Astra Serif"/>
              </w:rPr>
              <w:t xml:space="preserve"> Д</w:t>
            </w:r>
            <w:r w:rsidRPr="000C6B78">
              <w:rPr>
                <w:rFonts w:ascii="PT Astra Serif" w:hAnsi="PT Astra Serif"/>
              </w:rPr>
              <w:t>и</w:t>
            </w:r>
            <w:r w:rsidRPr="000C6B78">
              <w:rPr>
                <w:rFonts w:ascii="PT Astra Serif" w:hAnsi="PT Astra Serif"/>
              </w:rPr>
              <w:t>митрова, д. 39б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45BDA6" w14:textId="348894EC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Пл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щадь –992,76 кв.</w:t>
            </w:r>
            <w:r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/>
              </w:rPr>
              <w:t>м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8955A8" w14:textId="0D0F0608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14441,8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7EB64" w14:textId="5F313A8B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419C" w14:textId="043BE393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14471,8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AED4" w14:textId="08963361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B47C" w14:textId="053DD3D4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14471,8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DF1A" w14:textId="2FF4195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21A38AF1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1ADD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3E7ACE5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0B8CA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DF0ED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0A23F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CFECF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846AF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C683D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7BCA3" w14:textId="4FC35F4D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6FD7" w14:textId="4B829F5D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14471,8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4E8B" w14:textId="6A43B4E6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F042" w14:textId="736C8A24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14471,8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CB93" w14:textId="22F8CAA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61D6392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5FC0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587215B2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72B40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30B12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C7CB1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87343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A8678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554C1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13B92" w14:textId="152BE205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0026" w14:textId="281D61C4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5673" w14:textId="0A3C55AD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266F" w14:textId="47AF8D89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540D" w14:textId="34D5A9B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ED5BD6A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1990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06D7815A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9FFD7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8852E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9FC07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69795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21B06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3A49A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5F3E" w14:textId="4F8A9383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A950" w14:textId="03DDCA39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2919" w14:textId="6EA3AB45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5F0C" w14:textId="17EE699C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4DB0" w14:textId="30563CB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54651B8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F656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25A2AC10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FB4C1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6533D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42035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44AF4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C20DE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5E79F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3AC14" w14:textId="1249DD30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7C12" w14:textId="77653244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7B4E" w14:textId="004654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4517" w14:textId="2523132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076" w14:textId="4DA2824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DBAA88D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9DB1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6177DCA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18634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627E0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46B95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FF73D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CD443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7FB96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7CE3" w14:textId="36B730B0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F0AD" w14:textId="6E6DC8F8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D905" w14:textId="04C3BBBF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42D4" w14:textId="6406465B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605D" w14:textId="5FC6053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F8A73D5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AAAB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8A3DB23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AB171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63330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68B15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28BE1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D1C45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23B43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C05" w14:textId="2CD396E5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9BD" w14:textId="4AC23DD5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2D1F" w14:textId="18CAF916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C05A" w14:textId="3DC27944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F81D" w14:textId="68B2E8F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B914A7A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3A1A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6D1C87BC" w14:textId="71360166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1.2.3.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902703" w14:textId="4952ABEE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  <w:r w:rsidRPr="000C6B78">
              <w:rPr>
                <w:rFonts w:ascii="PT Astra Serif" w:hAnsi="PT Astra Serif" w:cs="Arial"/>
              </w:rPr>
              <w:t>Реконструкция зд</w:t>
            </w:r>
            <w:r w:rsidRPr="000C6B78">
              <w:rPr>
                <w:rFonts w:ascii="PT Astra Serif" w:hAnsi="PT Astra Serif" w:cs="Arial"/>
              </w:rPr>
              <w:t>а</w:t>
            </w:r>
            <w:r w:rsidRPr="000C6B78">
              <w:rPr>
                <w:rFonts w:ascii="PT Astra Serif" w:hAnsi="PT Astra Serif" w:cs="Arial"/>
              </w:rPr>
              <w:t>ния Центра креати</w:t>
            </w:r>
            <w:r w:rsidRPr="000C6B78">
              <w:rPr>
                <w:rFonts w:ascii="PT Astra Serif" w:hAnsi="PT Astra Serif" w:cs="Arial"/>
              </w:rPr>
              <w:t>в</w:t>
            </w:r>
            <w:r w:rsidRPr="000C6B78">
              <w:rPr>
                <w:rFonts w:ascii="PT Astra Serif" w:hAnsi="PT Astra Serif" w:cs="Arial"/>
              </w:rPr>
              <w:t>ных компетенций «Патриот»</w:t>
            </w:r>
            <w:r w:rsidRPr="000C6B78"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 w:cs="Arial"/>
              </w:rPr>
              <w:t>филиала областного госуда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ственного бюдже</w:t>
            </w:r>
            <w:r w:rsidRPr="000C6B78">
              <w:rPr>
                <w:rFonts w:ascii="PT Astra Serif" w:hAnsi="PT Astra Serif" w:cs="Arial"/>
              </w:rPr>
              <w:t>т</w:t>
            </w:r>
            <w:r w:rsidRPr="000C6B78">
              <w:rPr>
                <w:rFonts w:ascii="PT Astra Serif" w:hAnsi="PT Astra Serif" w:cs="Arial"/>
              </w:rPr>
              <w:t>ного учреждения культуры «Центр народной культуры Ульяновской обл</w:t>
            </w:r>
            <w:r w:rsidRPr="000C6B78">
              <w:rPr>
                <w:rFonts w:ascii="PT Astra Serif" w:hAnsi="PT Astra Serif" w:cs="Arial"/>
              </w:rPr>
              <w:t>а</w:t>
            </w:r>
            <w:r w:rsidRPr="000C6B78">
              <w:rPr>
                <w:rFonts w:ascii="PT Astra Serif" w:hAnsi="PT Astra Serif" w:cs="Arial"/>
              </w:rPr>
              <w:t>сти»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3597B4" w14:textId="78E4D7D0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стерство ж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яновской о</w:t>
            </w:r>
            <w:r w:rsidRPr="000C6B78">
              <w:rPr>
                <w:rFonts w:ascii="PT Astra Serif" w:hAnsi="PT Astra Serif" w:cs="Arial"/>
              </w:rPr>
              <w:t>б</w:t>
            </w:r>
            <w:r w:rsidRPr="000C6B78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098060" w14:textId="24911F0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01.01.2020-30.09.2021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8EAE41" w14:textId="67A52166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г. Уль</w:t>
            </w:r>
            <w:r w:rsidRPr="000C6B78">
              <w:rPr>
                <w:rFonts w:ascii="PT Astra Serif" w:hAnsi="PT Astra Serif"/>
              </w:rPr>
              <w:t>я</w:t>
            </w:r>
            <w:r w:rsidRPr="000C6B78">
              <w:rPr>
                <w:rFonts w:ascii="PT Astra Serif" w:hAnsi="PT Astra Serif"/>
              </w:rPr>
              <w:t>новск, пр</w:t>
            </w:r>
            <w:r>
              <w:rPr>
                <w:rFonts w:ascii="PT Astra Serif" w:hAnsi="PT Astra Serif"/>
              </w:rPr>
              <w:t>-т</w:t>
            </w:r>
            <w:r w:rsidRPr="000C6B78">
              <w:rPr>
                <w:rFonts w:ascii="PT Astra Serif" w:hAnsi="PT Astra Serif"/>
              </w:rPr>
              <w:t xml:space="preserve"> 50 лет ВЛКСМ, д. 15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BFC31D" w14:textId="44FF2391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Общая вмест</w:t>
            </w:r>
            <w:r w:rsidRPr="000C6B78">
              <w:rPr>
                <w:rFonts w:ascii="PT Astra Serif" w:hAnsi="PT Astra Serif"/>
              </w:rPr>
              <w:t>и</w:t>
            </w:r>
            <w:r w:rsidRPr="000C6B78">
              <w:rPr>
                <w:rFonts w:ascii="PT Astra Serif" w:hAnsi="PT Astra Serif"/>
              </w:rPr>
              <w:t>мость – до 1200 чел.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ACFEA9" w14:textId="66E6D29A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133876,8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26C0B" w14:textId="55570A3C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A2E2" w14:textId="78EC7B2B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135094,2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9D7B" w14:textId="726B0DA4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4862" w14:textId="07ED4E3C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135094,2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A322" w14:textId="58E0BB5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EF961C1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3241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77EBF378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84B7D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4CEDB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0763C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4AAFF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0D240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EC462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0A2FE" w14:textId="6066941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B760" w14:textId="32ADD68F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89724,8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B432" w14:textId="392FD3D3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9F3B" w14:textId="347751E6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89724,8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75B3" w14:textId="4157063C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DF78FB3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824D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F1961EE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ED8FB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6CFC6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DE0C8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52A2D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FF22A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A0BBA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0A994" w14:textId="5A4C2446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3F6D" w14:textId="03BA170D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45369,4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F5F6" w14:textId="793B55D1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D581" w14:textId="22F69FDE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45369,4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8883" w14:textId="138701B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D6CC0FF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096A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57B0493A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617A1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54200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1AA8E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8D80A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4B1EC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AB714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35FC" w14:textId="36187D2D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D577" w14:textId="3528E201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D07" w14:textId="7C730A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06B1" w14:textId="646569B8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8347" w14:textId="2195A6A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22481F62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A0B3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356D07C3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F81F5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95DBB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DC4F2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954F9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DC539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403B6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F1518" w14:textId="648708D4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E121" w14:textId="0527940A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9DA9" w14:textId="5A66F3A9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2633" w14:textId="3A9E84CB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4926" w14:textId="6E5936E3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427C479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8B0D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50D60C50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346D5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13731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F162A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2080C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B9671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73DFA" w14:textId="77777777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59E4" w14:textId="2B6A92EB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50E6" w14:textId="6F9B85D1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75EE" w14:textId="3C699DBC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CDEE" w14:textId="3AD5040C" w:rsidR="00423DC1" w:rsidRPr="000C6B78" w:rsidRDefault="00423DC1" w:rsidP="00DD12F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EC39" w14:textId="1909168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82A14BC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3E94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0487ECF5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A290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4C9F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4A2B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3BAE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5D0D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88B7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134A" w14:textId="32931C6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pacing w:val="-4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E249" w14:textId="0CB20E8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F3A4" w14:textId="25E4814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D4B5" w14:textId="4A403CA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26F5" w14:textId="1D63FE4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4F4E8DD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0179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2B86EE4D" w14:textId="294878DD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</w:t>
            </w:r>
            <w:r w:rsidRPr="000C6B78">
              <w:rPr>
                <w:rFonts w:ascii="PT Astra Serif" w:hAnsi="PT Astra Serif"/>
                <w:bCs/>
                <w:lang w:val="en-US"/>
              </w:rPr>
              <w:t>2</w:t>
            </w:r>
            <w:r w:rsidRPr="000C6B78">
              <w:rPr>
                <w:rFonts w:ascii="PT Astra Serif" w:hAnsi="PT Astra Serif"/>
                <w:bCs/>
              </w:rPr>
              <w:t>.4.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70DB02" w14:textId="68A5D191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  <w:r w:rsidRPr="000C6B78">
              <w:rPr>
                <w:rFonts w:ascii="PT Astra Serif" w:hAnsi="PT Astra Serif" w:cs="Arial"/>
              </w:rPr>
              <w:t>Ремонтно-реставрационные работы здания</w:t>
            </w:r>
            <w:r w:rsidRPr="000C6B78"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 w:cs="Arial"/>
              </w:rPr>
              <w:t>о</w:t>
            </w:r>
            <w:r w:rsidRPr="000C6B78">
              <w:rPr>
                <w:rFonts w:ascii="PT Astra Serif" w:hAnsi="PT Astra Serif" w:cs="Arial"/>
              </w:rPr>
              <w:t>б</w:t>
            </w:r>
            <w:r w:rsidRPr="000C6B78">
              <w:rPr>
                <w:rFonts w:ascii="PT Astra Serif" w:hAnsi="PT Astra Serif" w:cs="Arial"/>
              </w:rPr>
              <w:t>ластного госуда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ственного бюдже</w:t>
            </w:r>
            <w:r w:rsidRPr="000C6B78">
              <w:rPr>
                <w:rFonts w:ascii="PT Astra Serif" w:hAnsi="PT Astra Serif" w:cs="Arial"/>
              </w:rPr>
              <w:t>т</w:t>
            </w:r>
            <w:r w:rsidRPr="000C6B78">
              <w:rPr>
                <w:rFonts w:ascii="PT Astra Serif" w:hAnsi="PT Astra Serif" w:cs="Arial"/>
              </w:rPr>
              <w:t>ного учреждения культуры «Госуда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ственный ансамбль песни и танца «Во</w:t>
            </w:r>
            <w:r w:rsidRPr="000C6B78">
              <w:rPr>
                <w:rFonts w:ascii="PT Astra Serif" w:hAnsi="PT Astra Serif" w:cs="Arial"/>
              </w:rPr>
              <w:t>л</w:t>
            </w:r>
            <w:r w:rsidRPr="000C6B78">
              <w:rPr>
                <w:rFonts w:ascii="PT Astra Serif" w:hAnsi="PT Astra Serif" w:cs="Arial"/>
              </w:rPr>
              <w:t>га»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8ED02A" w14:textId="77E183FE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стерство ж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яновской о</w:t>
            </w:r>
            <w:r w:rsidRPr="000C6B78">
              <w:rPr>
                <w:rFonts w:ascii="PT Astra Serif" w:hAnsi="PT Astra Serif" w:cs="Arial"/>
              </w:rPr>
              <w:t>б</w:t>
            </w:r>
            <w:r w:rsidRPr="000C6B78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4BF95" w14:textId="7C30F053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Arial"/>
              </w:rPr>
              <w:t>07.06.2021-31.08.2022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6BFB9" w14:textId="0B043F88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Arial"/>
                <w:bCs/>
              </w:rPr>
              <w:t>г. Уль</w:t>
            </w:r>
            <w:r w:rsidRPr="000C6B78">
              <w:rPr>
                <w:rFonts w:ascii="PT Astra Serif" w:hAnsi="PT Astra Serif" w:cs="Arial"/>
                <w:bCs/>
              </w:rPr>
              <w:t>я</w:t>
            </w:r>
            <w:r w:rsidRPr="000C6B78">
              <w:rPr>
                <w:rFonts w:ascii="PT Astra Serif" w:hAnsi="PT Astra Serif" w:cs="Arial"/>
                <w:bCs/>
              </w:rPr>
              <w:t>новск, площадь Ленина, д.</w:t>
            </w:r>
            <w:r>
              <w:rPr>
                <w:rFonts w:ascii="PT Astra Serif" w:hAnsi="PT Astra Serif" w:cs="Arial"/>
                <w:bCs/>
              </w:rPr>
              <w:t xml:space="preserve"> </w:t>
            </w:r>
            <w:r w:rsidRPr="000C6B78">
              <w:rPr>
                <w:rFonts w:ascii="PT Astra Serif" w:hAnsi="PT Astra Serif" w:cs="Arial"/>
                <w:bCs/>
              </w:rPr>
              <w:t>6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9305A" w14:textId="6982F188" w:rsidR="00423DC1" w:rsidRPr="006749A2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PT Astra Serif" w:hAnsi="PT Astra Serif" w:cs="Arial"/>
                <w:spacing w:val="-4"/>
              </w:rPr>
            </w:pPr>
            <w:proofErr w:type="spellStart"/>
            <w:proofErr w:type="gramStart"/>
            <w:r w:rsidRPr="006749A2">
              <w:rPr>
                <w:rFonts w:ascii="PT Astra Serif" w:hAnsi="PT Astra Serif" w:cs="Arial"/>
                <w:spacing w:val="-4"/>
              </w:rPr>
              <w:t>Пло</w:t>
            </w:r>
            <w:r w:rsidR="006749A2">
              <w:rPr>
                <w:rFonts w:ascii="PT Astra Serif" w:hAnsi="PT Astra Serif" w:cs="Arial"/>
                <w:spacing w:val="-4"/>
              </w:rPr>
              <w:t>-</w:t>
            </w:r>
            <w:r w:rsidRPr="006749A2">
              <w:rPr>
                <w:rFonts w:ascii="PT Astra Serif" w:hAnsi="PT Astra Serif" w:cs="Arial"/>
                <w:spacing w:val="-4"/>
              </w:rPr>
              <w:t>щадь</w:t>
            </w:r>
            <w:proofErr w:type="spellEnd"/>
            <w:proofErr w:type="gramEnd"/>
            <w:r w:rsidRPr="006749A2">
              <w:rPr>
                <w:rFonts w:ascii="PT Astra Serif" w:hAnsi="PT Astra Serif" w:cs="Arial"/>
                <w:spacing w:val="-4"/>
              </w:rPr>
              <w:t xml:space="preserve"> – 2362,93 кв. м</w:t>
            </w:r>
            <w:r w:rsidR="006749A2" w:rsidRPr="006749A2">
              <w:rPr>
                <w:rFonts w:ascii="PT Astra Serif" w:hAnsi="PT Astra Serif" w:cs="Arial"/>
                <w:spacing w:val="-4"/>
              </w:rPr>
              <w:t>,</w:t>
            </w:r>
          </w:p>
          <w:p w14:paraId="5EB5FB24" w14:textId="5F78D787" w:rsidR="00423DC1" w:rsidRPr="006749A2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749A2">
              <w:rPr>
                <w:rFonts w:ascii="PT Astra Serif" w:hAnsi="PT Astra Serif" w:cs="Arial"/>
                <w:spacing w:val="-4"/>
              </w:rPr>
              <w:t>вмест</w:t>
            </w:r>
            <w:r w:rsidRPr="006749A2">
              <w:rPr>
                <w:rFonts w:ascii="PT Astra Serif" w:hAnsi="PT Astra Serif" w:cs="Arial"/>
                <w:spacing w:val="-4"/>
              </w:rPr>
              <w:t>и</w:t>
            </w:r>
            <w:r w:rsidRPr="006749A2">
              <w:rPr>
                <w:rFonts w:ascii="PT Astra Serif" w:hAnsi="PT Astra Serif" w:cs="Arial"/>
                <w:spacing w:val="-4"/>
              </w:rPr>
              <w:t xml:space="preserve">мость </w:t>
            </w:r>
            <w:proofErr w:type="gramStart"/>
            <w:r w:rsidRPr="006749A2">
              <w:rPr>
                <w:rFonts w:ascii="PT Astra Serif" w:hAnsi="PT Astra Serif" w:cs="Arial"/>
                <w:spacing w:val="-4"/>
              </w:rPr>
              <w:t>зрител</w:t>
            </w:r>
            <w:r w:rsidRPr="006749A2">
              <w:rPr>
                <w:rFonts w:ascii="PT Astra Serif" w:hAnsi="PT Astra Serif" w:cs="Arial"/>
                <w:spacing w:val="-4"/>
              </w:rPr>
              <w:t>ь</w:t>
            </w:r>
            <w:r w:rsidRPr="006749A2">
              <w:rPr>
                <w:rFonts w:ascii="PT Astra Serif" w:hAnsi="PT Astra Serif" w:cs="Arial"/>
                <w:spacing w:val="-4"/>
              </w:rPr>
              <w:t>ного</w:t>
            </w:r>
            <w:proofErr w:type="gramEnd"/>
            <w:r w:rsidRPr="006749A2">
              <w:rPr>
                <w:rFonts w:ascii="PT Astra Serif" w:hAnsi="PT Astra Serif" w:cs="Arial"/>
                <w:spacing w:val="-4"/>
              </w:rPr>
              <w:t xml:space="preserve"> за</w:t>
            </w:r>
            <w:r w:rsidR="006749A2">
              <w:rPr>
                <w:rFonts w:ascii="PT Astra Serif" w:hAnsi="PT Astra Serif" w:cs="Arial"/>
                <w:spacing w:val="-4"/>
              </w:rPr>
              <w:t>-</w:t>
            </w:r>
            <w:r w:rsidRPr="006749A2">
              <w:rPr>
                <w:rFonts w:ascii="PT Astra Serif" w:hAnsi="PT Astra Serif" w:cs="Arial"/>
                <w:spacing w:val="-4"/>
              </w:rPr>
              <w:t xml:space="preserve">ла </w:t>
            </w:r>
            <w:r w:rsidR="005A255F" w:rsidRPr="006749A2">
              <w:rPr>
                <w:rFonts w:ascii="PT Astra Serif" w:hAnsi="PT Astra Serif" w:cs="Arial"/>
                <w:spacing w:val="-4"/>
              </w:rPr>
              <w:t>–</w:t>
            </w:r>
            <w:r w:rsidRPr="006749A2">
              <w:rPr>
                <w:rFonts w:ascii="PT Astra Serif" w:hAnsi="PT Astra Serif" w:cs="Arial"/>
                <w:spacing w:val="-4"/>
              </w:rPr>
              <w:t xml:space="preserve"> 110 человек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0733E" w14:textId="78F999CE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Arial"/>
              </w:rPr>
              <w:t>42777,9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1B8DD" w14:textId="6CD09031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B7A0" w14:textId="3D94742B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44952,6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3796" w14:textId="2E32586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53C1" w14:textId="51177751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44952,6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D9EB" w14:textId="11352167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885BB66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738C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57A9145C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EFBDF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14372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5576A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73FAC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26BDF" w14:textId="77777777" w:rsidR="00423DC1" w:rsidRPr="006749A2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1214E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77844" w14:textId="408227DC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94C2" w14:textId="00C5500F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97F8" w14:textId="2DDD75E9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AF20" w14:textId="2DA46210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5B02" w14:textId="15520A10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48AD986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F6C5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116B8326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2F7EF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E6F53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1CBBE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23D52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75206" w14:textId="77777777" w:rsidR="00423DC1" w:rsidRPr="006749A2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284DA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F5C69" w14:textId="5C3FF544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1158" w14:textId="16E9CD92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13891,6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37B4" w14:textId="31701685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F352" w14:textId="214A6C8F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13891,6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5F17" w14:textId="01298106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717AC88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7945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C91A877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8AA2F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59576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36ECF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EFC13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95A77" w14:textId="77777777" w:rsidR="00423DC1" w:rsidRPr="006749A2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060D9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2199" w14:textId="1CB12372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D055" w14:textId="12ADB025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31061,0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407F" w14:textId="1D609EEB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061A" w14:textId="0D107858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31061,0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F59B" w14:textId="664D4AF1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3849E86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7786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423B48E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285F4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9975E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0ADB2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43026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7FB44" w14:textId="77777777" w:rsidR="00423DC1" w:rsidRPr="006749A2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F66BA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AD56" w14:textId="52A99BEA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85D2" w14:textId="74CA7F2B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B15D" w14:textId="177D780E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2217" w14:textId="4373660F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9602" w14:textId="3D1F3766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2B2F6C5C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237C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2E175A6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B4448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77C55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9C496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78423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4FDCC" w14:textId="77777777" w:rsidR="00423DC1" w:rsidRPr="006749A2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92EBD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C1E9" w14:textId="4FCF2F22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B26E" w14:textId="719D17BF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F4EF" w14:textId="32A4F678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5FE6" w14:textId="7D902BA3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C3B0" w14:textId="1EE70873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F6BB693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CBCD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1C67A5F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173AB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F22D7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6308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E3FB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BEE5" w14:textId="77777777" w:rsidR="00423DC1" w:rsidRPr="006749A2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1F32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B05D" w14:textId="5A4FFDFF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822E" w14:textId="203BDD8D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E080" w14:textId="33AF1F6C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5468" w14:textId="60554AB9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5AE" w14:textId="432088E7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B185C65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7EC7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1C463FA9" w14:textId="3B2AC5D0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1.2.5.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04E800" w14:textId="1F2D121A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  <w:r w:rsidRPr="000C6B78">
              <w:rPr>
                <w:rFonts w:ascii="PT Astra Serif" w:hAnsi="PT Astra Serif" w:cs="Arial"/>
              </w:rPr>
              <w:t>Подготовка проек</w:t>
            </w:r>
            <w:r w:rsidRPr="000C6B78">
              <w:rPr>
                <w:rFonts w:ascii="PT Astra Serif" w:hAnsi="PT Astra Serif" w:cs="Arial"/>
              </w:rPr>
              <w:t>т</w:t>
            </w:r>
            <w:r w:rsidRPr="000C6B78">
              <w:rPr>
                <w:rFonts w:ascii="PT Astra Serif" w:hAnsi="PT Astra Serif" w:cs="Arial"/>
              </w:rPr>
              <w:t>ной документации на строительство здания областного государственного бюджетного учр</w:t>
            </w:r>
            <w:r w:rsidRPr="000C6B78">
              <w:rPr>
                <w:rFonts w:ascii="PT Astra Serif" w:hAnsi="PT Astra Serif" w:cs="Arial"/>
              </w:rPr>
              <w:t>е</w:t>
            </w:r>
            <w:r w:rsidRPr="000C6B78">
              <w:rPr>
                <w:rFonts w:ascii="PT Astra Serif" w:hAnsi="PT Astra Serif" w:cs="Arial"/>
              </w:rPr>
              <w:t>ждения культуры «</w:t>
            </w:r>
            <w:proofErr w:type="spellStart"/>
            <w:r w:rsidRPr="000C6B78">
              <w:rPr>
                <w:rFonts w:ascii="PT Astra Serif" w:hAnsi="PT Astra Serif" w:cs="Arial"/>
              </w:rPr>
              <w:t>Ундоровский</w:t>
            </w:r>
            <w:proofErr w:type="spellEnd"/>
            <w:r w:rsidRPr="000C6B78">
              <w:rPr>
                <w:rFonts w:ascii="PT Astra Serif" w:hAnsi="PT Astra Serif" w:cs="Arial"/>
              </w:rPr>
              <w:t xml:space="preserve"> пал</w:t>
            </w:r>
            <w:r w:rsidRPr="000C6B78">
              <w:rPr>
                <w:rFonts w:ascii="PT Astra Serif" w:hAnsi="PT Astra Serif" w:cs="Arial"/>
              </w:rPr>
              <w:t>е</w:t>
            </w:r>
            <w:r w:rsidRPr="000C6B78">
              <w:rPr>
                <w:rFonts w:ascii="PT Astra Serif" w:hAnsi="PT Astra Serif" w:cs="Arial"/>
              </w:rPr>
              <w:t>онтологический м</w:t>
            </w:r>
            <w:r w:rsidRPr="000C6B78">
              <w:rPr>
                <w:rFonts w:ascii="PT Astra Serif" w:hAnsi="PT Astra Serif" w:cs="Arial"/>
              </w:rPr>
              <w:t>у</w:t>
            </w:r>
            <w:r w:rsidRPr="000C6B78">
              <w:rPr>
                <w:rFonts w:ascii="PT Astra Serif" w:hAnsi="PT Astra Serif" w:cs="Arial"/>
              </w:rPr>
              <w:t xml:space="preserve">зей им. </w:t>
            </w:r>
            <w:proofErr w:type="spellStart"/>
            <w:r w:rsidRPr="000C6B78">
              <w:rPr>
                <w:rFonts w:ascii="PT Astra Serif" w:hAnsi="PT Astra Serif" w:cs="Arial"/>
              </w:rPr>
              <w:t>С.Е.</w:t>
            </w:r>
            <w:proofErr w:type="gramStart"/>
            <w:r w:rsidRPr="000C6B78">
              <w:rPr>
                <w:rFonts w:ascii="PT Astra Serif" w:hAnsi="PT Astra Serif" w:cs="Arial"/>
              </w:rPr>
              <w:t>Бирю</w:t>
            </w:r>
            <w:r w:rsidR="005A255F">
              <w:rPr>
                <w:rFonts w:ascii="PT Astra Serif" w:hAnsi="PT Astra Serif" w:cs="Arial"/>
              </w:rPr>
              <w:t>-</w:t>
            </w:r>
            <w:r w:rsidRPr="000C6B78">
              <w:rPr>
                <w:rFonts w:ascii="PT Astra Serif" w:hAnsi="PT Astra Serif" w:cs="Arial"/>
              </w:rPr>
              <w:t>кова</w:t>
            </w:r>
            <w:proofErr w:type="spellEnd"/>
            <w:proofErr w:type="gramEnd"/>
            <w:r w:rsidRPr="000C6B78">
              <w:rPr>
                <w:rFonts w:ascii="PT Astra Serif" w:hAnsi="PT Astra Serif" w:cs="Arial"/>
              </w:rPr>
              <w:t>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451BEC" w14:textId="743033DD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стерство ж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яновской о</w:t>
            </w:r>
            <w:r w:rsidRPr="000C6B78">
              <w:rPr>
                <w:rFonts w:ascii="PT Astra Serif" w:hAnsi="PT Astra Serif" w:cs="Arial"/>
              </w:rPr>
              <w:t>б</w:t>
            </w:r>
            <w:r w:rsidRPr="000C6B78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4CF0FE" w14:textId="77E99EF0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01.01.2020-31.12.2021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C62C52" w14:textId="43327D9A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Ульяно</w:t>
            </w:r>
            <w:r w:rsidRPr="000C6B78">
              <w:rPr>
                <w:rFonts w:ascii="PT Astra Serif" w:hAnsi="PT Astra Serif"/>
              </w:rPr>
              <w:t>в</w:t>
            </w:r>
            <w:r w:rsidRPr="000C6B78">
              <w:rPr>
                <w:rFonts w:ascii="PT Astra Serif" w:hAnsi="PT Astra Serif"/>
              </w:rPr>
              <w:t>ский район,</w:t>
            </w:r>
            <w:r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с. Унд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ры,</w:t>
            </w:r>
            <w:r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ул. М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лые У</w:t>
            </w:r>
            <w:r w:rsidRPr="000C6B78">
              <w:rPr>
                <w:rFonts w:ascii="PT Astra Serif" w:hAnsi="PT Astra Serif"/>
              </w:rPr>
              <w:t>н</w:t>
            </w:r>
            <w:r w:rsidRPr="000C6B78">
              <w:rPr>
                <w:rFonts w:ascii="PT Astra Serif" w:hAnsi="PT Astra Serif"/>
              </w:rPr>
              <w:t>доры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9F1CC8" w14:textId="39F1502D" w:rsidR="00423DC1" w:rsidRPr="006749A2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749A2">
              <w:rPr>
                <w:rFonts w:ascii="PT Astra Serif" w:hAnsi="PT Astra Serif"/>
                <w:spacing w:val="-4"/>
              </w:rPr>
              <w:t xml:space="preserve">Площадь нового здания – 1338 </w:t>
            </w:r>
            <w:r w:rsidR="006749A2">
              <w:rPr>
                <w:rFonts w:ascii="PT Astra Serif" w:hAnsi="PT Astra Serif"/>
                <w:spacing w:val="-4"/>
              </w:rPr>
              <w:br/>
            </w:r>
            <w:r w:rsidRPr="006749A2">
              <w:rPr>
                <w:rFonts w:ascii="PT Astra Serif" w:hAnsi="PT Astra Serif"/>
                <w:spacing w:val="-4"/>
              </w:rPr>
              <w:t>кв. м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1FFA14" w14:textId="4D393485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4260,7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98770" w14:textId="4CC66BD2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BA0A" w14:textId="5B7F2CC1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4466,9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F01F" w14:textId="5EDA2EDF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8A9D" w14:textId="414554F5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4466,9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919" w14:textId="7FF91523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25809379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A7BA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3097904A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724B3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7BB3E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74004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FDB73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2D0AD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C4719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08A83" w14:textId="73C8009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83F4" w14:textId="21B2245F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029A" w14:textId="7C3C3AF6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BB6A" w14:textId="09A091C8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377,0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9CF" w14:textId="2FE1C20A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338C59FD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65F9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19AD6358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8F1C0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F10DD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6DE61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DFEE4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82786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13073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C7906" w14:textId="5ACB979E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E5CD" w14:textId="6252F909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4089,9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9E73" w14:textId="7EF2E1D2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655C" w14:textId="423D3DDA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4089,9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747B" w14:textId="092ACEDB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29CD4B6F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51F4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046D642D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8B81C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BF8FE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BF4A1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47B7D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22A54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E89AC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44F5" w14:textId="4F845E7E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2AB1" w14:textId="0E71B785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B146" w14:textId="3B9A2D4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B6A0" w14:textId="24C7CCF8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FD0D" w14:textId="200F0735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2BA1C073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3BCF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2D0508D4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0703A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E384A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232D8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558A4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6730F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8B402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E74FD" w14:textId="2429D64D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D398" w14:textId="7B94502C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4535" w14:textId="03D4929D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FE09" w14:textId="0D09306F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7BCF" w14:textId="3493C9EC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70759085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0BBD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55130C8F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5A1B0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8D1AD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0B389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478DF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DBE49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99DA2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22A5" w14:textId="740F093B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0920" w14:textId="24B63409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1421" w14:textId="7CF6F3D0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E112" w14:textId="28F47BC2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5A64" w14:textId="463C8B6E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2590FC51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636B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5FDE5383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6AF8A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93101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9AE2F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C0B1A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2CFF8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129BF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5742" w14:textId="7FE224A6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54C5" w14:textId="1BBDDF84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E294" w14:textId="5E349BA6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3FE1" w14:textId="23442133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54BC" w14:textId="07BA589A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103D7A8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C7BB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33927EC9" w14:textId="0579239F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1.2.6.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16A90F" w14:textId="032E3828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  <w:r w:rsidRPr="000C6B78">
              <w:rPr>
                <w:rFonts w:ascii="PT Astra Serif" w:hAnsi="PT Astra Serif" w:cs="Arial"/>
              </w:rPr>
              <w:t>Ремонтно-</w:t>
            </w:r>
            <w:proofErr w:type="spellStart"/>
            <w:r w:rsidRPr="000C6B78">
              <w:rPr>
                <w:rFonts w:ascii="PT Astra Serif" w:hAnsi="PT Astra Serif" w:cs="Arial"/>
              </w:rPr>
              <w:t>реставра</w:t>
            </w:r>
            <w:proofErr w:type="spellEnd"/>
            <w:r w:rsidR="005A255F">
              <w:rPr>
                <w:rFonts w:ascii="PT Astra Serif" w:hAnsi="PT Astra Serif" w:cs="Arial"/>
              </w:rPr>
              <w:t>-</w:t>
            </w:r>
            <w:proofErr w:type="spellStart"/>
            <w:r w:rsidRPr="000C6B78">
              <w:rPr>
                <w:rFonts w:ascii="PT Astra Serif" w:hAnsi="PT Astra Serif" w:cs="Arial"/>
              </w:rPr>
              <w:t>ционные</w:t>
            </w:r>
            <w:proofErr w:type="spellEnd"/>
            <w:r w:rsidRPr="000C6B78">
              <w:rPr>
                <w:rFonts w:ascii="PT Astra Serif" w:hAnsi="PT Astra Serif" w:cs="Arial"/>
              </w:rPr>
              <w:t xml:space="preserve"> работы здания областного государственного бюджетного учр</w:t>
            </w:r>
            <w:r w:rsidRPr="000C6B78">
              <w:rPr>
                <w:rFonts w:ascii="PT Astra Serif" w:hAnsi="PT Astra Serif" w:cs="Arial"/>
              </w:rPr>
              <w:t>е</w:t>
            </w:r>
            <w:r w:rsidRPr="000C6B78">
              <w:rPr>
                <w:rFonts w:ascii="PT Astra Serif" w:hAnsi="PT Astra Serif" w:cs="Arial"/>
              </w:rPr>
              <w:t>ждения культур</w:t>
            </w:r>
            <w:r w:rsidRPr="000C6B78">
              <w:rPr>
                <w:rFonts w:ascii="PT Astra Serif" w:hAnsi="PT Astra Serif" w:cs="PT Astra Serif"/>
              </w:rPr>
              <w:t>ы</w:t>
            </w:r>
            <w:r w:rsidRPr="000C6B78">
              <w:rPr>
                <w:rFonts w:ascii="PT Astra Serif" w:hAnsi="PT Astra Serif" w:cs="Arial"/>
              </w:rPr>
              <w:t xml:space="preserve"> «Ульяновский о</w:t>
            </w:r>
            <w:r w:rsidRPr="000C6B78">
              <w:rPr>
                <w:rFonts w:ascii="PT Astra Serif" w:hAnsi="PT Astra Serif" w:cs="Arial"/>
              </w:rPr>
              <w:t>б</w:t>
            </w:r>
            <w:r w:rsidRPr="000C6B78">
              <w:rPr>
                <w:rFonts w:ascii="PT Astra Serif" w:hAnsi="PT Astra Serif" w:cs="Arial"/>
              </w:rPr>
              <w:t>ластной худож</w:t>
            </w:r>
            <w:r w:rsidRPr="000C6B78">
              <w:rPr>
                <w:rFonts w:ascii="PT Astra Serif" w:hAnsi="PT Astra Serif" w:cs="Arial"/>
              </w:rPr>
              <w:t>е</w:t>
            </w:r>
            <w:r w:rsidRPr="000C6B78">
              <w:rPr>
                <w:rFonts w:ascii="PT Astra Serif" w:hAnsi="PT Astra Serif" w:cs="Arial"/>
              </w:rPr>
              <w:t>ственный музей»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605539" w14:textId="2EAC209E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 xml:space="preserve">стерство </w:t>
            </w:r>
            <w:r w:rsidR="005A255F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>жилищно-коммунал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яновской</w:t>
            </w:r>
            <w:r w:rsidR="005A255F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 xml:space="preserve"> области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B2756D" w14:textId="0DE220F1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26.08.2022-31.12.2022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CCF49" w14:textId="560FD242" w:rsidR="00423DC1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г. Уль</w:t>
            </w:r>
            <w:r w:rsidRPr="000C6B78">
              <w:rPr>
                <w:rFonts w:ascii="PT Astra Serif" w:hAnsi="PT Astra Serif"/>
              </w:rPr>
              <w:t>я</w:t>
            </w:r>
            <w:r w:rsidRPr="000C6B78">
              <w:rPr>
                <w:rFonts w:ascii="PT Astra Serif" w:hAnsi="PT Astra Serif"/>
              </w:rPr>
              <w:t>новск,</w:t>
            </w:r>
            <w:r w:rsidRPr="000C6B78">
              <w:rPr>
                <w:rFonts w:ascii="PT Astra Serif" w:hAnsi="PT Astra Serif"/>
              </w:rPr>
              <w:br/>
              <w:t>б-р Н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 xml:space="preserve">вый </w:t>
            </w:r>
            <w:r w:rsidR="00FF1989"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Венец,</w:t>
            </w:r>
          </w:p>
          <w:p w14:paraId="694FAB0A" w14:textId="61FD32DD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r w:rsidRPr="000C6B78">
              <w:rPr>
                <w:rFonts w:ascii="PT Astra Serif" w:hAnsi="PT Astra Serif"/>
              </w:rPr>
              <w:t>3/4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193AC" w14:textId="71581722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Пл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щадь – 2696,0 кв.</w:t>
            </w:r>
            <w:r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/>
              </w:rPr>
              <w:t>м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AFCAF" w14:textId="3752AA80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12338,0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C9F30" w14:textId="2AE0D0FA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D792" w14:textId="2C7EEBC8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32927,7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BB6D" w14:textId="1C28249C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811" w14:textId="4B113D0D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32927,7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9422" w14:textId="6F600764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03ADDA9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4EF7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2012B0B9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2730D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480A4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7FDA3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A4783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61248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815A4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32B57" w14:textId="066DE258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7EB3" w14:textId="2C571AAD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678E" w14:textId="24A71DDD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73D9" w14:textId="3A3177E9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2DB1" w14:textId="16D1EA35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9802A1D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8886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2D04C203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3BF96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9B6D0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6EA75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D5A60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1124D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816DF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24F71" w14:textId="4090F2A8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6125" w14:textId="0E12AE73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79AB" w14:textId="7DBB3848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7BED" w14:textId="126B1F71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EEAA" w14:textId="32A1DA23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B1A2D57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C615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58F3965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9BC05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EEDFA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C415A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3CFA5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1BE64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1C6D0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F426" w14:textId="13B9E2B6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46CC" w14:textId="063A5160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D6A8" w14:textId="06508F7E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96A4" w14:textId="5B9D906A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E07B" w14:textId="46BA22D3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FDE0A1C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A413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9B5AAE2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98541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9F0B2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3AD97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733ED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FDC2C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E4BFD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6181B" w14:textId="5D3B2520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8C91" w14:textId="4282D8EB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32927,7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5877" w14:textId="257AB688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9323" w14:textId="7426F385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32927,7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919C" w14:textId="2BF99C34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4EFD27B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6BD7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230EB720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41202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37FDC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D1069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B5ECB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052A3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EF63A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060F" w14:textId="410C21A1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3202" w14:textId="3C459139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5848" w14:textId="53E10B7A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AF08" w14:textId="7B822401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7675" w14:textId="4AAC2EA7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364ED07C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A703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15F6B95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F142A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54B5A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88919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04FE9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67097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A2D9E" w14:textId="77777777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DB4A" w14:textId="0972F1A3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9E5F" w14:textId="4A8692E9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58FC" w14:textId="27BED11C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9768" w14:textId="5E68D831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6526" w14:textId="773AB267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6B2B0B5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76B0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45509ADE" w14:textId="39E88C63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1.2.7.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521582" w14:textId="760D9C33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  <w:r w:rsidRPr="000C6B78">
              <w:rPr>
                <w:rFonts w:ascii="PT Astra Serif" w:hAnsi="PT Astra Serif" w:cs="Arial"/>
              </w:rPr>
              <w:t>Ремонтно-</w:t>
            </w:r>
            <w:proofErr w:type="spellStart"/>
            <w:r w:rsidRPr="000C6B78">
              <w:rPr>
                <w:rFonts w:ascii="PT Astra Serif" w:hAnsi="PT Astra Serif" w:cs="Arial"/>
              </w:rPr>
              <w:t>реставра</w:t>
            </w:r>
            <w:proofErr w:type="spellEnd"/>
            <w:r w:rsidR="005A255F">
              <w:rPr>
                <w:rFonts w:ascii="PT Astra Serif" w:hAnsi="PT Astra Serif" w:cs="Arial"/>
              </w:rPr>
              <w:t>-</w:t>
            </w:r>
            <w:proofErr w:type="spellStart"/>
            <w:r w:rsidRPr="000C6B78">
              <w:rPr>
                <w:rFonts w:ascii="PT Astra Serif" w:hAnsi="PT Astra Serif" w:cs="Arial"/>
              </w:rPr>
              <w:t>ционные</w:t>
            </w:r>
            <w:proofErr w:type="spellEnd"/>
            <w:r w:rsidRPr="000C6B78">
              <w:rPr>
                <w:rFonts w:ascii="PT Astra Serif" w:hAnsi="PT Astra Serif" w:cs="Arial"/>
              </w:rPr>
              <w:t xml:space="preserve"> работы здания областного государственного автономного учр</w:t>
            </w:r>
            <w:r w:rsidRPr="000C6B78">
              <w:rPr>
                <w:rFonts w:ascii="PT Astra Serif" w:hAnsi="PT Astra Serif" w:cs="Arial"/>
              </w:rPr>
              <w:t>е</w:t>
            </w:r>
            <w:r w:rsidRPr="000C6B78">
              <w:rPr>
                <w:rFonts w:ascii="PT Astra Serif" w:hAnsi="PT Astra Serif" w:cs="Arial"/>
              </w:rPr>
              <w:t>ждения культуры «Ульяновский Театр юного зрителя»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0FF46B" w14:textId="0DD40649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 xml:space="preserve">стерство </w:t>
            </w:r>
            <w:r w:rsidR="00FF1989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>жилищно-коммунал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яновской о</w:t>
            </w:r>
            <w:r w:rsidRPr="000C6B78">
              <w:rPr>
                <w:rFonts w:ascii="PT Astra Serif" w:hAnsi="PT Astra Serif" w:cs="Arial"/>
              </w:rPr>
              <w:t>б</w:t>
            </w:r>
            <w:r w:rsidRPr="000C6B78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207EB2" w14:textId="1A01E840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06.05.2020- 09.02.2022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A933A1" w14:textId="568E9328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г. Уль</w:t>
            </w:r>
            <w:r w:rsidRPr="000C6B78">
              <w:rPr>
                <w:rFonts w:ascii="PT Astra Serif" w:hAnsi="PT Astra Serif"/>
              </w:rPr>
              <w:t>я</w:t>
            </w:r>
            <w:r w:rsidRPr="000C6B78">
              <w:rPr>
                <w:rFonts w:ascii="PT Astra Serif" w:hAnsi="PT Astra Serif"/>
              </w:rPr>
              <w:t xml:space="preserve">новск, ул. </w:t>
            </w:r>
            <w:proofErr w:type="gramStart"/>
            <w:r w:rsidRPr="000C6B78">
              <w:rPr>
                <w:rFonts w:ascii="PT Astra Serif" w:hAnsi="PT Astra Serif"/>
              </w:rPr>
              <w:t>Спа</w:t>
            </w:r>
            <w:r w:rsidRPr="000C6B78">
              <w:rPr>
                <w:rFonts w:ascii="PT Astra Serif" w:hAnsi="PT Astra Serif"/>
              </w:rPr>
              <w:t>с</w:t>
            </w:r>
            <w:r w:rsidRPr="000C6B78">
              <w:rPr>
                <w:rFonts w:ascii="PT Astra Serif" w:hAnsi="PT Astra Serif"/>
              </w:rPr>
              <w:t>ская</w:t>
            </w:r>
            <w:proofErr w:type="gramEnd"/>
            <w:r w:rsidRPr="000C6B78">
              <w:rPr>
                <w:rFonts w:ascii="PT Astra Serif" w:hAnsi="PT Astra Serif"/>
              </w:rPr>
              <w:t>,</w:t>
            </w:r>
            <w:r w:rsidR="005A255F">
              <w:rPr>
                <w:rFonts w:ascii="PT Astra Serif" w:hAnsi="PT Astra Serif"/>
              </w:rPr>
              <w:t xml:space="preserve"> </w:t>
            </w:r>
            <w:r w:rsidR="005A255F"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д.</w:t>
            </w:r>
            <w:r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/>
              </w:rPr>
              <w:t>10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2E6D78" w14:textId="4F6CEBB6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Пл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щадь – 1091,36 кв.</w:t>
            </w:r>
            <w:r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/>
              </w:rPr>
              <w:t>м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2A8776" w14:textId="0762A968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21138,5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B7ECE" w14:textId="467D9ACB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5C82" w14:textId="63A89DD6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21406,8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BF7E" w14:textId="2C106391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1D91" w14:textId="384485B1" w:rsidR="00423DC1" w:rsidRPr="000C6B78" w:rsidRDefault="00423DC1" w:rsidP="0067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21406,8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0085" w14:textId="4B15B61D" w:rsidR="00423DC1" w:rsidRPr="000C6B78" w:rsidRDefault="00423DC1" w:rsidP="005A25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C5BFEA7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8BD9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009DEC7A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5B4A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0243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A241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7D64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4640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DE1D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CEC23" w14:textId="31FD4EED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DE85" w14:textId="1C800C1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3375,4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6C0F" w14:textId="4DC7797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49D4" w14:textId="1D5B989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3375,4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FD57" w14:textId="3738D8B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5B8B6EE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93D8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2D1B7CB4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BD27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7021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80FC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26D4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7462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A848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B2ABF" w14:textId="5DC9A09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D51" w14:textId="4230C95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18031,4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56E6" w14:textId="32E12A1E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93AB" w14:textId="501A98A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18031,4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BFFD" w14:textId="267A0393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F518146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BF08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FC64FB7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D0AE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9121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70C9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9C9D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18C5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2691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254B" w14:textId="1B23313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7FD9" w14:textId="360B007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53E4" w14:textId="5F1CE5D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242D" w14:textId="72A9329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9DB9" w14:textId="600645A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2AAE8BA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899C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0DA0F3C4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452B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5F16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B30E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0972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4006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0105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E9CEF" w14:textId="30244C8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6ECB" w14:textId="6BAC366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1FCA" w14:textId="48AFA924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4B25" w14:textId="15F8AC03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B537" w14:textId="7FEBB212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A49CBF9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ED72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B80B3C1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CE2F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C985E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E182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261DF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17498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290C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3C64" w14:textId="7B986AF8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A0F8" w14:textId="101B6B9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F5D" w14:textId="06FADD2B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0162" w14:textId="61036A4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FB32" w14:textId="5B10ED59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40B2E25" w14:textId="77777777" w:rsidTr="0022702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2F12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338AACB4" w14:textId="77777777" w:rsidR="00423DC1" w:rsidRPr="000C6B78" w:rsidRDefault="00423DC1" w:rsidP="0039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0441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00F6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AAF7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B318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860E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9B19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DE11" w14:textId="214CB870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1C92" w14:textId="2A8CBD1A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0A8B" w14:textId="743F4A16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59ED" w14:textId="3B0A1E4F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B45C" w14:textId="0E39A155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EA027EE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6590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39419F88" w14:textId="29A500D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1.2.8.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91FD46" w14:textId="3326BB79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  <w:r w:rsidRPr="000C6B78">
              <w:rPr>
                <w:rFonts w:ascii="PT Astra Serif" w:hAnsi="PT Astra Serif" w:cs="Arial"/>
              </w:rPr>
              <w:t>Ремонтно-</w:t>
            </w:r>
            <w:proofErr w:type="spellStart"/>
            <w:r w:rsidRPr="000C6B78">
              <w:rPr>
                <w:rFonts w:ascii="PT Astra Serif" w:hAnsi="PT Astra Serif" w:cs="Arial"/>
              </w:rPr>
              <w:t>реставра</w:t>
            </w:r>
            <w:proofErr w:type="spellEnd"/>
            <w:r w:rsidR="00617D8E">
              <w:rPr>
                <w:rFonts w:ascii="PT Astra Serif" w:hAnsi="PT Astra Serif" w:cs="Arial"/>
              </w:rPr>
              <w:t>-</w:t>
            </w:r>
            <w:proofErr w:type="spellStart"/>
            <w:r w:rsidRPr="000C6B78">
              <w:rPr>
                <w:rFonts w:ascii="PT Astra Serif" w:hAnsi="PT Astra Serif" w:cs="Arial"/>
              </w:rPr>
              <w:t>ционные</w:t>
            </w:r>
            <w:proofErr w:type="spellEnd"/>
            <w:r w:rsidRPr="000C6B78">
              <w:rPr>
                <w:rFonts w:ascii="PT Astra Serif" w:hAnsi="PT Astra Serif" w:cs="Arial"/>
              </w:rPr>
              <w:t xml:space="preserve"> работы п</w:t>
            </w:r>
            <w:r w:rsidRPr="000C6B78">
              <w:rPr>
                <w:rFonts w:ascii="PT Astra Serif" w:hAnsi="PT Astra Serif" w:cs="Arial"/>
              </w:rPr>
              <w:t>о</w:t>
            </w:r>
            <w:r w:rsidRPr="000C6B78">
              <w:rPr>
                <w:rFonts w:ascii="PT Astra Serif" w:hAnsi="PT Astra Serif" w:cs="Arial"/>
              </w:rPr>
              <w:t>мещения здания о</w:t>
            </w:r>
            <w:r w:rsidRPr="000C6B78">
              <w:rPr>
                <w:rFonts w:ascii="PT Astra Serif" w:hAnsi="PT Astra Serif" w:cs="Arial"/>
              </w:rPr>
              <w:t>б</w:t>
            </w:r>
            <w:r w:rsidRPr="000C6B78">
              <w:rPr>
                <w:rFonts w:ascii="PT Astra Serif" w:hAnsi="PT Astra Serif" w:cs="Arial"/>
              </w:rPr>
              <w:t>ластного госуда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ственного бюдже</w:t>
            </w:r>
            <w:r w:rsidRPr="000C6B78">
              <w:rPr>
                <w:rFonts w:ascii="PT Astra Serif" w:hAnsi="PT Astra Serif" w:cs="Arial"/>
              </w:rPr>
              <w:t>т</w:t>
            </w:r>
            <w:r w:rsidRPr="000C6B78">
              <w:rPr>
                <w:rFonts w:ascii="PT Astra Serif" w:hAnsi="PT Astra Serif" w:cs="Arial"/>
              </w:rPr>
              <w:t xml:space="preserve">ного учреждения культуры «Дворец Книги </w:t>
            </w:r>
            <w:r w:rsidRPr="009533CB">
              <w:rPr>
                <w:rFonts w:ascii="PT Astra Serif" w:hAnsi="PT Astra Serif" w:cs="Arial"/>
              </w:rPr>
              <w:t>–</w:t>
            </w:r>
            <w:r w:rsidRPr="000C6B78">
              <w:rPr>
                <w:rFonts w:ascii="PT Astra Serif" w:hAnsi="PT Astra Serif" w:cs="Arial"/>
              </w:rPr>
              <w:t xml:space="preserve"> Ульяно</w:t>
            </w:r>
            <w:r w:rsidRPr="000C6B78">
              <w:rPr>
                <w:rFonts w:ascii="PT Astra Serif" w:hAnsi="PT Astra Serif" w:cs="Arial"/>
              </w:rPr>
              <w:t>в</w:t>
            </w:r>
            <w:r w:rsidRPr="000C6B78">
              <w:rPr>
                <w:rFonts w:ascii="PT Astra Serif" w:hAnsi="PT Astra Serif" w:cs="Arial"/>
              </w:rPr>
              <w:t xml:space="preserve">ская областная научная библиотека имени В.И. Ленина»  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AE2A3D" w14:textId="10EB6FA5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 xml:space="preserve">стерство </w:t>
            </w:r>
            <w:r w:rsidR="00FF1989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>жилищно-коммунал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 xml:space="preserve">яновской </w:t>
            </w:r>
            <w:r w:rsidR="00617D8E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974EC2" w14:textId="4EC306E3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01.01.2020-28.02.2020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B55831" w14:textId="69B1010C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г. Уль</w:t>
            </w:r>
            <w:r w:rsidRPr="000C6B78">
              <w:rPr>
                <w:rFonts w:ascii="PT Astra Serif" w:hAnsi="PT Astra Serif"/>
              </w:rPr>
              <w:t>я</w:t>
            </w:r>
            <w:r w:rsidRPr="000C6B78">
              <w:rPr>
                <w:rFonts w:ascii="PT Astra Serif" w:hAnsi="PT Astra Serif"/>
              </w:rPr>
              <w:t>новск, пер. К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 xml:space="preserve">рамзина, </w:t>
            </w:r>
            <w:r>
              <w:rPr>
                <w:rFonts w:ascii="PT Astra Serif" w:hAnsi="PT Astra Serif"/>
              </w:rPr>
              <w:t xml:space="preserve">д. </w:t>
            </w:r>
            <w:r w:rsidRPr="000C6B78">
              <w:rPr>
                <w:rFonts w:ascii="PT Astra Serif" w:hAnsi="PT Astra Serif"/>
              </w:rPr>
              <w:t>3/2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05496A" w14:textId="306D0F12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Пл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щадь – 2816</w:t>
            </w:r>
            <w:r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кв.</w:t>
            </w:r>
            <w:r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/>
              </w:rPr>
              <w:t>м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DE137D" w14:textId="4970BC86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2350,0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E9427" w14:textId="5F9D04D6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82BE" w14:textId="00A51D3A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2575,5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A67E" w14:textId="595EEB99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FBB" w14:textId="298128E6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2575,5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C601" w14:textId="5B0AB61A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3B4FC417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560F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C85A345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5691B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DFEE2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80847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2865F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9F103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FB55D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D903F" w14:textId="3239FA08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841A" w14:textId="1FFFDBA6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2575,5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8A4D" w14:textId="303FC9B8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6FEF" w14:textId="30839B12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2575,5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0B01" w14:textId="45E67266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28A190ED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26C0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099792A1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0D99F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965E7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73126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55DAA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71AF3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1AE19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0DC68" w14:textId="7539E1F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6E21" w14:textId="3640AEBC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B47E" w14:textId="379DE49C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0AB5" w14:textId="2CB9513A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9FCA" w14:textId="7D180D80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EB55D69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19A7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4CF437C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CC2BD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7AC92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423B2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A4884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CDC86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4E217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44ED" w14:textId="489EB17F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1742" w14:textId="1ECAE7A1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0CAD" w14:textId="6924D65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308C" w14:textId="453FB30D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53AE" w14:textId="37C4E5B2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72C33E5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D65BA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8C46FA7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C46C3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392AA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E45D8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A5140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BDFA9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04750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C97A4" w14:textId="0B0C3D3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1E4E" w14:textId="17ACADB1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8B3A" w14:textId="5690127A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F155" w14:textId="7021AE7B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2BBD" w14:textId="572F8E8E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B42929A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F846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55171D56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D55BD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F2A45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58796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F5C42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336DB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C3217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A7F2" w14:textId="6F9525EB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D80B" w14:textId="567CD0C0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CB68" w14:textId="0D613690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0B1A" w14:textId="6576D97F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D8BD" w14:textId="1B82DD44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30BA9520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00A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08C7DC6F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04DC9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51273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1BE7C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58CCA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6F0E1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3DD3A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CCB7" w14:textId="47DC9864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6FBA" w14:textId="066F4469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3E75" w14:textId="75A0274A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1380" w14:textId="1C103619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FF39" w14:textId="34F82C6F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25A1256B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F7A9E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383E662D" w14:textId="0CD36345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  <w:r w:rsidRPr="000C6B78">
              <w:rPr>
                <w:rFonts w:ascii="PT Astra Serif" w:hAnsi="PT Astra Serif"/>
                <w:bCs/>
              </w:rPr>
              <w:t>1.2.9.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E2A2F7" w14:textId="3A8EA8E8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  <w:r w:rsidRPr="000C6B78">
              <w:rPr>
                <w:rFonts w:ascii="PT Astra Serif" w:hAnsi="PT Astra Serif" w:cs="Arial"/>
              </w:rPr>
              <w:t>Ремонт помещений здания областного государственного бюджетного учр</w:t>
            </w:r>
            <w:r w:rsidRPr="000C6B78">
              <w:rPr>
                <w:rFonts w:ascii="PT Astra Serif" w:hAnsi="PT Astra Serif" w:cs="Arial"/>
              </w:rPr>
              <w:t>е</w:t>
            </w:r>
            <w:r w:rsidRPr="000C6B78">
              <w:rPr>
                <w:rFonts w:ascii="PT Astra Serif" w:hAnsi="PT Astra Serif" w:cs="Arial"/>
              </w:rPr>
              <w:t>ждения культуры «Центр народной культуры Ульяно</w:t>
            </w:r>
            <w:r w:rsidRPr="000C6B78">
              <w:rPr>
                <w:rFonts w:ascii="PT Astra Serif" w:hAnsi="PT Astra Serif" w:cs="Arial"/>
              </w:rPr>
              <w:t>в</w:t>
            </w:r>
            <w:r w:rsidRPr="000C6B78">
              <w:rPr>
                <w:rFonts w:ascii="PT Astra Serif" w:hAnsi="PT Astra Serif" w:cs="Arial"/>
              </w:rPr>
              <w:t>ской области»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92C223" w14:textId="6FF2E313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 xml:space="preserve">стерство </w:t>
            </w:r>
            <w:r w:rsidR="00FF1989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>жилищно-коммунал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 xml:space="preserve">яновской </w:t>
            </w:r>
            <w:r w:rsidR="00617D8E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2E7B79" w14:textId="0E6790A2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01.01.2020-31.12.2020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43CB16" w14:textId="0C9412B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г. Уль</w:t>
            </w:r>
            <w:r w:rsidRPr="000C6B78">
              <w:rPr>
                <w:rFonts w:ascii="PT Astra Serif" w:hAnsi="PT Astra Serif"/>
              </w:rPr>
              <w:t>я</w:t>
            </w:r>
            <w:r w:rsidRPr="000C6B78">
              <w:rPr>
                <w:rFonts w:ascii="PT Astra Serif" w:hAnsi="PT Astra Serif"/>
              </w:rPr>
              <w:t>новск, ул. Л</w:t>
            </w:r>
            <w:r w:rsidRPr="000C6B78">
              <w:rPr>
                <w:rFonts w:ascii="PT Astra Serif" w:hAnsi="PT Astra Serif"/>
              </w:rPr>
              <w:t>е</w:t>
            </w:r>
            <w:r w:rsidRPr="000C6B78">
              <w:rPr>
                <w:rFonts w:ascii="PT Astra Serif" w:hAnsi="PT Astra Serif"/>
              </w:rPr>
              <w:t>нина,</w:t>
            </w:r>
            <w:r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д.</w:t>
            </w:r>
            <w:r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/>
              </w:rPr>
              <w:t>95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D30E31" w14:textId="757FC8F9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Пл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щадь –919,5 кв.</w:t>
            </w:r>
            <w:r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/>
              </w:rPr>
              <w:t>м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D449BC" w14:textId="62C289DA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833,5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DACA1" w14:textId="1FE3252F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75BA" w14:textId="7FB2F019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833,5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4738" w14:textId="0EB1ECE4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29B4" w14:textId="5AD9996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833,5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A9B2" w14:textId="68DEF58F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A0930E3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DE1F6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7DC2952C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1AE06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DEB87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18199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57F1B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A154F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0641F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DCCCE" w14:textId="0CAE1350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E8FB" w14:textId="5AACDD9D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833,5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BF79" w14:textId="19388348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5A12" w14:textId="3924C7DC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833,5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1EE" w14:textId="5247B9A0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5FBB1F4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0D344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FE5C6AB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38EB2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6372D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FA47E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66C63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8DA1F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4AE08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5296C" w14:textId="0D279BE3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D6C6" w14:textId="432C8126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28CC" w14:textId="1D636B91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DCCB" w14:textId="0A226E93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4AEA" w14:textId="65F8A929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AD1217F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6CF29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8A6127D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020E6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AE914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C6FB9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6BC50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31411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5A331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98E5" w14:textId="4394134E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5A0A" w14:textId="0F7E66BC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B19" w14:textId="7F37EFCB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9346" w14:textId="1FF7331D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D26D" w14:textId="69709675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6043BB63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EB64B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2DA414B8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B9689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AC861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61D6F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41042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05ACA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7D4AB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69A6F" w14:textId="22B567E3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66F9" w14:textId="1F48E5D1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1F59" w14:textId="4AA53833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5858" w14:textId="3F69DBFD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1EF4" w14:textId="5B293C1F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7707E31F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8BE20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3022A073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238EA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E3A62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27F1E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3809B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9AAEE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F2029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AB79" w14:textId="245F2D0F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0DFB" w14:textId="57F4487A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4BE6" w14:textId="518D5AA5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77D1" w14:textId="36DB3C1E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6EC9" w14:textId="139E0C04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12BBA6BB" w14:textId="77777777" w:rsidTr="00FB2C75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1153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32B6FF99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861A8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73209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77277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F07FD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236B3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936F0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5AB8" w14:textId="725057C3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3443" w14:textId="313FA303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CC14" w14:textId="715D6E59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D7A8" w14:textId="285F3861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314E" w14:textId="6802B861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9B28E65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7FCC5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 w:val="restart"/>
          </w:tcPr>
          <w:p w14:paraId="1BA8EB2F" w14:textId="17EE9BD9" w:rsidR="00423DC1" w:rsidRPr="00FF1989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FF1989">
              <w:rPr>
                <w:rFonts w:ascii="PT Astra Serif" w:hAnsi="PT Astra Serif"/>
                <w:bCs/>
                <w:spacing w:val="-4"/>
              </w:rPr>
              <w:t>1.2.10.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5326D7" w14:textId="0FCDCC93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Ремонтно-</w:t>
            </w:r>
            <w:proofErr w:type="spellStart"/>
            <w:r w:rsidRPr="000C6B78">
              <w:rPr>
                <w:rFonts w:ascii="PT Astra Serif" w:hAnsi="PT Astra Serif" w:cs="Arial"/>
              </w:rPr>
              <w:t>реставра</w:t>
            </w:r>
            <w:proofErr w:type="spellEnd"/>
            <w:r w:rsidR="00617D8E">
              <w:rPr>
                <w:rFonts w:ascii="PT Astra Serif" w:hAnsi="PT Astra Serif" w:cs="Arial"/>
              </w:rPr>
              <w:t>-</w:t>
            </w:r>
            <w:proofErr w:type="spellStart"/>
            <w:r w:rsidRPr="000C6B78">
              <w:rPr>
                <w:rFonts w:ascii="PT Astra Serif" w:hAnsi="PT Astra Serif" w:cs="Arial"/>
              </w:rPr>
              <w:t>ционные</w:t>
            </w:r>
            <w:proofErr w:type="spellEnd"/>
            <w:r w:rsidRPr="000C6B78">
              <w:rPr>
                <w:rFonts w:ascii="PT Astra Serif" w:hAnsi="PT Astra Serif" w:cs="Arial"/>
              </w:rPr>
              <w:t xml:space="preserve"> работы п</w:t>
            </w:r>
            <w:r w:rsidRPr="000C6B78">
              <w:rPr>
                <w:rFonts w:ascii="PT Astra Serif" w:hAnsi="PT Astra Serif" w:cs="Arial"/>
              </w:rPr>
              <w:t>о</w:t>
            </w:r>
            <w:r w:rsidRPr="000C6B78">
              <w:rPr>
                <w:rFonts w:ascii="PT Astra Serif" w:hAnsi="PT Astra Serif" w:cs="Arial"/>
              </w:rPr>
              <w:t>мещения здания о</w:t>
            </w:r>
            <w:r w:rsidRPr="000C6B78">
              <w:rPr>
                <w:rFonts w:ascii="PT Astra Serif" w:hAnsi="PT Astra Serif" w:cs="Arial"/>
              </w:rPr>
              <w:t>б</w:t>
            </w:r>
            <w:r w:rsidRPr="000C6B78">
              <w:rPr>
                <w:rFonts w:ascii="PT Astra Serif" w:hAnsi="PT Astra Serif" w:cs="Arial"/>
              </w:rPr>
              <w:t>ластного госуда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ственного бюдже</w:t>
            </w:r>
            <w:r w:rsidRPr="000C6B78">
              <w:rPr>
                <w:rFonts w:ascii="PT Astra Serif" w:hAnsi="PT Astra Serif" w:cs="Arial"/>
              </w:rPr>
              <w:t>т</w:t>
            </w:r>
            <w:r w:rsidRPr="000C6B78">
              <w:rPr>
                <w:rFonts w:ascii="PT Astra Serif" w:hAnsi="PT Astra Serif" w:cs="Arial"/>
              </w:rPr>
              <w:t xml:space="preserve">ного учреждения </w:t>
            </w:r>
            <w:proofErr w:type="gramStart"/>
            <w:r w:rsidRPr="000C6B78">
              <w:rPr>
                <w:rFonts w:ascii="PT Astra Serif" w:hAnsi="PT Astra Serif" w:cs="Arial"/>
              </w:rPr>
              <w:t>ку</w:t>
            </w:r>
            <w:r w:rsidR="00617D8E">
              <w:rPr>
                <w:rFonts w:ascii="PT Astra Serif" w:hAnsi="PT Astra Serif" w:cs="Arial"/>
              </w:rPr>
              <w:t>-</w:t>
            </w:r>
            <w:proofErr w:type="spellStart"/>
            <w:r w:rsidRPr="000C6B78">
              <w:rPr>
                <w:rFonts w:ascii="PT Astra Serif" w:hAnsi="PT Astra Serif" w:cs="Arial"/>
              </w:rPr>
              <w:t>льтуры</w:t>
            </w:r>
            <w:proofErr w:type="spellEnd"/>
            <w:proofErr w:type="gramEnd"/>
            <w:r w:rsidRPr="000C6B78">
              <w:rPr>
                <w:rFonts w:ascii="PT Astra Serif" w:hAnsi="PT Astra Serif" w:cs="Arial"/>
              </w:rPr>
              <w:t xml:space="preserve"> «Ульяно</w:t>
            </w:r>
            <w:r w:rsidRPr="000C6B78">
              <w:rPr>
                <w:rFonts w:ascii="PT Astra Serif" w:hAnsi="PT Astra Serif" w:cs="Arial"/>
              </w:rPr>
              <w:t>в</w:t>
            </w:r>
            <w:r w:rsidRPr="000C6B78">
              <w:rPr>
                <w:rFonts w:ascii="PT Astra Serif" w:hAnsi="PT Astra Serif" w:cs="Arial"/>
              </w:rPr>
              <w:t>ский областной кр</w:t>
            </w:r>
            <w:r w:rsidRPr="000C6B78">
              <w:rPr>
                <w:rFonts w:ascii="PT Astra Serif" w:hAnsi="PT Astra Serif" w:cs="Arial"/>
              </w:rPr>
              <w:t>а</w:t>
            </w:r>
            <w:r w:rsidRPr="000C6B78">
              <w:rPr>
                <w:rFonts w:ascii="PT Astra Serif" w:hAnsi="PT Astra Serif" w:cs="Arial"/>
              </w:rPr>
              <w:t xml:space="preserve">еведческий музей имени </w:t>
            </w:r>
            <w:proofErr w:type="spellStart"/>
            <w:r w:rsidRPr="000C6B78">
              <w:rPr>
                <w:rFonts w:ascii="PT Astra Serif" w:hAnsi="PT Astra Serif" w:cs="Arial"/>
              </w:rPr>
              <w:t>И.А.Гонча</w:t>
            </w:r>
            <w:r w:rsidR="00617D8E">
              <w:rPr>
                <w:rFonts w:ascii="PT Astra Serif" w:hAnsi="PT Astra Serif" w:cs="Arial"/>
              </w:rPr>
              <w:t>-</w:t>
            </w:r>
            <w:r w:rsidRPr="000C6B78">
              <w:rPr>
                <w:rFonts w:ascii="PT Astra Serif" w:hAnsi="PT Astra Serif" w:cs="Arial"/>
              </w:rPr>
              <w:t>рова</w:t>
            </w:r>
            <w:proofErr w:type="spellEnd"/>
            <w:r w:rsidRPr="000C6B78">
              <w:rPr>
                <w:rFonts w:ascii="PT Astra Serif" w:hAnsi="PT Astra Serif" w:cs="Arial"/>
              </w:rPr>
              <w:t>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05EBDC" w14:textId="088F4A10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Министе</w:t>
            </w:r>
            <w:r w:rsidRPr="000C6B78">
              <w:rPr>
                <w:rFonts w:ascii="PT Astra Serif" w:hAnsi="PT Astra Serif" w:cs="Arial"/>
              </w:rPr>
              <w:t>р</w:t>
            </w:r>
            <w:r w:rsidRPr="000C6B78">
              <w:rPr>
                <w:rFonts w:ascii="PT Astra Serif" w:hAnsi="PT Astra Serif" w:cs="Arial"/>
              </w:rPr>
              <w:t>ство, Мин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стерство ж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лищно-коммунал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>ного хозя</w:t>
            </w:r>
            <w:r w:rsidRPr="000C6B78">
              <w:rPr>
                <w:rFonts w:ascii="PT Astra Serif" w:hAnsi="PT Astra Serif" w:cs="Arial"/>
              </w:rPr>
              <w:t>й</w:t>
            </w:r>
            <w:r w:rsidRPr="000C6B78">
              <w:rPr>
                <w:rFonts w:ascii="PT Astra Serif" w:hAnsi="PT Astra Serif" w:cs="Arial"/>
              </w:rPr>
              <w:t>ства и стро</w:t>
            </w:r>
            <w:r w:rsidRPr="000C6B78">
              <w:rPr>
                <w:rFonts w:ascii="PT Astra Serif" w:hAnsi="PT Astra Serif" w:cs="Arial"/>
              </w:rPr>
              <w:t>и</w:t>
            </w:r>
            <w:r w:rsidRPr="000C6B78">
              <w:rPr>
                <w:rFonts w:ascii="PT Astra Serif" w:hAnsi="PT Astra Serif" w:cs="Arial"/>
              </w:rPr>
              <w:t>тельства Ул</w:t>
            </w:r>
            <w:r w:rsidRPr="000C6B78">
              <w:rPr>
                <w:rFonts w:ascii="PT Astra Serif" w:hAnsi="PT Astra Serif" w:cs="Arial"/>
              </w:rPr>
              <w:t>ь</w:t>
            </w:r>
            <w:r w:rsidRPr="000C6B78">
              <w:rPr>
                <w:rFonts w:ascii="PT Astra Serif" w:hAnsi="PT Astra Serif" w:cs="Arial"/>
              </w:rPr>
              <w:t xml:space="preserve">яновской </w:t>
            </w:r>
            <w:r w:rsidR="00B6796C">
              <w:rPr>
                <w:rFonts w:ascii="PT Astra Serif" w:hAnsi="PT Astra Serif" w:cs="Arial"/>
              </w:rPr>
              <w:br/>
            </w:r>
            <w:r w:rsidRPr="000C6B78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362406" w14:textId="43331C86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01.01.2020-17.06.2020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10D07E" w14:textId="1F83CB60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 xml:space="preserve">г. </w:t>
            </w:r>
            <w:r>
              <w:rPr>
                <w:rFonts w:ascii="PT Astra Serif" w:hAnsi="PT Astra Serif"/>
              </w:rPr>
              <w:t>У</w:t>
            </w:r>
            <w:r w:rsidRPr="000C6B78">
              <w:rPr>
                <w:rFonts w:ascii="PT Astra Serif" w:hAnsi="PT Astra Serif"/>
              </w:rPr>
              <w:t>ль</w:t>
            </w:r>
            <w:r w:rsidRPr="000C6B78">
              <w:rPr>
                <w:rFonts w:ascii="PT Astra Serif" w:hAnsi="PT Astra Serif"/>
              </w:rPr>
              <w:t>я</w:t>
            </w:r>
            <w:r w:rsidRPr="000C6B78">
              <w:rPr>
                <w:rFonts w:ascii="PT Astra Serif" w:hAnsi="PT Astra Serif"/>
              </w:rPr>
              <w:t>новск,</w:t>
            </w:r>
            <w:r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б-р Н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вый В</w:t>
            </w:r>
            <w:r w:rsidRPr="000C6B78">
              <w:rPr>
                <w:rFonts w:ascii="PT Astra Serif" w:hAnsi="PT Astra Serif"/>
              </w:rPr>
              <w:t>е</w:t>
            </w:r>
            <w:r w:rsidRPr="000C6B78">
              <w:rPr>
                <w:rFonts w:ascii="PT Astra Serif" w:hAnsi="PT Astra Serif"/>
              </w:rPr>
              <w:t>нец,</w:t>
            </w:r>
            <w:r>
              <w:rPr>
                <w:rFonts w:ascii="PT Astra Serif" w:hAnsi="PT Astra Serif"/>
              </w:rPr>
              <w:br/>
              <w:t xml:space="preserve">д. </w:t>
            </w:r>
            <w:r w:rsidRPr="000C6B78">
              <w:rPr>
                <w:rFonts w:ascii="PT Astra Serif" w:hAnsi="PT Astra Serif"/>
              </w:rPr>
              <w:t>3/4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1B7B92" w14:textId="42E7ACF9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Пл</w:t>
            </w:r>
            <w:r w:rsidRPr="000C6B78">
              <w:rPr>
                <w:rFonts w:ascii="PT Astra Serif" w:hAnsi="PT Astra Serif"/>
              </w:rPr>
              <w:t>о</w:t>
            </w:r>
            <w:r w:rsidRPr="000C6B78">
              <w:rPr>
                <w:rFonts w:ascii="PT Astra Serif" w:hAnsi="PT Astra Serif"/>
              </w:rPr>
              <w:t>щадь – 1998,8 кв.</w:t>
            </w:r>
            <w:r>
              <w:rPr>
                <w:rFonts w:ascii="PT Astra Serif" w:hAnsi="PT Astra Serif"/>
              </w:rPr>
              <w:t xml:space="preserve"> </w:t>
            </w:r>
            <w:r w:rsidRPr="000C6B78">
              <w:rPr>
                <w:rFonts w:ascii="PT Astra Serif" w:hAnsi="PT Astra Serif"/>
              </w:rPr>
              <w:t>м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604503" w14:textId="1DD8B973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2301,8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46E0A" w14:textId="360E4730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C6B78">
              <w:rPr>
                <w:rFonts w:ascii="PT Astra Serif" w:hAnsi="PT Astra Serif"/>
              </w:rPr>
              <w:t>о годам реализ</w:t>
            </w:r>
            <w:r w:rsidRPr="000C6B78">
              <w:rPr>
                <w:rFonts w:ascii="PT Astra Serif" w:hAnsi="PT Astra Serif"/>
              </w:rPr>
              <w:t>а</w:t>
            </w:r>
            <w:r w:rsidRPr="000C6B78">
              <w:rPr>
                <w:rFonts w:ascii="PT Astra Serif" w:hAnsi="PT Astra Serif"/>
              </w:rPr>
              <w:t>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4953" w14:textId="5A5CD9D1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2301,8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F13B" w14:textId="371D16A5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5CD8" w14:textId="71FA8B1C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2301,8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A056" w14:textId="33B7A2D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39AB90F8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DA5A3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50983C19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67BC5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73BF6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42EE5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801EC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EA8CE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EBA27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869C6" w14:textId="724C120F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914B" w14:textId="39E5FED8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2301,8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C536" w14:textId="4E629C28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FBA" w14:textId="7A7FCBCA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2301,8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F482" w14:textId="0840E82A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3157CD58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550B7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49562F0F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81D3B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61E8C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ED0F3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2F04A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92404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7A530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90678" w14:textId="6B5DAFB9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EFE0" w14:textId="480B8EAF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4CBF" w14:textId="7E6D9E9F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3CA3" w14:textId="4E6B2BCD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1FCB" w14:textId="007C4300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D3974FE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D83DC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54684F0F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DDEDF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BE47B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929DD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7BB54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A809F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53E63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21A7" w14:textId="042B4A2A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B44B" w14:textId="3A22FD3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9D07" w14:textId="6B58F2E2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F215" w14:textId="4E6AAD7B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CF9E" w14:textId="6D8E1861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5E401E2C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34B1D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09459232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648FA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A7D3C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3152D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049E5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FBB45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0212E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5B6C2" w14:textId="0BC8EDC6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EA2B" w14:textId="7F4A3320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6E95" w14:textId="5C98566C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761" w14:textId="5B385A8E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C87E" w14:textId="1BF6D3F4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0ABCE780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27951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1184F185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22DAB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ED55D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BF4E7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F0A85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390E5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A6F58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47C0" w14:textId="36568778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8737" w14:textId="672DED5D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0321" w14:textId="67F7EBB0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BAAB" w14:textId="2D19B626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F603" w14:textId="4E6DA945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  <w:tr w:rsidR="00423DC1" w:rsidRPr="000C6B78" w14:paraId="4DE734D9" w14:textId="77777777" w:rsidTr="00227025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9C992" w14:textId="77777777" w:rsidR="00423DC1" w:rsidRPr="000C6B78" w:rsidRDefault="00423DC1" w:rsidP="00395E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816" w:type="dxa"/>
            <w:vMerge/>
          </w:tcPr>
          <w:p w14:paraId="6E869A60" w14:textId="77777777" w:rsidR="00423DC1" w:rsidRPr="000C6B78" w:rsidRDefault="00423DC1" w:rsidP="00B6796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D3D23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F4B4C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86572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8A127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B2DBB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65399" w14:textId="77777777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E74E" w14:textId="3097C576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6331" w14:textId="60039142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300E" w14:textId="03E87EFA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8072" w14:textId="095BE2D0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7CE4" w14:textId="2518FC90" w:rsidR="00423DC1" w:rsidRPr="000C6B78" w:rsidRDefault="00423DC1" w:rsidP="00B679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0,0</w:t>
            </w:r>
          </w:p>
        </w:tc>
      </w:tr>
    </w:tbl>
    <w:p w14:paraId="3F3E3C9B" w14:textId="6186A8B1" w:rsidR="00B6796C" w:rsidRDefault="00B6796C" w:rsidP="00B6796C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______________».</w:t>
      </w:r>
    </w:p>
    <w:p w14:paraId="338B527B" w14:textId="2766E259" w:rsidR="000D537E" w:rsidRPr="000C6B78" w:rsidRDefault="00110F6D" w:rsidP="000D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C6B78">
        <w:rPr>
          <w:rFonts w:ascii="PT Astra Serif" w:hAnsi="PT Astra Serif" w:cs="Calibri"/>
          <w:sz w:val="28"/>
          <w:szCs w:val="28"/>
        </w:rPr>
        <w:t>8</w:t>
      </w:r>
      <w:r w:rsidR="000D537E" w:rsidRPr="000C6B78">
        <w:rPr>
          <w:rFonts w:ascii="PT Astra Serif" w:hAnsi="PT Astra Serif" w:cs="Calibri"/>
          <w:sz w:val="28"/>
          <w:szCs w:val="28"/>
        </w:rPr>
        <w:t xml:space="preserve">. Приложение № </w:t>
      </w:r>
      <w:r w:rsidR="00332F04" w:rsidRPr="000C6B78">
        <w:rPr>
          <w:rFonts w:ascii="PT Astra Serif" w:hAnsi="PT Astra Serif" w:cs="Calibri"/>
          <w:sz w:val="28"/>
          <w:szCs w:val="28"/>
        </w:rPr>
        <w:t>3</w:t>
      </w:r>
      <w:r w:rsidR="000D537E" w:rsidRPr="000C6B78">
        <w:rPr>
          <w:rFonts w:ascii="PT Astra Serif" w:hAnsi="PT Astra Serif" w:cs="Calibri"/>
          <w:sz w:val="28"/>
          <w:szCs w:val="28"/>
        </w:rPr>
        <w:t xml:space="preserve"> изложить в следующей редакции:</w:t>
      </w:r>
    </w:p>
    <w:p w14:paraId="1B74B7DB" w14:textId="0F9CBF53" w:rsidR="000D537E" w:rsidRPr="000C6B78" w:rsidRDefault="000D537E" w:rsidP="000D537E">
      <w:pPr>
        <w:widowControl w:val="0"/>
        <w:autoSpaceDE w:val="0"/>
        <w:autoSpaceDN w:val="0"/>
        <w:adjustRightInd w:val="0"/>
        <w:spacing w:after="0" w:line="240" w:lineRule="auto"/>
        <w:ind w:left="10206"/>
        <w:contextualSpacing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0C6B78">
        <w:rPr>
          <w:rFonts w:ascii="PT Astra Serif" w:hAnsi="PT Astra Serif" w:cs="Arial"/>
          <w:sz w:val="28"/>
          <w:szCs w:val="28"/>
        </w:rPr>
        <w:t xml:space="preserve">«ПРИЛОЖЕНИЕ № </w:t>
      </w:r>
      <w:r w:rsidR="00332F04" w:rsidRPr="000C6B78">
        <w:rPr>
          <w:rFonts w:ascii="PT Astra Serif" w:hAnsi="PT Astra Serif" w:cs="Arial"/>
          <w:sz w:val="28"/>
          <w:szCs w:val="28"/>
        </w:rPr>
        <w:t>3</w:t>
      </w:r>
    </w:p>
    <w:p w14:paraId="67BE086D" w14:textId="77777777" w:rsidR="000D537E" w:rsidRPr="000C6B78" w:rsidRDefault="000D537E" w:rsidP="000D537E">
      <w:pPr>
        <w:widowControl w:val="0"/>
        <w:autoSpaceDE w:val="0"/>
        <w:autoSpaceDN w:val="0"/>
        <w:adjustRightInd w:val="0"/>
        <w:spacing w:after="0" w:line="240" w:lineRule="auto"/>
        <w:ind w:left="10206"/>
        <w:contextualSpacing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14:paraId="00563377" w14:textId="77777777" w:rsidR="000D537E" w:rsidRPr="000C6B78" w:rsidRDefault="000D537E" w:rsidP="000D537E">
      <w:pPr>
        <w:widowControl w:val="0"/>
        <w:autoSpaceDE w:val="0"/>
        <w:autoSpaceDN w:val="0"/>
        <w:adjustRightInd w:val="0"/>
        <w:spacing w:after="0" w:line="240" w:lineRule="auto"/>
        <w:ind w:left="10206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0C6B78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14:paraId="702956EB" w14:textId="77777777" w:rsidR="000D537E" w:rsidRPr="000C6B78" w:rsidRDefault="000D537E" w:rsidP="000D537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</w:rPr>
      </w:pPr>
    </w:p>
    <w:p w14:paraId="7CF86AFE" w14:textId="77777777" w:rsidR="000D537E" w:rsidRPr="002058AE" w:rsidRDefault="000D537E" w:rsidP="000D537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  <w:highlight w:val="yellow"/>
        </w:rPr>
      </w:pPr>
    </w:p>
    <w:p w14:paraId="612D8270" w14:textId="77777777" w:rsidR="000D537E" w:rsidRPr="002058AE" w:rsidRDefault="000D537E" w:rsidP="000D537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  <w:highlight w:val="yellow"/>
        </w:rPr>
      </w:pPr>
    </w:p>
    <w:p w14:paraId="0639DD8F" w14:textId="77777777" w:rsidR="00332F04" w:rsidRPr="000C6B78" w:rsidRDefault="00332F04" w:rsidP="00332F04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0C6B78">
        <w:rPr>
          <w:rFonts w:ascii="PT Astra Serif" w:hAnsi="PT Astra Serif" w:cs="Calibri"/>
          <w:b/>
          <w:sz w:val="28"/>
          <w:szCs w:val="28"/>
        </w:rPr>
        <w:t>ПЕРЕЧЕНЬ ПОКАЗАТЕЛЕЙ,</w:t>
      </w:r>
    </w:p>
    <w:p w14:paraId="74F55A16" w14:textId="77777777" w:rsidR="00332F04" w:rsidRPr="000C6B78" w:rsidRDefault="00332F04" w:rsidP="00332F04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proofErr w:type="gramStart"/>
      <w:r w:rsidRPr="000C6B78">
        <w:rPr>
          <w:rFonts w:ascii="PT Astra Serif" w:hAnsi="PT Astra Serif" w:cs="Calibri"/>
          <w:b/>
          <w:sz w:val="28"/>
          <w:szCs w:val="28"/>
        </w:rPr>
        <w:t>характеризующих</w:t>
      </w:r>
      <w:proofErr w:type="gramEnd"/>
      <w:r w:rsidRPr="000C6B78">
        <w:rPr>
          <w:rFonts w:ascii="PT Astra Serif" w:hAnsi="PT Astra Serif" w:cs="Calibri"/>
          <w:b/>
          <w:sz w:val="28"/>
          <w:szCs w:val="28"/>
        </w:rPr>
        <w:t xml:space="preserve"> ожидаемые результаты реализации</w:t>
      </w:r>
    </w:p>
    <w:p w14:paraId="7589C67B" w14:textId="5650BC49" w:rsidR="000D537E" w:rsidRDefault="00332F04" w:rsidP="00332F04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0C6B78">
        <w:rPr>
          <w:rFonts w:ascii="PT Astra Serif" w:hAnsi="PT Astra Serif" w:cs="Calibri"/>
          <w:b/>
          <w:sz w:val="28"/>
          <w:szCs w:val="28"/>
        </w:rPr>
        <w:t xml:space="preserve">государственной программы Ульяновской области </w:t>
      </w:r>
      <w:r w:rsidR="000D537E" w:rsidRPr="000C6B78">
        <w:rPr>
          <w:rFonts w:ascii="PT Astra Serif" w:hAnsi="PT Astra Serif" w:cs="Calibri"/>
          <w:b/>
          <w:sz w:val="28"/>
          <w:szCs w:val="28"/>
        </w:rPr>
        <w:t>«Развитие культуры, туризма и сохранение объектов</w:t>
      </w:r>
      <w:r w:rsidRPr="000C6B78">
        <w:rPr>
          <w:rFonts w:ascii="PT Astra Serif" w:hAnsi="PT Astra Serif" w:cs="Calibri"/>
          <w:b/>
          <w:sz w:val="28"/>
          <w:szCs w:val="28"/>
        </w:rPr>
        <w:br/>
      </w:r>
      <w:r w:rsidR="000D537E" w:rsidRPr="000C6B78">
        <w:rPr>
          <w:rFonts w:ascii="PT Astra Serif" w:hAnsi="PT Astra Serif" w:cs="Calibri"/>
          <w:b/>
          <w:sz w:val="28"/>
          <w:szCs w:val="28"/>
        </w:rPr>
        <w:t>культурного наследия в Ульяновской области»</w:t>
      </w:r>
    </w:p>
    <w:p w14:paraId="7254220B" w14:textId="77777777" w:rsidR="00001CD7" w:rsidRPr="000C6B78" w:rsidRDefault="00001CD7" w:rsidP="00332F04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1843"/>
        <w:gridCol w:w="884"/>
        <w:gridCol w:w="851"/>
        <w:gridCol w:w="850"/>
        <w:gridCol w:w="851"/>
        <w:gridCol w:w="850"/>
        <w:gridCol w:w="851"/>
        <w:gridCol w:w="850"/>
        <w:gridCol w:w="851"/>
        <w:gridCol w:w="5636"/>
        <w:gridCol w:w="283"/>
      </w:tblGrid>
      <w:tr w:rsidR="000D537E" w:rsidRPr="002058AE" w14:paraId="184E8EA7" w14:textId="77777777" w:rsidTr="0025637F">
        <w:trPr>
          <w:trHeight w:val="157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F117D" w14:textId="77777777" w:rsidR="000D537E" w:rsidRPr="000C6B78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ED7C0" w14:textId="77777777" w:rsidR="000D537E" w:rsidRPr="000C6B78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 xml:space="preserve">№ </w:t>
            </w:r>
            <w:proofErr w:type="gramStart"/>
            <w:r w:rsidRPr="000C6B78">
              <w:rPr>
                <w:rFonts w:ascii="PT Astra Serif" w:hAnsi="PT Astra Serif" w:cs="Arial"/>
              </w:rPr>
              <w:t>п</w:t>
            </w:r>
            <w:proofErr w:type="gramEnd"/>
            <w:r w:rsidRPr="000C6B78">
              <w:rPr>
                <w:rFonts w:ascii="PT Astra Serif" w:hAnsi="PT Astra Serif" w:cs="Arial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7DDCE" w14:textId="585C2A46" w:rsidR="000D537E" w:rsidRPr="000C6B78" w:rsidRDefault="00CB06BD" w:rsidP="000E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C6B78">
              <w:rPr>
                <w:rFonts w:ascii="PT Astra Serif" w:eastAsia="Calibri" w:hAnsi="PT Astra Serif"/>
                <w:lang w:eastAsia="en-US"/>
              </w:rPr>
              <w:t>Наименование</w:t>
            </w:r>
            <w:r w:rsidRPr="000C6B78">
              <w:rPr>
                <w:rFonts w:ascii="PT Astra Serif" w:eastAsia="Calibri" w:hAnsi="PT Astra Serif"/>
                <w:lang w:eastAsia="en-US"/>
              </w:rPr>
              <w:br/>
              <w:t>показателя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B507BF" w14:textId="4EE9B301" w:rsidR="000D537E" w:rsidRPr="000C6B78" w:rsidRDefault="00CB06BD" w:rsidP="000E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C6B78">
              <w:rPr>
                <w:rFonts w:ascii="PT Astra Serif" w:eastAsia="Calibri" w:hAnsi="PT Astra Serif"/>
                <w:lang w:eastAsia="en-US"/>
              </w:rPr>
              <w:t>Ед</w:t>
            </w:r>
            <w:r w:rsidRPr="000C6B78">
              <w:rPr>
                <w:rFonts w:ascii="PT Astra Serif" w:eastAsia="Calibri" w:hAnsi="PT Astra Serif"/>
                <w:lang w:eastAsia="en-US"/>
              </w:rPr>
              <w:t>и</w:t>
            </w:r>
            <w:r w:rsidRPr="000C6B78">
              <w:rPr>
                <w:rFonts w:ascii="PT Astra Serif" w:eastAsia="Calibri" w:hAnsi="PT Astra Serif"/>
                <w:lang w:eastAsia="en-US"/>
              </w:rPr>
              <w:t>ница изм</w:t>
            </w:r>
            <w:r w:rsidRPr="000C6B78">
              <w:rPr>
                <w:rFonts w:ascii="PT Astra Serif" w:eastAsia="Calibri" w:hAnsi="PT Astra Serif"/>
                <w:lang w:eastAsia="en-US"/>
              </w:rPr>
              <w:t>е</w:t>
            </w:r>
            <w:r w:rsidRPr="000C6B78">
              <w:rPr>
                <w:rFonts w:ascii="PT Astra Serif" w:eastAsia="Calibri" w:hAnsi="PT Astra Serif"/>
                <w:lang w:eastAsia="en-US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6F10C" w14:textId="101506E5" w:rsidR="000D537E" w:rsidRPr="000C6B78" w:rsidRDefault="00CB06BD" w:rsidP="000E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C6B78">
              <w:rPr>
                <w:rFonts w:ascii="PT Astra Serif" w:eastAsia="Calibri" w:hAnsi="PT Astra Serif"/>
                <w:lang w:eastAsia="en-US"/>
              </w:rPr>
              <w:t>Х</w:t>
            </w:r>
            <w:r w:rsidRPr="000C6B78">
              <w:rPr>
                <w:rFonts w:ascii="PT Astra Serif" w:eastAsia="Calibri" w:hAnsi="PT Astra Serif"/>
                <w:lang w:eastAsia="en-US"/>
              </w:rPr>
              <w:t>а</w:t>
            </w:r>
            <w:r w:rsidRPr="000C6B78">
              <w:rPr>
                <w:rFonts w:ascii="PT Astra Serif" w:eastAsia="Calibri" w:hAnsi="PT Astra Serif"/>
                <w:lang w:eastAsia="en-US"/>
              </w:rPr>
              <w:t>рактер дин</w:t>
            </w:r>
            <w:r w:rsidRPr="000C6B78">
              <w:rPr>
                <w:rFonts w:ascii="PT Astra Serif" w:eastAsia="Calibri" w:hAnsi="PT Astra Serif"/>
                <w:lang w:eastAsia="en-US"/>
              </w:rPr>
              <w:t>а</w:t>
            </w:r>
            <w:r w:rsidRPr="000C6B78">
              <w:rPr>
                <w:rFonts w:ascii="PT Astra Serif" w:eastAsia="Calibri" w:hAnsi="PT Astra Serif"/>
                <w:lang w:eastAsia="en-US"/>
              </w:rPr>
              <w:t>мики знач</w:t>
            </w:r>
            <w:r w:rsidRPr="000C6B78">
              <w:rPr>
                <w:rFonts w:ascii="PT Astra Serif" w:eastAsia="Calibri" w:hAnsi="PT Astra Serif"/>
                <w:lang w:eastAsia="en-US"/>
              </w:rPr>
              <w:t>е</w:t>
            </w:r>
            <w:r w:rsidRPr="000C6B78">
              <w:rPr>
                <w:rFonts w:ascii="PT Astra Serif" w:eastAsia="Calibri" w:hAnsi="PT Astra Serif"/>
                <w:lang w:eastAsia="en-US"/>
              </w:rPr>
              <w:t>ний пок</w:t>
            </w:r>
            <w:r w:rsidRPr="000C6B78">
              <w:rPr>
                <w:rFonts w:ascii="PT Astra Serif" w:eastAsia="Calibri" w:hAnsi="PT Astra Serif"/>
                <w:lang w:eastAsia="en-US"/>
              </w:rPr>
              <w:t>а</w:t>
            </w:r>
            <w:r w:rsidRPr="000C6B78">
              <w:rPr>
                <w:rFonts w:ascii="PT Astra Serif" w:eastAsia="Calibri" w:hAnsi="PT Astra Serif"/>
                <w:lang w:eastAsia="en-US"/>
              </w:rPr>
              <w:t>зат</w:t>
            </w:r>
            <w:r w:rsidRPr="000C6B78">
              <w:rPr>
                <w:rFonts w:ascii="PT Astra Serif" w:eastAsia="Calibri" w:hAnsi="PT Astra Serif"/>
                <w:lang w:eastAsia="en-US"/>
              </w:rPr>
              <w:t>е</w:t>
            </w:r>
            <w:r w:rsidRPr="000C6B78">
              <w:rPr>
                <w:rFonts w:ascii="PT Astra Serif" w:eastAsia="Calibri" w:hAnsi="PT Astra Serif"/>
                <w:lang w:eastAsia="en-US"/>
              </w:rPr>
              <w:t>ля*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17DA" w14:textId="1FDC20D8" w:rsidR="000D537E" w:rsidRPr="000C6B78" w:rsidRDefault="00CB06BD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 w:cs="Arial"/>
              </w:rPr>
              <w:t>Значения показателя</w:t>
            </w:r>
          </w:p>
        </w:tc>
        <w:tc>
          <w:tcPr>
            <w:tcW w:w="5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CB6CD4" w14:textId="5BE88E33" w:rsidR="000D537E" w:rsidRPr="000C6B78" w:rsidRDefault="00CB06BD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Методика расчёта значений показателя,</w:t>
            </w:r>
            <w:r w:rsidR="00001CD7">
              <w:rPr>
                <w:rFonts w:ascii="PT Astra Serif" w:hAnsi="PT Astra Serif"/>
              </w:rPr>
              <w:br/>
            </w:r>
            <w:r w:rsidRPr="000C6B78">
              <w:rPr>
                <w:rFonts w:ascii="PT Astra Serif" w:hAnsi="PT Astra Serif"/>
              </w:rPr>
              <w:t>источник информации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1AB997" w14:textId="77777777" w:rsidR="000D537E" w:rsidRPr="000C6B78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0D537E" w:rsidRPr="002058AE" w14:paraId="036E6806" w14:textId="77777777" w:rsidTr="0025637F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6A5F" w14:textId="77777777" w:rsidR="000D537E" w:rsidRPr="002058AE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D47FDA" w14:textId="77777777" w:rsidR="000D537E" w:rsidRPr="002058AE" w:rsidRDefault="000D537E" w:rsidP="000E1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3990A8" w14:textId="77777777" w:rsidR="000D537E" w:rsidRPr="002058AE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6F5B4B" w14:textId="77777777" w:rsidR="000D537E" w:rsidRPr="002058AE" w:rsidRDefault="000D537E" w:rsidP="000E125F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0E130F" w14:textId="77777777" w:rsidR="000D537E" w:rsidRPr="002058AE" w:rsidRDefault="000D537E" w:rsidP="000E125F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FDCC84" w14:textId="77777777" w:rsidR="000D537E" w:rsidRPr="000C6B78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BA1EC" w14:textId="77777777" w:rsidR="000D537E" w:rsidRPr="000C6B78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F9687" w14:textId="77777777" w:rsidR="000D537E" w:rsidRPr="000C6B78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5E90EE" w14:textId="77777777" w:rsidR="000D537E" w:rsidRPr="000C6B78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AFD24" w14:textId="77777777" w:rsidR="000D537E" w:rsidRPr="000C6B78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C6B78">
              <w:rPr>
                <w:rFonts w:ascii="PT Astra Serif" w:hAnsi="PT Astra Serif" w:cs="Arial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DF92A" w14:textId="77777777" w:rsidR="000D537E" w:rsidRPr="000C6B78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C6B78">
              <w:rPr>
                <w:rFonts w:ascii="PT Astra Serif" w:hAnsi="PT Astra Serif"/>
              </w:rPr>
              <w:t>2025 год</w:t>
            </w:r>
          </w:p>
        </w:tc>
        <w:tc>
          <w:tcPr>
            <w:tcW w:w="5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C84BE" w14:textId="77777777" w:rsidR="000D537E" w:rsidRPr="002058AE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8D479D" w14:textId="77777777" w:rsidR="000D537E" w:rsidRPr="002058AE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  <w:p w14:paraId="7D011CA9" w14:textId="77777777" w:rsidR="000D537E" w:rsidRPr="002058AE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  <w:p w14:paraId="2EB57C4D" w14:textId="77777777" w:rsidR="000D537E" w:rsidRPr="002058AE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</w:tbl>
    <w:p w14:paraId="3D995DAF" w14:textId="77777777" w:rsidR="000D537E" w:rsidRPr="00B6796C" w:rsidRDefault="000D537E" w:rsidP="00CB06BD">
      <w:pPr>
        <w:spacing w:after="0" w:line="14" w:lineRule="auto"/>
        <w:rPr>
          <w:rFonts w:ascii="PT Astra Serif" w:hAnsi="PT Astra Serif"/>
          <w:sz w:val="2"/>
          <w:szCs w:val="2"/>
          <w:highlight w:val="yellow"/>
        </w:rPr>
      </w:pPr>
    </w:p>
    <w:tbl>
      <w:tblPr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1843"/>
        <w:gridCol w:w="884"/>
        <w:gridCol w:w="851"/>
        <w:gridCol w:w="850"/>
        <w:gridCol w:w="851"/>
        <w:gridCol w:w="850"/>
        <w:gridCol w:w="851"/>
        <w:gridCol w:w="850"/>
        <w:gridCol w:w="851"/>
        <w:gridCol w:w="5637"/>
        <w:gridCol w:w="19"/>
        <w:gridCol w:w="406"/>
        <w:gridCol w:w="94"/>
      </w:tblGrid>
      <w:tr w:rsidR="000D537E" w:rsidRPr="002058AE" w14:paraId="33FEDCA3" w14:textId="77777777" w:rsidTr="0025637F">
        <w:trPr>
          <w:gridAfter w:val="1"/>
          <w:wAfter w:w="94" w:type="dxa"/>
          <w:trHeight w:val="60"/>
          <w:tblHeader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BE28F" w14:textId="77777777" w:rsidR="000D537E" w:rsidRPr="002058AE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1F5593" w14:textId="77777777" w:rsidR="000D537E" w:rsidRPr="00090024" w:rsidRDefault="000D537E" w:rsidP="000E1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024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C923" w14:textId="77777777" w:rsidR="000D537E" w:rsidRPr="00090024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90024">
              <w:rPr>
                <w:rFonts w:ascii="PT Astra Serif" w:hAnsi="PT Astra Serif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0A4D" w14:textId="77777777" w:rsidR="000D537E" w:rsidRPr="00090024" w:rsidRDefault="000D537E" w:rsidP="000E125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90024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E37F" w14:textId="77777777" w:rsidR="000D537E" w:rsidRPr="00090024" w:rsidRDefault="000D537E" w:rsidP="000E125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90024">
              <w:rPr>
                <w:rFonts w:ascii="PT Astra Serif" w:hAnsi="PT Astra Serif"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4977" w14:textId="77777777" w:rsidR="000D537E" w:rsidRPr="00090024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3B43" w14:textId="77777777" w:rsidR="000D537E" w:rsidRPr="00090024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5BDF" w14:textId="77777777" w:rsidR="000D537E" w:rsidRPr="00090024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4E75" w14:textId="77777777" w:rsidR="000D537E" w:rsidRPr="00090024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AD2E" w14:textId="77777777" w:rsidR="000D537E" w:rsidRPr="00090024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8CE9" w14:textId="77777777" w:rsidR="000D537E" w:rsidRPr="00090024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 w:cs="Arial"/>
              </w:rPr>
              <w:t>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A041" w14:textId="77777777" w:rsidR="000D537E" w:rsidRPr="00090024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 w:cs="Arial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0E71B" w14:textId="77777777" w:rsidR="000D537E" w:rsidRPr="002058AE" w:rsidRDefault="000D537E" w:rsidP="000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DA7CEA" w:rsidRPr="002058AE" w14:paraId="348363B6" w14:textId="77777777" w:rsidTr="000E125F">
        <w:trPr>
          <w:gridAfter w:val="1"/>
          <w:wAfter w:w="94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DE7E4" w14:textId="77777777" w:rsidR="00DA7CEA" w:rsidRPr="002058AE" w:rsidRDefault="00DA7CEA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885" w:type="dxa"/>
            <w:gridSpan w:val="11"/>
          </w:tcPr>
          <w:p w14:paraId="2509DC3D" w14:textId="7A74611B" w:rsidR="00DA7CEA" w:rsidRPr="00090024" w:rsidRDefault="00DA7CEA" w:rsidP="002563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 w:cs="Arial"/>
              </w:rPr>
              <w:t xml:space="preserve">Основное мероприятие «Реализация регионального проекта «Цифровая культура», направленного на достижение целей, показателей </w:t>
            </w:r>
            <w:r w:rsidR="0025637F">
              <w:rPr>
                <w:rFonts w:ascii="PT Astra Serif" w:hAnsi="PT Astra Serif" w:cs="Arial"/>
              </w:rPr>
              <w:br/>
            </w:r>
            <w:r w:rsidRPr="00090024">
              <w:rPr>
                <w:rFonts w:ascii="PT Astra Serif" w:hAnsi="PT Astra Serif" w:cs="Arial"/>
              </w:rPr>
              <w:t>и результатов</w:t>
            </w:r>
            <w:r w:rsidR="0025637F">
              <w:rPr>
                <w:rFonts w:ascii="PT Astra Serif" w:hAnsi="PT Astra Serif" w:cs="Arial"/>
              </w:rPr>
              <w:t xml:space="preserve"> </w:t>
            </w:r>
            <w:r w:rsidRPr="00090024">
              <w:rPr>
                <w:rFonts w:ascii="PT Astra Serif" w:hAnsi="PT Astra Serif" w:cs="Arial"/>
              </w:rPr>
              <w:t>федерального проекта «Цифровая культура»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2E0B6" w14:textId="77777777" w:rsidR="00DA7CEA" w:rsidRPr="002058AE" w:rsidRDefault="00DA7CEA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1F4194" w:rsidRPr="002058AE" w14:paraId="7254A6C3" w14:textId="77777777" w:rsidTr="0025637F">
        <w:trPr>
          <w:gridAfter w:val="1"/>
          <w:wAfter w:w="94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AB058" w14:textId="77777777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</w:tcPr>
          <w:p w14:paraId="32FC129C" w14:textId="0B9FECA1" w:rsidR="001F4194" w:rsidRPr="00127D0B" w:rsidRDefault="001F4194" w:rsidP="001F4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127D0B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862939" w14:textId="77777777" w:rsidR="001F4194" w:rsidRPr="00127D0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127D0B">
              <w:rPr>
                <w:rFonts w:ascii="PT Astra Serif" w:hAnsi="PT Astra Serif" w:cs="Arial"/>
              </w:rPr>
              <w:t>Доля учрежд</w:t>
            </w:r>
            <w:r w:rsidRPr="00127D0B">
              <w:rPr>
                <w:rFonts w:ascii="PT Astra Serif" w:hAnsi="PT Astra Serif" w:cs="Arial"/>
              </w:rPr>
              <w:t>е</w:t>
            </w:r>
            <w:r w:rsidRPr="00127D0B">
              <w:rPr>
                <w:rFonts w:ascii="PT Astra Serif" w:hAnsi="PT Astra Serif" w:cs="Arial"/>
              </w:rPr>
              <w:t>ний культуры**, интегрирова</w:t>
            </w:r>
            <w:r w:rsidRPr="00127D0B">
              <w:rPr>
                <w:rFonts w:ascii="PT Astra Serif" w:hAnsi="PT Astra Serif" w:cs="Arial"/>
              </w:rPr>
              <w:t>н</w:t>
            </w:r>
            <w:r w:rsidRPr="00127D0B">
              <w:rPr>
                <w:rFonts w:ascii="PT Astra Serif" w:hAnsi="PT Astra Serif" w:cs="Arial"/>
              </w:rPr>
              <w:t>ных в единое информационное пространство</w:t>
            </w:r>
          </w:p>
          <w:p w14:paraId="0B62C111" w14:textId="1BC3BF14" w:rsidR="00E52621" w:rsidRPr="00127D0B" w:rsidRDefault="00E52621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66956D35" w14:textId="7DDEAEA0" w:rsidR="001F4194" w:rsidRPr="00127D0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27D0B">
              <w:rPr>
                <w:rFonts w:ascii="PT Astra Serif" w:hAnsi="PT Astra Serif"/>
              </w:rPr>
              <w:t>Пр</w:t>
            </w:r>
            <w:r w:rsidRPr="00127D0B">
              <w:rPr>
                <w:rFonts w:ascii="PT Astra Serif" w:hAnsi="PT Astra Serif"/>
              </w:rPr>
              <w:t>о</w:t>
            </w:r>
            <w:r w:rsidRPr="00127D0B">
              <w:rPr>
                <w:rFonts w:ascii="PT Astra Serif" w:hAnsi="PT Astra Serif"/>
              </w:rPr>
              <w:t>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87C3" w14:textId="6787B23F" w:rsidR="001F4194" w:rsidRPr="00090024" w:rsidRDefault="00600105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="001F4194" w:rsidRPr="00090024">
              <w:rPr>
                <w:rFonts w:ascii="PT Astra Serif" w:hAnsi="PT Astra Serif" w:cs="Arial"/>
              </w:rPr>
              <w:t>о</w:t>
            </w:r>
            <w:r w:rsidR="001F4194" w:rsidRPr="00090024">
              <w:rPr>
                <w:rFonts w:ascii="PT Astra Serif" w:hAnsi="PT Astra Serif" w:cs="Arial"/>
              </w:rPr>
              <w:t>выш</w:t>
            </w:r>
            <w:r w:rsidR="001F4194" w:rsidRPr="00090024">
              <w:rPr>
                <w:rFonts w:ascii="PT Astra Serif" w:hAnsi="PT Astra Serif" w:cs="Arial"/>
              </w:rPr>
              <w:t>а</w:t>
            </w:r>
            <w:r w:rsidR="001F4194" w:rsidRPr="00090024">
              <w:rPr>
                <w:rFonts w:ascii="PT Astra Serif" w:hAnsi="PT Astra Serif" w:cs="Arial"/>
              </w:rPr>
              <w:t>тел</w:t>
            </w:r>
            <w:r w:rsidR="001F4194" w:rsidRPr="00090024">
              <w:rPr>
                <w:rFonts w:ascii="PT Astra Serif" w:hAnsi="PT Astra Serif" w:cs="Arial"/>
              </w:rPr>
              <w:t>ь</w:t>
            </w:r>
            <w:r w:rsidR="001F4194" w:rsidRPr="00090024">
              <w:rPr>
                <w:rFonts w:ascii="PT Astra Serif" w:hAnsi="PT Astra Serif" w:cs="Arial"/>
              </w:rPr>
              <w:t>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E400D5" w14:textId="0A6AB1B0" w:rsidR="001F4194" w:rsidRPr="00090024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90024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200BFAD" w14:textId="3A2F747F" w:rsidR="001F4194" w:rsidRPr="00090024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0024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C61096" w14:textId="27AC7687" w:rsidR="001F4194" w:rsidRPr="00090024" w:rsidRDefault="00545EF6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0024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7721EE" w14:textId="337E4C93" w:rsidR="001F4194" w:rsidRPr="00090024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0024">
              <w:rPr>
                <w:rFonts w:ascii="PT Astra Serif" w:hAnsi="PT Astra Serif"/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5DA6B1" w14:textId="5706127E" w:rsidR="001F4194" w:rsidRPr="00090024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0024">
              <w:rPr>
                <w:rFonts w:ascii="PT Astra Serif" w:hAnsi="PT Astra Serif"/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981D" w14:textId="586367CB" w:rsidR="001F4194" w:rsidRPr="00090024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90024">
              <w:rPr>
                <w:rFonts w:ascii="PT Astra Serif" w:hAnsi="PT Astra Serif"/>
              </w:rPr>
              <w:t>100,0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178BE9" w14:textId="33174107" w:rsidR="001F4194" w:rsidRPr="00090024" w:rsidRDefault="001F4194" w:rsidP="001F4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proofErr w:type="spellStart"/>
            <w:r w:rsidRPr="00090024">
              <w:rPr>
                <w:rFonts w:ascii="PT Astra Serif" w:hAnsi="PT Astra Serif" w:cs="Arial"/>
              </w:rPr>
              <w:t>Ду</w:t>
            </w:r>
            <w:proofErr w:type="spellEnd"/>
            <w:r w:rsidRPr="00090024">
              <w:rPr>
                <w:rFonts w:ascii="PT Astra Serif" w:hAnsi="PT Astra Serif" w:cs="Arial"/>
              </w:rPr>
              <w:t xml:space="preserve"> = </w:t>
            </w:r>
            <w:r w:rsidR="0058592A" w:rsidRPr="00090024">
              <w:rPr>
                <w:rFonts w:ascii="PT Astra Serif" w:hAnsi="PT Astra Serif" w:cs="Arial"/>
              </w:rPr>
              <w:t>Уз</w:t>
            </w:r>
            <w:r w:rsidRPr="00090024">
              <w:rPr>
                <w:rFonts w:ascii="PT Astra Serif" w:hAnsi="PT Astra Serif" w:cs="Arial"/>
              </w:rPr>
              <w:t xml:space="preserve"> / </w:t>
            </w:r>
            <w:proofErr w:type="spellStart"/>
            <w:r w:rsidR="00697D55" w:rsidRPr="00090024">
              <w:rPr>
                <w:rFonts w:ascii="PT Astra Serif" w:hAnsi="PT Astra Serif" w:cs="Arial"/>
              </w:rPr>
              <w:t>Уо</w:t>
            </w:r>
            <w:proofErr w:type="spellEnd"/>
            <w:r w:rsidRPr="00090024">
              <w:rPr>
                <w:rFonts w:ascii="PT Astra Serif" w:hAnsi="PT Astra Serif" w:cs="Arial"/>
              </w:rPr>
              <w:t xml:space="preserve"> x 100, где:</w:t>
            </w:r>
          </w:p>
          <w:p w14:paraId="125F42E3" w14:textId="77777777" w:rsidR="001F4194" w:rsidRPr="00090024" w:rsidRDefault="001F4194" w:rsidP="001F41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  <w:p w14:paraId="6B95BEC0" w14:textId="6CDAC1BA" w:rsidR="001F4194" w:rsidRPr="00090024" w:rsidRDefault="001F4194" w:rsidP="001F41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proofErr w:type="spellStart"/>
            <w:r w:rsidRPr="00090024">
              <w:rPr>
                <w:rFonts w:ascii="PT Astra Serif" w:hAnsi="PT Astra Serif" w:cs="Arial"/>
              </w:rPr>
              <w:t>Ду</w:t>
            </w:r>
            <w:proofErr w:type="spellEnd"/>
            <w:r w:rsidRPr="00090024">
              <w:rPr>
                <w:rFonts w:ascii="PT Astra Serif" w:hAnsi="PT Astra Serif" w:cs="Arial"/>
              </w:rPr>
              <w:t xml:space="preserve"> </w:t>
            </w:r>
            <w:r w:rsidR="000823C2" w:rsidRPr="000823C2">
              <w:rPr>
                <w:rFonts w:ascii="PT Astra Serif" w:hAnsi="PT Astra Serif" w:cs="Arial"/>
              </w:rPr>
              <w:t>–</w:t>
            </w:r>
            <w:r w:rsidRPr="00090024">
              <w:rPr>
                <w:rFonts w:ascii="PT Astra Serif" w:hAnsi="PT Astra Serif" w:cs="Arial"/>
              </w:rPr>
              <w:t xml:space="preserve"> значение показателя в процентах;</w:t>
            </w:r>
          </w:p>
          <w:p w14:paraId="6AC3C61B" w14:textId="321F9CC3" w:rsidR="001F4194" w:rsidRPr="00090024" w:rsidRDefault="0058592A" w:rsidP="001F41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 w:cs="Arial"/>
              </w:rPr>
              <w:t>Уз</w:t>
            </w:r>
            <w:r w:rsidR="001F4194" w:rsidRPr="00090024">
              <w:rPr>
                <w:rFonts w:ascii="PT Astra Serif" w:hAnsi="PT Astra Serif" w:cs="Arial"/>
              </w:rPr>
              <w:t xml:space="preserve"> </w:t>
            </w:r>
            <w:r w:rsidR="000823C2" w:rsidRPr="000823C2">
              <w:rPr>
                <w:rFonts w:ascii="PT Astra Serif" w:hAnsi="PT Astra Serif" w:cs="Arial"/>
              </w:rPr>
              <w:t>–</w:t>
            </w:r>
            <w:r w:rsidR="001F4194" w:rsidRPr="00090024">
              <w:rPr>
                <w:rFonts w:ascii="PT Astra Serif" w:hAnsi="PT Astra Serif" w:cs="Arial"/>
              </w:rPr>
              <w:t xml:space="preserve"> количество учреждений культуры**, осуществл</w:t>
            </w:r>
            <w:r w:rsidR="001F4194" w:rsidRPr="00090024">
              <w:rPr>
                <w:rFonts w:ascii="PT Astra Serif" w:hAnsi="PT Astra Serif" w:cs="Arial"/>
              </w:rPr>
              <w:t>я</w:t>
            </w:r>
            <w:r w:rsidR="001F4194" w:rsidRPr="00090024">
              <w:rPr>
                <w:rFonts w:ascii="PT Astra Serif" w:hAnsi="PT Astra Serif" w:cs="Arial"/>
              </w:rPr>
              <w:t xml:space="preserve">ющих деятельность на территории Ульяновской области, </w:t>
            </w:r>
            <w:r w:rsidRPr="00090024">
              <w:rPr>
                <w:rFonts w:ascii="PT Astra Serif" w:hAnsi="PT Astra Serif" w:cs="Arial"/>
              </w:rPr>
              <w:t xml:space="preserve">зарегистрированных на цифровой платформе </w:t>
            </w:r>
            <w:r w:rsidRPr="00090024">
              <w:rPr>
                <w:rFonts w:ascii="PT Astra Serif" w:hAnsi="PT Astra Serif" w:cs="Arial"/>
                <w:lang w:val="en-US"/>
              </w:rPr>
              <w:t>PRO</w:t>
            </w:r>
            <w:r w:rsidRPr="00090024">
              <w:rPr>
                <w:rFonts w:ascii="PT Astra Serif" w:hAnsi="PT Astra Serif" w:cs="Arial"/>
              </w:rPr>
              <w:t>КУЛЬТУРА</w:t>
            </w:r>
            <w:proofErr w:type="gramStart"/>
            <w:r w:rsidRPr="00090024">
              <w:rPr>
                <w:rFonts w:ascii="PT Astra Serif" w:hAnsi="PT Astra Serif" w:cs="Arial"/>
              </w:rPr>
              <w:t>.Р</w:t>
            </w:r>
            <w:proofErr w:type="gramEnd"/>
            <w:r w:rsidRPr="00090024">
              <w:rPr>
                <w:rFonts w:ascii="PT Astra Serif" w:hAnsi="PT Astra Serif" w:cs="Arial"/>
              </w:rPr>
              <w:t>Ф</w:t>
            </w:r>
            <w:r w:rsidR="001F4194" w:rsidRPr="00090024">
              <w:rPr>
                <w:rFonts w:ascii="PT Astra Serif" w:hAnsi="PT Astra Serif" w:cs="Arial"/>
              </w:rPr>
              <w:t>, единиц;</w:t>
            </w:r>
          </w:p>
          <w:p w14:paraId="7393EB79" w14:textId="60445593" w:rsidR="001F4194" w:rsidRPr="00090024" w:rsidRDefault="00697D55" w:rsidP="001F41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proofErr w:type="spellStart"/>
            <w:r w:rsidRPr="00090024">
              <w:rPr>
                <w:rFonts w:ascii="PT Astra Serif" w:hAnsi="PT Astra Serif" w:cs="Arial"/>
              </w:rPr>
              <w:t>У</w:t>
            </w:r>
            <w:r w:rsidR="0058592A" w:rsidRPr="00090024">
              <w:rPr>
                <w:rFonts w:ascii="PT Astra Serif" w:hAnsi="PT Astra Serif" w:cs="Arial"/>
              </w:rPr>
              <w:t>о</w:t>
            </w:r>
            <w:proofErr w:type="spellEnd"/>
            <w:r w:rsidR="001F4194" w:rsidRPr="00090024">
              <w:rPr>
                <w:rFonts w:ascii="PT Astra Serif" w:hAnsi="PT Astra Serif" w:cs="Arial"/>
              </w:rPr>
              <w:t xml:space="preserve"> </w:t>
            </w:r>
            <w:r w:rsidR="000823C2" w:rsidRPr="000823C2">
              <w:rPr>
                <w:rFonts w:ascii="PT Astra Serif" w:hAnsi="PT Astra Serif" w:cs="Arial"/>
              </w:rPr>
              <w:t>–</w:t>
            </w:r>
            <w:r w:rsidR="001F4194" w:rsidRPr="00090024">
              <w:rPr>
                <w:rFonts w:ascii="PT Astra Serif" w:hAnsi="PT Astra Serif" w:cs="Arial"/>
              </w:rPr>
              <w:t xml:space="preserve"> общее количество учреждений культуры**, ос</w:t>
            </w:r>
            <w:r w:rsidR="001F4194" w:rsidRPr="00090024">
              <w:rPr>
                <w:rFonts w:ascii="PT Astra Serif" w:hAnsi="PT Astra Serif" w:cs="Arial"/>
              </w:rPr>
              <w:t>у</w:t>
            </w:r>
            <w:r w:rsidR="001F4194" w:rsidRPr="00090024">
              <w:rPr>
                <w:rFonts w:ascii="PT Astra Serif" w:hAnsi="PT Astra Serif" w:cs="Arial"/>
              </w:rPr>
              <w:t>ществляющих деятельность на территории Ульяновской области, единиц.</w:t>
            </w:r>
          </w:p>
          <w:p w14:paraId="6F6852C5" w14:textId="4D7D189B" w:rsidR="001F4194" w:rsidRPr="00090024" w:rsidRDefault="00FF067A" w:rsidP="001F41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/>
              </w:rPr>
              <w:t>Источник</w:t>
            </w:r>
            <w:r w:rsidR="006206F4" w:rsidRPr="00090024">
              <w:rPr>
                <w:rFonts w:ascii="PT Astra Serif" w:hAnsi="PT Astra Serif"/>
              </w:rPr>
              <w:t>о</w:t>
            </w:r>
            <w:r w:rsidRPr="00090024">
              <w:rPr>
                <w:rFonts w:ascii="PT Astra Serif" w:hAnsi="PT Astra Serif"/>
              </w:rPr>
              <w:t>м информации являются данные сч</w:t>
            </w:r>
            <w:r w:rsidR="00DF09EA">
              <w:rPr>
                <w:rFonts w:ascii="PT Astra Serif" w:hAnsi="PT Astra Serif"/>
              </w:rPr>
              <w:t>ё</w:t>
            </w:r>
            <w:r w:rsidRPr="00090024">
              <w:rPr>
                <w:rFonts w:ascii="PT Astra Serif" w:hAnsi="PT Astra Serif"/>
              </w:rPr>
              <w:t>тчика, размещённого на цифровой платформе PROКУЛЬТУ-РА</w:t>
            </w:r>
            <w:proofErr w:type="gramStart"/>
            <w:r w:rsidRPr="00090024">
              <w:rPr>
                <w:rFonts w:ascii="PT Astra Serif" w:hAnsi="PT Astra Serif"/>
              </w:rPr>
              <w:t>.Р</w:t>
            </w:r>
            <w:proofErr w:type="gramEnd"/>
            <w:r w:rsidRPr="00090024">
              <w:rPr>
                <w:rFonts w:ascii="PT Astra Serif" w:hAnsi="PT Astra Serif"/>
              </w:rPr>
              <w:t>Ф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C3F4A" w14:textId="77777777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DA7CEA" w:rsidRPr="002058AE" w14:paraId="70FB7C03" w14:textId="77777777" w:rsidTr="000E125F">
        <w:trPr>
          <w:gridAfter w:val="1"/>
          <w:wAfter w:w="94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05141" w14:textId="77777777" w:rsidR="00DA7CEA" w:rsidRPr="002058AE" w:rsidRDefault="00DA7CEA" w:rsidP="00D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885" w:type="dxa"/>
            <w:gridSpan w:val="11"/>
          </w:tcPr>
          <w:p w14:paraId="46AFA003" w14:textId="7DAAB08F" w:rsidR="00DA7CEA" w:rsidRPr="00090024" w:rsidRDefault="00DA7CEA" w:rsidP="007637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 w:cs="Arial"/>
              </w:rPr>
              <w:t xml:space="preserve">Основное мероприятие «Реализация регионального проекта «Культурная среда», направленного на достижение целей, показателей </w:t>
            </w:r>
            <w:r w:rsidR="007637FF">
              <w:rPr>
                <w:rFonts w:ascii="PT Astra Serif" w:hAnsi="PT Astra Serif" w:cs="Arial"/>
              </w:rPr>
              <w:br/>
            </w:r>
            <w:r w:rsidRPr="00090024">
              <w:rPr>
                <w:rFonts w:ascii="PT Astra Serif" w:hAnsi="PT Astra Serif" w:cs="Arial"/>
              </w:rPr>
              <w:t>и результатов</w:t>
            </w:r>
            <w:r w:rsidR="007637FF">
              <w:rPr>
                <w:rFonts w:ascii="PT Astra Serif" w:hAnsi="PT Astra Serif" w:cs="Arial"/>
              </w:rPr>
              <w:t xml:space="preserve"> </w:t>
            </w:r>
            <w:r w:rsidRPr="00090024">
              <w:rPr>
                <w:rFonts w:ascii="PT Astra Serif" w:hAnsi="PT Astra Serif" w:cs="Arial"/>
              </w:rPr>
              <w:t>федерального проекта «Культурная среда»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A6AAE" w14:textId="77777777" w:rsidR="00DA7CEA" w:rsidRPr="002058AE" w:rsidRDefault="00DA7CEA" w:rsidP="00D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DA7CEA" w:rsidRPr="002058AE" w14:paraId="69670C48" w14:textId="77777777" w:rsidTr="000E125F">
        <w:trPr>
          <w:gridAfter w:val="1"/>
          <w:wAfter w:w="94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739E2" w14:textId="77777777" w:rsidR="00DA7CEA" w:rsidRPr="002058AE" w:rsidRDefault="00DA7CEA" w:rsidP="00D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885" w:type="dxa"/>
            <w:gridSpan w:val="11"/>
          </w:tcPr>
          <w:p w14:paraId="2CC08468" w14:textId="004B9D96" w:rsidR="00DA7CEA" w:rsidRPr="00090024" w:rsidRDefault="00DA7CEA" w:rsidP="00DA7C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/>
              </w:rPr>
              <w:t>Основное мероприятие «Модернизация материально-технической базы областных государственных учреждений культуры, областных государственных архивов, областных государственных образовательных организаций, реализующих дополнительные общеобразовательные программы в сфере иску</w:t>
            </w:r>
            <w:proofErr w:type="gramStart"/>
            <w:r w:rsidRPr="00090024">
              <w:rPr>
                <w:rFonts w:ascii="PT Astra Serif" w:hAnsi="PT Astra Serif"/>
              </w:rPr>
              <w:t>сств дл</w:t>
            </w:r>
            <w:proofErr w:type="gramEnd"/>
            <w:r w:rsidRPr="00090024">
              <w:rPr>
                <w:rFonts w:ascii="PT Astra Serif" w:hAnsi="PT Astra Serif"/>
              </w:rPr>
              <w:t>я детей, областных государственных профессиональных образовательных организаций, реализующих образовательные программы среднего</w:t>
            </w:r>
            <w:r w:rsidRPr="00090024">
              <w:rPr>
                <w:rFonts w:ascii="PT Astra Serif" w:hAnsi="PT Astra Serif"/>
              </w:rPr>
              <w:br/>
              <w:t>профессионального образования в области искусств»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447E5" w14:textId="77777777" w:rsidR="00DA7CEA" w:rsidRPr="002058AE" w:rsidRDefault="00DA7CEA" w:rsidP="00D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DA7CEA" w:rsidRPr="002058AE" w14:paraId="00CF0359" w14:textId="77777777" w:rsidTr="000E125F">
        <w:trPr>
          <w:gridAfter w:val="1"/>
          <w:wAfter w:w="94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195E6" w14:textId="77777777" w:rsidR="00DA7CEA" w:rsidRPr="002058AE" w:rsidRDefault="00DA7CEA" w:rsidP="00D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885" w:type="dxa"/>
            <w:gridSpan w:val="11"/>
          </w:tcPr>
          <w:p w14:paraId="7CAD868D" w14:textId="5E1FFA19" w:rsidR="00DA7CEA" w:rsidRPr="00090024" w:rsidRDefault="00DA7CEA" w:rsidP="00DA7C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/>
              </w:rPr>
              <w:t>Основное мероприятие «Модернизация материально-технической базы муниципальных учреждений культуры»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FCA42" w14:textId="77777777" w:rsidR="00DA7CEA" w:rsidRPr="002058AE" w:rsidRDefault="00DA7CEA" w:rsidP="00D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51A4" w:rsidRPr="002058AE" w14:paraId="131528BF" w14:textId="77777777" w:rsidTr="000E125F">
        <w:trPr>
          <w:gridAfter w:val="1"/>
          <w:wAfter w:w="94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0466C" w14:textId="77777777" w:rsidR="000751A4" w:rsidRPr="002058AE" w:rsidRDefault="000751A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885" w:type="dxa"/>
            <w:gridSpan w:val="11"/>
          </w:tcPr>
          <w:p w14:paraId="11EFA628" w14:textId="70B6A2EB" w:rsidR="000751A4" w:rsidRPr="00090024" w:rsidRDefault="000751A4" w:rsidP="001F4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 w:cs="Arial"/>
              </w:rPr>
              <w:t>Основное мероприятие «Реализация приоритетных направлений государственной культурной политики в Ульяновской области»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5FA04" w14:textId="77777777" w:rsidR="000751A4" w:rsidRPr="002058AE" w:rsidRDefault="000751A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1F4194" w:rsidRPr="002058AE" w14:paraId="0E8F116B" w14:textId="77777777" w:rsidTr="0025637F">
        <w:trPr>
          <w:gridAfter w:val="1"/>
          <w:wAfter w:w="94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32D49" w14:textId="77777777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</w:tcPr>
          <w:p w14:paraId="1ECD1BB8" w14:textId="234C4536" w:rsidR="001F4194" w:rsidRPr="00090024" w:rsidRDefault="001F4194" w:rsidP="001F4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024">
              <w:rPr>
                <w:rFonts w:ascii="PT Astra Serif" w:hAnsi="PT Astra Serif"/>
                <w:bCs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DAD1F49" w14:textId="1A04E38C" w:rsidR="001F4194" w:rsidRPr="00090024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 w:cs="Arial"/>
              </w:rPr>
              <w:t>Увеличение д</w:t>
            </w:r>
            <w:r w:rsidRPr="00090024">
              <w:rPr>
                <w:rFonts w:ascii="PT Astra Serif" w:hAnsi="PT Astra Serif" w:cs="Arial"/>
              </w:rPr>
              <w:t>о</w:t>
            </w:r>
            <w:r w:rsidRPr="00090024">
              <w:rPr>
                <w:rFonts w:ascii="PT Astra Serif" w:hAnsi="PT Astra Serif" w:cs="Arial"/>
              </w:rPr>
              <w:t>ли зданий гос</w:t>
            </w:r>
            <w:r w:rsidRPr="00090024">
              <w:rPr>
                <w:rFonts w:ascii="PT Astra Serif" w:hAnsi="PT Astra Serif" w:cs="Arial"/>
              </w:rPr>
              <w:t>у</w:t>
            </w:r>
            <w:r w:rsidRPr="00090024">
              <w:rPr>
                <w:rFonts w:ascii="PT Astra Serif" w:hAnsi="PT Astra Serif" w:cs="Arial"/>
              </w:rPr>
              <w:t>дарственных и муниципальных учреждений культуры**, находящихся в удовлетвор</w:t>
            </w:r>
            <w:r w:rsidRPr="00090024">
              <w:rPr>
                <w:rFonts w:ascii="PT Astra Serif" w:hAnsi="PT Astra Serif" w:cs="Arial"/>
              </w:rPr>
              <w:t>и</w:t>
            </w:r>
            <w:r w:rsidRPr="00090024">
              <w:rPr>
                <w:rFonts w:ascii="PT Astra Serif" w:hAnsi="PT Astra Serif" w:cs="Arial"/>
              </w:rPr>
              <w:t>тельном состо</w:t>
            </w:r>
            <w:r w:rsidRPr="00090024">
              <w:rPr>
                <w:rFonts w:ascii="PT Astra Serif" w:hAnsi="PT Astra Serif" w:cs="Arial"/>
              </w:rPr>
              <w:t>я</w:t>
            </w:r>
            <w:r w:rsidRPr="00090024">
              <w:rPr>
                <w:rFonts w:ascii="PT Astra Serif" w:hAnsi="PT Astra Serif" w:cs="Arial"/>
              </w:rPr>
              <w:t>нии, в общем количестве зд</w:t>
            </w:r>
            <w:r w:rsidRPr="00090024">
              <w:rPr>
                <w:rFonts w:ascii="PT Astra Serif" w:hAnsi="PT Astra Serif" w:cs="Arial"/>
              </w:rPr>
              <w:t>а</w:t>
            </w:r>
            <w:r w:rsidRPr="00090024">
              <w:rPr>
                <w:rFonts w:ascii="PT Astra Serif" w:hAnsi="PT Astra Serif" w:cs="Arial"/>
              </w:rPr>
              <w:t>ний госуда</w:t>
            </w:r>
            <w:r w:rsidRPr="00090024">
              <w:rPr>
                <w:rFonts w:ascii="PT Astra Serif" w:hAnsi="PT Astra Serif" w:cs="Arial"/>
              </w:rPr>
              <w:t>р</w:t>
            </w:r>
            <w:r w:rsidRPr="00090024">
              <w:rPr>
                <w:rFonts w:ascii="PT Astra Serif" w:hAnsi="PT Astra Serif" w:cs="Arial"/>
              </w:rPr>
              <w:t>ственных и м</w:t>
            </w:r>
            <w:r w:rsidRPr="00090024">
              <w:rPr>
                <w:rFonts w:ascii="PT Astra Serif" w:hAnsi="PT Astra Serif" w:cs="Arial"/>
              </w:rPr>
              <w:t>у</w:t>
            </w:r>
            <w:r w:rsidRPr="00090024">
              <w:rPr>
                <w:rFonts w:ascii="PT Astra Serif" w:hAnsi="PT Astra Serif" w:cs="Arial"/>
              </w:rPr>
              <w:t>ниципальных учреждений культуры**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35960B43" w14:textId="3E321FD9" w:rsidR="001F4194" w:rsidRPr="00090024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/>
              </w:rPr>
              <w:t>Пр</w:t>
            </w:r>
            <w:r w:rsidRPr="00090024">
              <w:rPr>
                <w:rFonts w:ascii="PT Astra Serif" w:hAnsi="PT Astra Serif"/>
              </w:rPr>
              <w:t>о</w:t>
            </w:r>
            <w:r w:rsidRPr="00090024">
              <w:rPr>
                <w:rFonts w:ascii="PT Astra Serif" w:hAnsi="PT Astra Serif"/>
              </w:rPr>
              <w:t>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D7B7" w14:textId="0837E97A" w:rsidR="001F4194" w:rsidRPr="00090024" w:rsidRDefault="00600105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="001F4194" w:rsidRPr="00090024">
              <w:rPr>
                <w:rFonts w:ascii="PT Astra Serif" w:hAnsi="PT Astra Serif" w:cs="Arial"/>
              </w:rPr>
              <w:t>о</w:t>
            </w:r>
            <w:r w:rsidR="001F4194" w:rsidRPr="00090024">
              <w:rPr>
                <w:rFonts w:ascii="PT Astra Serif" w:hAnsi="PT Astra Serif" w:cs="Arial"/>
              </w:rPr>
              <w:t>выш</w:t>
            </w:r>
            <w:r w:rsidR="001F4194" w:rsidRPr="00090024">
              <w:rPr>
                <w:rFonts w:ascii="PT Astra Serif" w:hAnsi="PT Astra Serif" w:cs="Arial"/>
              </w:rPr>
              <w:t>а</w:t>
            </w:r>
            <w:r w:rsidR="001F4194" w:rsidRPr="00090024">
              <w:rPr>
                <w:rFonts w:ascii="PT Astra Serif" w:hAnsi="PT Astra Serif" w:cs="Arial"/>
              </w:rPr>
              <w:t>тел</w:t>
            </w:r>
            <w:r w:rsidR="001F4194" w:rsidRPr="00090024">
              <w:rPr>
                <w:rFonts w:ascii="PT Astra Serif" w:hAnsi="PT Astra Serif" w:cs="Arial"/>
              </w:rPr>
              <w:t>ь</w:t>
            </w:r>
            <w:r w:rsidR="001F4194" w:rsidRPr="00090024">
              <w:rPr>
                <w:rFonts w:ascii="PT Astra Serif" w:hAnsi="PT Astra Serif" w:cs="Arial"/>
              </w:rPr>
              <w:t>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72612B" w14:textId="2AE6F497" w:rsidR="001F4194" w:rsidRPr="00090024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90024">
              <w:rPr>
                <w:rFonts w:ascii="PT Astra Serif" w:hAnsi="PT Astra Serif"/>
              </w:rPr>
              <w:t>81,0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0698B9" w14:textId="7941FCD3" w:rsidR="001F4194" w:rsidRPr="00090024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0024">
              <w:rPr>
                <w:rFonts w:ascii="PT Astra Serif" w:hAnsi="PT Astra Serif"/>
                <w:sz w:val="22"/>
                <w:szCs w:val="22"/>
              </w:rPr>
              <w:t>82,0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1DAC79" w14:textId="738D1ECA" w:rsidR="001F4194" w:rsidRPr="00090024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0024">
              <w:rPr>
                <w:rFonts w:ascii="PT Astra Serif" w:hAnsi="PT Astra Serif"/>
                <w:sz w:val="22"/>
                <w:szCs w:val="22"/>
              </w:rPr>
              <w:t>83,0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06E91CC" w14:textId="07E31A35" w:rsidR="001F4194" w:rsidRPr="00090024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0024">
              <w:rPr>
                <w:rFonts w:ascii="PT Astra Serif" w:hAnsi="PT Astra Serif"/>
                <w:sz w:val="22"/>
                <w:szCs w:val="22"/>
              </w:rPr>
              <w:t>84,0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DC120F" w14:textId="2E71093E" w:rsidR="001F4194" w:rsidRPr="00090024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0024">
              <w:rPr>
                <w:rFonts w:ascii="PT Astra Serif" w:hAnsi="PT Astra Serif"/>
                <w:sz w:val="22"/>
                <w:szCs w:val="22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7FD9" w14:textId="3E41C800" w:rsidR="001F4194" w:rsidRPr="00090024" w:rsidRDefault="0000340E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90024">
              <w:rPr>
                <w:rFonts w:ascii="PT Astra Serif" w:hAnsi="PT Astra Serif"/>
              </w:rPr>
              <w:t>86,0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A867B6" w14:textId="77777777" w:rsidR="001F4194" w:rsidRPr="00090024" w:rsidRDefault="001F4194" w:rsidP="001F4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proofErr w:type="spellStart"/>
            <w:r w:rsidRPr="00090024">
              <w:rPr>
                <w:rFonts w:ascii="PT Astra Serif" w:hAnsi="PT Astra Serif" w:cs="Arial"/>
              </w:rPr>
              <w:t>Дзу</w:t>
            </w:r>
            <w:proofErr w:type="spellEnd"/>
            <w:r w:rsidRPr="00090024">
              <w:rPr>
                <w:rFonts w:ascii="PT Astra Serif" w:hAnsi="PT Astra Serif" w:cs="Arial"/>
              </w:rPr>
              <w:t xml:space="preserve"> = </w:t>
            </w:r>
            <w:proofErr w:type="spellStart"/>
            <w:r w:rsidRPr="00090024">
              <w:rPr>
                <w:rFonts w:ascii="PT Astra Serif" w:hAnsi="PT Astra Serif" w:cs="Arial"/>
              </w:rPr>
              <w:t>Кзу</w:t>
            </w:r>
            <w:proofErr w:type="spellEnd"/>
            <w:r w:rsidRPr="00090024">
              <w:rPr>
                <w:rFonts w:ascii="PT Astra Serif" w:hAnsi="PT Astra Serif" w:cs="Arial"/>
              </w:rPr>
              <w:t xml:space="preserve"> / </w:t>
            </w:r>
            <w:proofErr w:type="spellStart"/>
            <w:proofErr w:type="gramStart"/>
            <w:r w:rsidRPr="00090024">
              <w:rPr>
                <w:rFonts w:ascii="PT Astra Serif" w:hAnsi="PT Astra Serif" w:cs="Arial"/>
              </w:rPr>
              <w:t>Кз</w:t>
            </w:r>
            <w:proofErr w:type="spellEnd"/>
            <w:proofErr w:type="gramEnd"/>
            <w:r w:rsidRPr="00090024">
              <w:rPr>
                <w:rFonts w:ascii="PT Astra Serif" w:hAnsi="PT Astra Serif" w:cs="Arial"/>
              </w:rPr>
              <w:t xml:space="preserve"> x 100, где:</w:t>
            </w:r>
          </w:p>
          <w:p w14:paraId="1B9F6A97" w14:textId="77777777" w:rsidR="001F4194" w:rsidRPr="00090024" w:rsidRDefault="001F4194" w:rsidP="001F419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</w:rPr>
            </w:pPr>
          </w:p>
          <w:p w14:paraId="4DC8E28B" w14:textId="54DC0A6A" w:rsidR="001F4194" w:rsidRPr="00090024" w:rsidRDefault="001F4194" w:rsidP="001F41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proofErr w:type="spellStart"/>
            <w:r w:rsidRPr="00090024">
              <w:rPr>
                <w:rFonts w:ascii="PT Astra Serif" w:hAnsi="PT Astra Serif" w:cs="Arial"/>
              </w:rPr>
              <w:t>Дзу</w:t>
            </w:r>
            <w:proofErr w:type="spellEnd"/>
            <w:r w:rsidRPr="00090024">
              <w:rPr>
                <w:rFonts w:ascii="PT Astra Serif" w:hAnsi="PT Astra Serif" w:cs="Arial"/>
              </w:rPr>
              <w:t xml:space="preserve"> </w:t>
            </w:r>
            <w:r w:rsidR="00441330" w:rsidRPr="00441330">
              <w:rPr>
                <w:rFonts w:ascii="PT Astra Serif" w:hAnsi="PT Astra Serif" w:cs="Arial"/>
              </w:rPr>
              <w:t>–</w:t>
            </w:r>
            <w:r w:rsidRPr="00090024">
              <w:rPr>
                <w:rFonts w:ascii="PT Astra Serif" w:hAnsi="PT Astra Serif" w:cs="Arial"/>
              </w:rPr>
              <w:t xml:space="preserve"> значение показателя в процентах;</w:t>
            </w:r>
          </w:p>
          <w:p w14:paraId="2EA7D779" w14:textId="4F1EAC21" w:rsidR="001F4194" w:rsidRPr="00B94058" w:rsidRDefault="001F4194" w:rsidP="001F41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proofErr w:type="spellStart"/>
            <w:r w:rsidRPr="00B94058">
              <w:rPr>
                <w:rFonts w:ascii="PT Astra Serif" w:hAnsi="PT Astra Serif" w:cs="Arial"/>
              </w:rPr>
              <w:t>Кзу</w:t>
            </w:r>
            <w:proofErr w:type="spellEnd"/>
            <w:r w:rsidRPr="00B94058">
              <w:rPr>
                <w:rFonts w:ascii="PT Astra Serif" w:hAnsi="PT Astra Serif" w:cs="Arial"/>
              </w:rPr>
              <w:t xml:space="preserve"> </w:t>
            </w:r>
            <w:r w:rsidR="00441330" w:rsidRPr="00441330">
              <w:rPr>
                <w:rFonts w:ascii="PT Astra Serif" w:hAnsi="PT Astra Serif" w:cs="Arial"/>
              </w:rPr>
              <w:t>–</w:t>
            </w:r>
            <w:r w:rsidRPr="00B94058">
              <w:rPr>
                <w:rFonts w:ascii="PT Astra Serif" w:hAnsi="PT Astra Serif" w:cs="Arial"/>
              </w:rPr>
              <w:t xml:space="preserve"> количество зданий государственных и муниц</w:t>
            </w:r>
            <w:r w:rsidRPr="00B94058">
              <w:rPr>
                <w:rFonts w:ascii="PT Astra Serif" w:hAnsi="PT Astra Serif" w:cs="Arial"/>
              </w:rPr>
              <w:t>и</w:t>
            </w:r>
            <w:r w:rsidRPr="00B94058">
              <w:rPr>
                <w:rFonts w:ascii="PT Astra Serif" w:hAnsi="PT Astra Serif" w:cs="Arial"/>
              </w:rPr>
              <w:t>пальных учреждений культуры**, осуществляющих де</w:t>
            </w:r>
            <w:r w:rsidRPr="00B94058">
              <w:rPr>
                <w:rFonts w:ascii="PT Astra Serif" w:hAnsi="PT Astra Serif" w:cs="Arial"/>
              </w:rPr>
              <w:t>я</w:t>
            </w:r>
            <w:r w:rsidRPr="00B94058">
              <w:rPr>
                <w:rFonts w:ascii="PT Astra Serif" w:hAnsi="PT Astra Serif" w:cs="Arial"/>
              </w:rPr>
              <w:t>тельность на территории Ульяновской области, наход</w:t>
            </w:r>
            <w:r w:rsidRPr="00B94058">
              <w:rPr>
                <w:rFonts w:ascii="PT Astra Serif" w:hAnsi="PT Astra Serif" w:cs="Arial"/>
              </w:rPr>
              <w:t>я</w:t>
            </w:r>
            <w:r w:rsidRPr="00B94058">
              <w:rPr>
                <w:rFonts w:ascii="PT Astra Serif" w:hAnsi="PT Astra Serif" w:cs="Arial"/>
              </w:rPr>
              <w:t>щихся в удовлетворительном состоянии, единиц;</w:t>
            </w:r>
          </w:p>
          <w:p w14:paraId="780202C9" w14:textId="22EF3264" w:rsidR="001F4194" w:rsidRPr="00B94058" w:rsidRDefault="001F4194" w:rsidP="001F41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proofErr w:type="spellStart"/>
            <w:proofErr w:type="gramStart"/>
            <w:r w:rsidRPr="00B94058">
              <w:rPr>
                <w:rFonts w:ascii="PT Astra Serif" w:hAnsi="PT Astra Serif" w:cs="Arial"/>
              </w:rPr>
              <w:t>Кз</w:t>
            </w:r>
            <w:proofErr w:type="spellEnd"/>
            <w:proofErr w:type="gramEnd"/>
            <w:r w:rsidRPr="00B94058">
              <w:rPr>
                <w:rFonts w:ascii="PT Astra Serif" w:hAnsi="PT Astra Serif" w:cs="Arial"/>
              </w:rPr>
              <w:t xml:space="preserve"> </w:t>
            </w:r>
            <w:r w:rsidR="00441330" w:rsidRPr="00441330">
              <w:rPr>
                <w:rFonts w:ascii="PT Astra Serif" w:hAnsi="PT Astra Serif" w:cs="Arial"/>
              </w:rPr>
              <w:t>–</w:t>
            </w:r>
            <w:r w:rsidRPr="00B94058">
              <w:rPr>
                <w:rFonts w:ascii="PT Astra Serif" w:hAnsi="PT Astra Serif" w:cs="Arial"/>
              </w:rPr>
              <w:t xml:space="preserve"> общее количество зданий государственных и мун</w:t>
            </w:r>
            <w:r w:rsidRPr="00B94058">
              <w:rPr>
                <w:rFonts w:ascii="PT Astra Serif" w:hAnsi="PT Astra Serif" w:cs="Arial"/>
              </w:rPr>
              <w:t>и</w:t>
            </w:r>
            <w:r w:rsidRPr="00B94058">
              <w:rPr>
                <w:rFonts w:ascii="PT Astra Serif" w:hAnsi="PT Astra Serif" w:cs="Arial"/>
              </w:rPr>
              <w:t>ципальных учреждений культуры**, осуществляющих деятельность на территории Ульяновской области, ед</w:t>
            </w:r>
            <w:r w:rsidRPr="00B94058">
              <w:rPr>
                <w:rFonts w:ascii="PT Astra Serif" w:hAnsi="PT Astra Serif" w:cs="Arial"/>
              </w:rPr>
              <w:t>и</w:t>
            </w:r>
            <w:r w:rsidRPr="00B94058">
              <w:rPr>
                <w:rFonts w:ascii="PT Astra Serif" w:hAnsi="PT Astra Serif" w:cs="Arial"/>
              </w:rPr>
              <w:t>ниц.</w:t>
            </w:r>
          </w:p>
          <w:p w14:paraId="1ED3BDB2" w14:textId="7D9FAC1E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  <w:r w:rsidRPr="00B94058">
              <w:rPr>
                <w:rFonts w:ascii="PT Astra Serif" w:hAnsi="PT Astra Serif"/>
              </w:rPr>
              <w:t>Источником информации являются акты сезонных осмотров фактического состояния зданий учреждений культуры**, представленные руководителями учрежд</w:t>
            </w:r>
            <w:r w:rsidRPr="00B94058">
              <w:rPr>
                <w:rFonts w:ascii="PT Astra Serif" w:hAnsi="PT Astra Serif"/>
              </w:rPr>
              <w:t>е</w:t>
            </w:r>
            <w:r w:rsidRPr="00B94058">
              <w:rPr>
                <w:rFonts w:ascii="PT Astra Serif" w:hAnsi="PT Astra Serif"/>
              </w:rPr>
              <w:t>ний культуры**, осуществляющих деятельность на те</w:t>
            </w:r>
            <w:r w:rsidRPr="00B94058">
              <w:rPr>
                <w:rFonts w:ascii="PT Astra Serif" w:hAnsi="PT Astra Serif"/>
              </w:rPr>
              <w:t>р</w:t>
            </w:r>
            <w:r w:rsidRPr="00B94058">
              <w:rPr>
                <w:rFonts w:ascii="PT Astra Serif" w:hAnsi="PT Astra Serif"/>
              </w:rPr>
              <w:t>ритории Ульяновской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10C23" w14:textId="77777777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  <w:p w14:paraId="5ADB7693" w14:textId="77777777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  <w:p w14:paraId="3060D9C4" w14:textId="77777777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1F4194" w:rsidRPr="002058AE" w14:paraId="11EADCE8" w14:textId="77777777" w:rsidTr="0025637F">
        <w:trPr>
          <w:gridAfter w:val="1"/>
          <w:wAfter w:w="94" w:type="dxa"/>
          <w:trHeight w:val="72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936F1" w14:textId="77777777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7985" w14:textId="0B95B3BC" w:rsidR="001F4194" w:rsidRPr="00127D0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27D0B">
              <w:rPr>
                <w:rFonts w:ascii="PT Astra Serif" w:hAnsi="PT Astra Serif" w:cs="Arial"/>
              </w:rPr>
              <w:t>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1EB9F1C" w14:textId="30CAA2FD" w:rsidR="001F4194" w:rsidRPr="00127D0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bookmarkStart w:id="4" w:name="_Hlk115862070"/>
            <w:r w:rsidRPr="00127D0B">
              <w:rPr>
                <w:rFonts w:ascii="PT Astra Serif" w:hAnsi="PT Astra Serif"/>
              </w:rPr>
              <w:t>Увеличение обеспеченности населения Уль</w:t>
            </w:r>
            <w:r w:rsidRPr="00127D0B">
              <w:rPr>
                <w:rFonts w:ascii="PT Astra Serif" w:hAnsi="PT Astra Serif"/>
              </w:rPr>
              <w:t>я</w:t>
            </w:r>
            <w:r w:rsidRPr="00127D0B">
              <w:rPr>
                <w:rFonts w:ascii="PT Astra Serif" w:hAnsi="PT Astra Serif"/>
              </w:rPr>
              <w:t>новской области учреждениями культуры**</w:t>
            </w:r>
            <w:r w:rsidR="003A260C">
              <w:rPr>
                <w:rFonts w:ascii="PT Astra Serif" w:hAnsi="PT Astra Serif"/>
              </w:rPr>
              <w:t xml:space="preserve"> </w:t>
            </w:r>
            <w:r w:rsidRPr="00127D0B">
              <w:rPr>
                <w:rFonts w:ascii="PT Astra Serif" w:hAnsi="PT Astra Serif"/>
              </w:rPr>
              <w:t>в расчёте на 100 тыс. населения</w:t>
            </w:r>
            <w:bookmarkEnd w:id="4"/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0743CD11" w14:textId="65E4FC82" w:rsidR="001F4194" w:rsidRPr="00127D0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27D0B">
              <w:rPr>
                <w:rFonts w:ascii="PT Astra Serif" w:hAnsi="PT Astra Serif"/>
              </w:rPr>
              <w:t>Сет</w:t>
            </w:r>
            <w:r w:rsidRPr="00127D0B">
              <w:rPr>
                <w:rFonts w:ascii="PT Astra Serif" w:hAnsi="PT Astra Serif"/>
              </w:rPr>
              <w:t>е</w:t>
            </w:r>
            <w:r w:rsidRPr="00127D0B">
              <w:rPr>
                <w:rFonts w:ascii="PT Astra Serif" w:hAnsi="PT Astra Serif"/>
              </w:rPr>
              <w:t>вых ед</w:t>
            </w:r>
            <w:r w:rsidRPr="00127D0B">
              <w:rPr>
                <w:rFonts w:ascii="PT Astra Serif" w:hAnsi="PT Astra Serif"/>
              </w:rPr>
              <w:t>и</w:t>
            </w:r>
            <w:r w:rsidRPr="00127D0B">
              <w:rPr>
                <w:rFonts w:ascii="PT Astra Serif" w:hAnsi="PT Astra Serif"/>
              </w:rPr>
              <w:t>ниц / 100 тыс. нас</w:t>
            </w:r>
            <w:r w:rsidRPr="00127D0B">
              <w:rPr>
                <w:rFonts w:ascii="PT Astra Serif" w:hAnsi="PT Astra Serif"/>
              </w:rPr>
              <w:t>е</w:t>
            </w:r>
            <w:r w:rsidRPr="00127D0B">
              <w:rPr>
                <w:rFonts w:ascii="PT Astra Serif" w:hAnsi="PT Astra Serif"/>
              </w:rPr>
              <w:t>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BB20" w14:textId="21D2D5B0" w:rsidR="001F4194" w:rsidRPr="00127D0B" w:rsidRDefault="00600105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="001F4194" w:rsidRPr="00127D0B">
              <w:rPr>
                <w:rFonts w:ascii="PT Astra Serif" w:hAnsi="PT Astra Serif" w:cs="Arial"/>
              </w:rPr>
              <w:t>о</w:t>
            </w:r>
            <w:r w:rsidR="001F4194" w:rsidRPr="00127D0B">
              <w:rPr>
                <w:rFonts w:ascii="PT Astra Serif" w:hAnsi="PT Astra Serif" w:cs="Arial"/>
              </w:rPr>
              <w:t>выш</w:t>
            </w:r>
            <w:r w:rsidR="001F4194" w:rsidRPr="00127D0B">
              <w:rPr>
                <w:rFonts w:ascii="PT Astra Serif" w:hAnsi="PT Astra Serif" w:cs="Arial"/>
              </w:rPr>
              <w:t>а</w:t>
            </w:r>
            <w:r w:rsidR="001F4194" w:rsidRPr="00127D0B">
              <w:rPr>
                <w:rFonts w:ascii="PT Astra Serif" w:hAnsi="PT Astra Serif" w:cs="Arial"/>
              </w:rPr>
              <w:t>тел</w:t>
            </w:r>
            <w:r w:rsidR="001F4194" w:rsidRPr="00127D0B">
              <w:rPr>
                <w:rFonts w:ascii="PT Astra Serif" w:hAnsi="PT Astra Serif" w:cs="Arial"/>
              </w:rPr>
              <w:t>ь</w:t>
            </w:r>
            <w:r w:rsidR="001F4194" w:rsidRPr="00127D0B">
              <w:rPr>
                <w:rFonts w:ascii="PT Astra Serif" w:hAnsi="PT Astra Serif" w:cs="Arial"/>
              </w:rPr>
              <w:t>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FD8C12" w14:textId="503C8C13" w:rsidR="001F4194" w:rsidRPr="00B94058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94058">
              <w:rPr>
                <w:rFonts w:ascii="PT Astra Serif" w:hAnsi="PT Astra Serif"/>
              </w:rPr>
              <w:t>91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1F37963" w14:textId="3DD687B3" w:rsidR="001F4194" w:rsidRPr="00B94058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4058">
              <w:rPr>
                <w:rFonts w:ascii="PT Astra Serif" w:hAnsi="PT Astra Serif"/>
                <w:sz w:val="22"/>
                <w:szCs w:val="22"/>
              </w:rPr>
              <w:t>91,3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84A58D" w14:textId="6A20ACDA" w:rsidR="001F4194" w:rsidRPr="00B94058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4058">
              <w:rPr>
                <w:rFonts w:ascii="PT Astra Serif" w:hAnsi="PT Astra Serif"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FD00336" w14:textId="02940456" w:rsidR="001F4194" w:rsidRPr="00B94058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4058">
              <w:rPr>
                <w:rFonts w:ascii="PT Astra Serif" w:hAnsi="PT Astra Serif"/>
                <w:sz w:val="22"/>
                <w:szCs w:val="22"/>
              </w:rPr>
              <w:t>92,5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182B85" w14:textId="03770241" w:rsidR="001F4194" w:rsidRPr="00B94058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4058">
              <w:rPr>
                <w:rFonts w:ascii="PT Astra Serif" w:hAnsi="PT Astra Serif"/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85BA" w14:textId="154967E2" w:rsidR="001F4194" w:rsidRPr="00B94058" w:rsidRDefault="00777EA1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94058">
              <w:rPr>
                <w:rFonts w:ascii="PT Astra Serif" w:hAnsi="PT Astra Serif"/>
              </w:rPr>
              <w:t>93,5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2B68A3" w14:textId="77777777" w:rsidR="001F4194" w:rsidRPr="00B94058" w:rsidRDefault="001F4194" w:rsidP="001F4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proofErr w:type="spellStart"/>
            <w:proofErr w:type="gramStart"/>
            <w:r w:rsidRPr="00B94058">
              <w:rPr>
                <w:rFonts w:ascii="PT Astra Serif" w:hAnsi="PT Astra Serif" w:cs="Arial"/>
              </w:rPr>
              <w:t>O</w:t>
            </w:r>
            <w:proofErr w:type="gramEnd"/>
            <w:r w:rsidRPr="00B94058">
              <w:rPr>
                <w:rFonts w:ascii="PT Astra Serif" w:hAnsi="PT Astra Serif" w:cs="Arial"/>
              </w:rPr>
              <w:t>ну</w:t>
            </w:r>
            <w:proofErr w:type="spellEnd"/>
            <w:r w:rsidRPr="00B94058">
              <w:rPr>
                <w:rFonts w:ascii="PT Astra Serif" w:hAnsi="PT Astra Serif" w:cs="Arial"/>
              </w:rPr>
              <w:t xml:space="preserve"> = Ку / </w:t>
            </w:r>
            <w:proofErr w:type="spellStart"/>
            <w:r w:rsidRPr="00B94058">
              <w:rPr>
                <w:rFonts w:ascii="PT Astra Serif" w:hAnsi="PT Astra Serif" w:cs="Arial"/>
              </w:rPr>
              <w:t>Чн</w:t>
            </w:r>
            <w:proofErr w:type="spellEnd"/>
            <w:r w:rsidRPr="00B94058">
              <w:rPr>
                <w:rFonts w:ascii="PT Astra Serif" w:hAnsi="PT Astra Serif" w:cs="Arial"/>
              </w:rPr>
              <w:t xml:space="preserve"> x 100000, где:</w:t>
            </w:r>
          </w:p>
          <w:p w14:paraId="0059F954" w14:textId="77777777" w:rsidR="001F4194" w:rsidRPr="00B94058" w:rsidRDefault="001F4194" w:rsidP="001F419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</w:rPr>
            </w:pPr>
          </w:p>
          <w:p w14:paraId="16BEC344" w14:textId="22872152" w:rsidR="001F4194" w:rsidRPr="00BB0C5B" w:rsidRDefault="001F4194" w:rsidP="001F41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proofErr w:type="spellStart"/>
            <w:proofErr w:type="gramStart"/>
            <w:r w:rsidRPr="00BB0C5B">
              <w:rPr>
                <w:rFonts w:ascii="PT Astra Serif" w:hAnsi="PT Astra Serif" w:cs="Arial"/>
              </w:rPr>
              <w:t>O</w:t>
            </w:r>
            <w:proofErr w:type="gramEnd"/>
            <w:r w:rsidRPr="00BB0C5B">
              <w:rPr>
                <w:rFonts w:ascii="PT Astra Serif" w:hAnsi="PT Astra Serif" w:cs="Arial"/>
              </w:rPr>
              <w:t>ну</w:t>
            </w:r>
            <w:proofErr w:type="spellEnd"/>
            <w:r w:rsidRPr="00BB0C5B">
              <w:rPr>
                <w:rFonts w:ascii="PT Astra Serif" w:hAnsi="PT Astra Serif" w:cs="Arial"/>
              </w:rPr>
              <w:t xml:space="preserve"> </w:t>
            </w:r>
            <w:r w:rsidR="00441330" w:rsidRPr="00441330">
              <w:rPr>
                <w:rFonts w:ascii="PT Astra Serif" w:hAnsi="PT Astra Serif" w:cs="Arial"/>
              </w:rPr>
              <w:t>–</w:t>
            </w:r>
            <w:r w:rsidRPr="00BB0C5B">
              <w:rPr>
                <w:rFonts w:ascii="PT Astra Serif" w:hAnsi="PT Astra Serif" w:cs="Arial"/>
              </w:rPr>
              <w:t xml:space="preserve"> значение показателя в сетевых единицах на 100 тыс. населения;</w:t>
            </w:r>
          </w:p>
          <w:p w14:paraId="2F55C094" w14:textId="426C31A1" w:rsidR="001F4194" w:rsidRPr="00BB0C5B" w:rsidRDefault="001F4194" w:rsidP="001F41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BB0C5B">
              <w:rPr>
                <w:rFonts w:ascii="PT Astra Serif" w:hAnsi="PT Astra Serif" w:cs="Arial"/>
              </w:rPr>
              <w:t xml:space="preserve">Ку </w:t>
            </w:r>
            <w:r w:rsidR="00441330" w:rsidRPr="00441330">
              <w:rPr>
                <w:rFonts w:ascii="PT Astra Serif" w:hAnsi="PT Astra Serif" w:cs="Arial"/>
              </w:rPr>
              <w:t>–</w:t>
            </w:r>
            <w:r w:rsidRPr="00BB0C5B">
              <w:rPr>
                <w:rFonts w:ascii="PT Astra Serif" w:hAnsi="PT Astra Serif" w:cs="Arial"/>
              </w:rPr>
              <w:t xml:space="preserve"> общее количество учреждений культуры**, ос</w:t>
            </w:r>
            <w:r w:rsidRPr="00BB0C5B">
              <w:rPr>
                <w:rFonts w:ascii="PT Astra Serif" w:hAnsi="PT Astra Serif" w:cs="Arial"/>
              </w:rPr>
              <w:t>у</w:t>
            </w:r>
            <w:r w:rsidRPr="00BB0C5B">
              <w:rPr>
                <w:rFonts w:ascii="PT Astra Serif" w:hAnsi="PT Astra Serif" w:cs="Arial"/>
              </w:rPr>
              <w:t>ществляющих деятельность на территории Ульяновской области, единиц;</w:t>
            </w:r>
          </w:p>
          <w:p w14:paraId="07C9AA71" w14:textId="7684D6B9" w:rsidR="001F4194" w:rsidRPr="00BB0C5B" w:rsidRDefault="001F4194" w:rsidP="001F41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proofErr w:type="spellStart"/>
            <w:r w:rsidRPr="00BB0C5B">
              <w:rPr>
                <w:rFonts w:ascii="PT Astra Serif" w:hAnsi="PT Astra Serif" w:cs="Arial"/>
              </w:rPr>
              <w:t>Чн</w:t>
            </w:r>
            <w:proofErr w:type="spellEnd"/>
            <w:r w:rsidRPr="00BB0C5B">
              <w:rPr>
                <w:rFonts w:ascii="PT Astra Serif" w:hAnsi="PT Astra Serif" w:cs="Arial"/>
              </w:rPr>
              <w:t xml:space="preserve"> </w:t>
            </w:r>
            <w:r w:rsidR="00441330" w:rsidRPr="00441330">
              <w:rPr>
                <w:rFonts w:ascii="PT Astra Serif" w:hAnsi="PT Astra Serif" w:cs="Arial"/>
              </w:rPr>
              <w:t>–</w:t>
            </w:r>
            <w:r w:rsidRPr="00BB0C5B">
              <w:rPr>
                <w:rFonts w:ascii="PT Astra Serif" w:hAnsi="PT Astra Serif" w:cs="Arial"/>
              </w:rPr>
              <w:t xml:space="preserve"> общая численность населения Ульяновской обл</w:t>
            </w:r>
            <w:r w:rsidRPr="00BB0C5B">
              <w:rPr>
                <w:rFonts w:ascii="PT Astra Serif" w:hAnsi="PT Astra Serif" w:cs="Arial"/>
              </w:rPr>
              <w:t>а</w:t>
            </w:r>
            <w:r w:rsidRPr="00BB0C5B">
              <w:rPr>
                <w:rFonts w:ascii="PT Astra Serif" w:hAnsi="PT Astra Serif" w:cs="Arial"/>
              </w:rPr>
              <w:t>сти, человек.</w:t>
            </w:r>
          </w:p>
          <w:p w14:paraId="1978D6AC" w14:textId="451BBF52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  <w:r w:rsidRPr="00BB0C5B">
              <w:rPr>
                <w:rFonts w:ascii="PT Astra Serif" w:hAnsi="PT Astra Serif"/>
              </w:rPr>
              <w:t>Источником информации являются данные, предста</w:t>
            </w:r>
            <w:r w:rsidRPr="00BB0C5B">
              <w:rPr>
                <w:rFonts w:ascii="PT Astra Serif" w:hAnsi="PT Astra Serif"/>
              </w:rPr>
              <w:t>в</w:t>
            </w:r>
            <w:r w:rsidRPr="00BB0C5B">
              <w:rPr>
                <w:rFonts w:ascii="PT Astra Serif" w:hAnsi="PT Astra Serif"/>
              </w:rPr>
              <w:t>ленные руководителями учреждений культуры**, ос</w:t>
            </w:r>
            <w:r w:rsidRPr="00BB0C5B">
              <w:rPr>
                <w:rFonts w:ascii="PT Astra Serif" w:hAnsi="PT Astra Serif"/>
              </w:rPr>
              <w:t>у</w:t>
            </w:r>
            <w:r w:rsidRPr="00BB0C5B">
              <w:rPr>
                <w:rFonts w:ascii="PT Astra Serif" w:hAnsi="PT Astra Serif"/>
              </w:rPr>
              <w:t>ществляющих деятельность на территории Ульяновской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0521C" w14:textId="77777777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DA7CEA" w:rsidRPr="002058AE" w14:paraId="5C7CEEC6" w14:textId="77777777" w:rsidTr="004D26BB">
        <w:trPr>
          <w:gridAfter w:val="1"/>
          <w:wAfter w:w="94" w:type="dxa"/>
          <w:trHeight w:val="48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2CCC3" w14:textId="77777777" w:rsidR="00DA7CEA" w:rsidRPr="002058AE" w:rsidRDefault="00DA7CEA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CC76" w14:textId="5690C8FE" w:rsidR="004D26BB" w:rsidRPr="00BB0C5B" w:rsidRDefault="004D26BB" w:rsidP="004D2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B0C5B">
              <w:rPr>
                <w:rFonts w:ascii="PT Astra Serif" w:hAnsi="PT Astra Serif" w:cs="Arial"/>
              </w:rPr>
              <w:t>Основное мероприятие «Реализация регионального проекта «Творческие люди», направленного на достижение целей, показателей и результатов</w:t>
            </w:r>
          </w:p>
          <w:p w14:paraId="54B15082" w14:textId="32F1A216" w:rsidR="00DA7CEA" w:rsidRPr="00BB0C5B" w:rsidRDefault="004D26BB" w:rsidP="004D2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B0C5B">
              <w:rPr>
                <w:rFonts w:ascii="PT Astra Serif" w:hAnsi="PT Astra Serif" w:cs="Arial"/>
              </w:rPr>
              <w:t>федерального проекта «Творческие люди»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A77A6" w14:textId="77777777" w:rsidR="00DA7CEA" w:rsidRPr="002058AE" w:rsidRDefault="00DA7CEA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751A4" w:rsidRPr="002058AE" w14:paraId="7C9C8740" w14:textId="77777777" w:rsidTr="000F40CA">
        <w:trPr>
          <w:gridAfter w:val="1"/>
          <w:wAfter w:w="94" w:type="dxa"/>
          <w:trHeight w:val="24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F9BFB9" w14:textId="77777777" w:rsidR="000751A4" w:rsidRPr="002058AE" w:rsidRDefault="000751A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48AA" w14:textId="21B1F0E7" w:rsidR="000751A4" w:rsidRPr="00BB0C5B" w:rsidRDefault="000751A4" w:rsidP="001F4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B0C5B">
              <w:rPr>
                <w:rFonts w:ascii="PT Astra Serif" w:hAnsi="PT Astra Serif" w:cs="Arial"/>
              </w:rPr>
              <w:t>Основное мероприятие «Оказание государственной, в том числе социальной поддержки»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0A4BC" w14:textId="77777777" w:rsidR="000751A4" w:rsidRPr="002058AE" w:rsidRDefault="000751A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F40CA" w:rsidRPr="002058AE" w14:paraId="31A635EA" w14:textId="77777777" w:rsidTr="0025637F">
        <w:trPr>
          <w:gridAfter w:val="1"/>
          <w:wAfter w:w="94" w:type="dxa"/>
          <w:trHeight w:val="84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3F962" w14:textId="77777777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D90E" w14:textId="35F33E69" w:rsidR="001F4194" w:rsidRPr="00BB0C5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B0C5B">
              <w:rPr>
                <w:rFonts w:ascii="PT Astra Serif" w:hAnsi="PT Astra Serif" w:cs="Arial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F7DA741" w14:textId="59FEB222" w:rsidR="001F4194" w:rsidRPr="00BB0C5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BB0C5B">
              <w:rPr>
                <w:rFonts w:ascii="PT Astra Serif" w:hAnsi="PT Astra Serif"/>
              </w:rPr>
              <w:t>Увеличение д</w:t>
            </w:r>
            <w:r w:rsidRPr="00BB0C5B">
              <w:rPr>
                <w:rFonts w:ascii="PT Astra Serif" w:hAnsi="PT Astra Serif"/>
              </w:rPr>
              <w:t>о</w:t>
            </w:r>
            <w:r w:rsidRPr="00BB0C5B">
              <w:rPr>
                <w:rFonts w:ascii="PT Astra Serif" w:hAnsi="PT Astra Serif"/>
              </w:rPr>
              <w:t>ли работников учреждений культуры**, п</w:t>
            </w:r>
            <w:r w:rsidRPr="00BB0C5B">
              <w:rPr>
                <w:rFonts w:ascii="PT Astra Serif" w:hAnsi="PT Astra Serif"/>
              </w:rPr>
              <w:t>о</w:t>
            </w:r>
            <w:r w:rsidRPr="00BB0C5B">
              <w:rPr>
                <w:rFonts w:ascii="PT Astra Serif" w:hAnsi="PT Astra Serif"/>
              </w:rPr>
              <w:t>лучивших сре</w:t>
            </w:r>
            <w:r w:rsidRPr="00BB0C5B">
              <w:rPr>
                <w:rFonts w:ascii="PT Astra Serif" w:hAnsi="PT Astra Serif"/>
              </w:rPr>
              <w:t>д</w:t>
            </w:r>
            <w:r w:rsidRPr="00BB0C5B">
              <w:rPr>
                <w:rFonts w:ascii="PT Astra Serif" w:hAnsi="PT Astra Serif"/>
              </w:rPr>
              <w:t>нее професси</w:t>
            </w:r>
            <w:r w:rsidRPr="00BB0C5B">
              <w:rPr>
                <w:rFonts w:ascii="PT Astra Serif" w:hAnsi="PT Astra Serif"/>
              </w:rPr>
              <w:t>о</w:t>
            </w:r>
            <w:r w:rsidRPr="00BB0C5B">
              <w:rPr>
                <w:rFonts w:ascii="PT Astra Serif" w:hAnsi="PT Astra Serif"/>
              </w:rPr>
              <w:t>нальное либо высшее образ</w:t>
            </w:r>
            <w:r w:rsidRPr="00BB0C5B">
              <w:rPr>
                <w:rFonts w:ascii="PT Astra Serif" w:hAnsi="PT Astra Serif"/>
              </w:rPr>
              <w:t>о</w:t>
            </w:r>
            <w:r w:rsidRPr="00BB0C5B">
              <w:rPr>
                <w:rFonts w:ascii="PT Astra Serif" w:hAnsi="PT Astra Serif"/>
              </w:rPr>
              <w:t>вание и работ</w:t>
            </w:r>
            <w:r w:rsidRPr="00BB0C5B">
              <w:rPr>
                <w:rFonts w:ascii="PT Astra Serif" w:hAnsi="PT Astra Serif"/>
              </w:rPr>
              <w:t>а</w:t>
            </w:r>
            <w:r w:rsidRPr="00BB0C5B">
              <w:rPr>
                <w:rFonts w:ascii="PT Astra Serif" w:hAnsi="PT Astra Serif"/>
              </w:rPr>
              <w:t>ющих по пол</w:t>
            </w:r>
            <w:r w:rsidRPr="00BB0C5B">
              <w:rPr>
                <w:rFonts w:ascii="PT Astra Serif" w:hAnsi="PT Astra Serif"/>
              </w:rPr>
              <w:t>у</w:t>
            </w:r>
            <w:r w:rsidRPr="00BB0C5B">
              <w:rPr>
                <w:rFonts w:ascii="PT Astra Serif" w:hAnsi="PT Astra Serif"/>
              </w:rPr>
              <w:t>ченной профе</w:t>
            </w:r>
            <w:r w:rsidRPr="00BB0C5B">
              <w:rPr>
                <w:rFonts w:ascii="PT Astra Serif" w:hAnsi="PT Astra Serif"/>
              </w:rPr>
              <w:t>с</w:t>
            </w:r>
            <w:r w:rsidRPr="00BB0C5B">
              <w:rPr>
                <w:rFonts w:ascii="PT Astra Serif" w:hAnsi="PT Astra Serif"/>
              </w:rPr>
              <w:t>сии или спец</w:t>
            </w:r>
            <w:r w:rsidRPr="00BB0C5B">
              <w:rPr>
                <w:rFonts w:ascii="PT Astra Serif" w:hAnsi="PT Astra Serif"/>
              </w:rPr>
              <w:t>и</w:t>
            </w:r>
            <w:r w:rsidRPr="00BB0C5B">
              <w:rPr>
                <w:rFonts w:ascii="PT Astra Serif" w:hAnsi="PT Astra Serif"/>
              </w:rPr>
              <w:t>альности, в о</w:t>
            </w:r>
            <w:r w:rsidRPr="00BB0C5B">
              <w:rPr>
                <w:rFonts w:ascii="PT Astra Serif" w:hAnsi="PT Astra Serif"/>
              </w:rPr>
              <w:t>б</w:t>
            </w:r>
            <w:r w:rsidRPr="00BB0C5B">
              <w:rPr>
                <w:rFonts w:ascii="PT Astra Serif" w:hAnsi="PT Astra Serif"/>
              </w:rPr>
              <w:t>щей численн</w:t>
            </w:r>
            <w:r w:rsidRPr="00BB0C5B">
              <w:rPr>
                <w:rFonts w:ascii="PT Astra Serif" w:hAnsi="PT Astra Serif"/>
              </w:rPr>
              <w:t>о</w:t>
            </w:r>
            <w:r w:rsidRPr="00BB0C5B">
              <w:rPr>
                <w:rFonts w:ascii="PT Astra Serif" w:hAnsi="PT Astra Serif"/>
              </w:rPr>
              <w:t>сти работников учреждений культуры**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22865928" w14:textId="04435BF8" w:rsidR="001F4194" w:rsidRPr="00BB0C5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B0C5B">
              <w:rPr>
                <w:rFonts w:ascii="PT Astra Serif" w:hAnsi="PT Astra Serif"/>
              </w:rPr>
              <w:t>Пр</w:t>
            </w:r>
            <w:r w:rsidRPr="00BB0C5B">
              <w:rPr>
                <w:rFonts w:ascii="PT Astra Serif" w:hAnsi="PT Astra Serif"/>
              </w:rPr>
              <w:t>о</w:t>
            </w:r>
            <w:r w:rsidRPr="00BB0C5B">
              <w:rPr>
                <w:rFonts w:ascii="PT Astra Serif" w:hAnsi="PT Astra Serif"/>
              </w:rPr>
              <w:t>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26A1" w14:textId="6785E5AF" w:rsidR="001F4194" w:rsidRPr="00BB0C5B" w:rsidRDefault="00600105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="001F4194" w:rsidRPr="00BB0C5B">
              <w:rPr>
                <w:rFonts w:ascii="PT Astra Serif" w:hAnsi="PT Astra Serif" w:cs="Arial"/>
              </w:rPr>
              <w:t>о</w:t>
            </w:r>
            <w:r w:rsidR="001F4194" w:rsidRPr="00BB0C5B">
              <w:rPr>
                <w:rFonts w:ascii="PT Astra Serif" w:hAnsi="PT Astra Serif" w:cs="Arial"/>
              </w:rPr>
              <w:t>выш</w:t>
            </w:r>
            <w:r w:rsidR="001F4194" w:rsidRPr="00BB0C5B">
              <w:rPr>
                <w:rFonts w:ascii="PT Astra Serif" w:hAnsi="PT Astra Serif" w:cs="Arial"/>
              </w:rPr>
              <w:t>а</w:t>
            </w:r>
            <w:r w:rsidR="001F4194" w:rsidRPr="00BB0C5B">
              <w:rPr>
                <w:rFonts w:ascii="PT Astra Serif" w:hAnsi="PT Astra Serif" w:cs="Arial"/>
              </w:rPr>
              <w:t>тел</w:t>
            </w:r>
            <w:r w:rsidR="001F4194" w:rsidRPr="00BB0C5B">
              <w:rPr>
                <w:rFonts w:ascii="PT Astra Serif" w:hAnsi="PT Astra Serif" w:cs="Arial"/>
              </w:rPr>
              <w:t>ь</w:t>
            </w:r>
            <w:r w:rsidR="001F4194" w:rsidRPr="00BB0C5B">
              <w:rPr>
                <w:rFonts w:ascii="PT Astra Serif" w:hAnsi="PT Astra Serif" w:cs="Arial"/>
              </w:rPr>
              <w:t>ный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E31B2D2" w14:textId="49924806" w:rsidR="001F4194" w:rsidRPr="00BB0C5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B0C5B">
              <w:rPr>
                <w:rFonts w:ascii="PT Astra Serif" w:hAnsi="PT Astra Serif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A6154F" w14:textId="0BE1E88C" w:rsidR="001F4194" w:rsidRPr="00BB0C5B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0C5B">
              <w:rPr>
                <w:rFonts w:ascii="PT Astra Serif" w:hAnsi="PT Astra Serif"/>
                <w:sz w:val="22"/>
                <w:szCs w:val="22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58C2449" w14:textId="74A2F894" w:rsidR="001F4194" w:rsidRPr="00BB0C5B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0C5B">
              <w:rPr>
                <w:rFonts w:ascii="PT Astra Serif" w:hAnsi="PT Astra Serif"/>
                <w:sz w:val="22"/>
                <w:szCs w:val="22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C58BAEB" w14:textId="7A185299" w:rsidR="001F4194" w:rsidRPr="00BB0C5B" w:rsidRDefault="00777EA1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0C5B">
              <w:rPr>
                <w:rFonts w:ascii="PT Astra Serif" w:hAnsi="PT Astra Serif"/>
                <w:sz w:val="22"/>
                <w:szCs w:val="22"/>
              </w:rPr>
              <w:t>59</w:t>
            </w:r>
            <w:r w:rsidR="001F4194" w:rsidRPr="00BB0C5B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3079E44" w14:textId="4BCEEE5A" w:rsidR="001F4194" w:rsidRPr="00BB0C5B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0C5B">
              <w:rPr>
                <w:rFonts w:ascii="PT Astra Serif" w:hAnsi="PT Astra Serif"/>
                <w:sz w:val="22"/>
                <w:szCs w:val="22"/>
              </w:rPr>
              <w:t>6</w:t>
            </w:r>
            <w:r w:rsidR="00777EA1" w:rsidRPr="00BB0C5B">
              <w:rPr>
                <w:rFonts w:ascii="PT Astra Serif" w:hAnsi="PT Astra Serif"/>
                <w:sz w:val="22"/>
                <w:szCs w:val="22"/>
              </w:rPr>
              <w:t>0</w:t>
            </w:r>
            <w:r w:rsidRPr="00BB0C5B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68D3" w14:textId="526CB59E" w:rsidR="001F4194" w:rsidRPr="00BB0C5B" w:rsidRDefault="00777EA1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B0C5B">
              <w:rPr>
                <w:rFonts w:ascii="PT Astra Serif" w:hAnsi="PT Astra Serif"/>
              </w:rPr>
              <w:t>61,</w:t>
            </w:r>
            <w:r w:rsidR="001F4194" w:rsidRPr="00BB0C5B">
              <w:rPr>
                <w:rFonts w:ascii="PT Astra Serif" w:hAnsi="PT Astra Serif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7D5A56" w14:textId="77777777" w:rsidR="001F4194" w:rsidRPr="00BB0C5B" w:rsidRDefault="001F4194" w:rsidP="001F4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proofErr w:type="spellStart"/>
            <w:r w:rsidRPr="00BB0C5B">
              <w:rPr>
                <w:rFonts w:ascii="PT Astra Serif" w:hAnsi="PT Astra Serif" w:cs="Arial"/>
              </w:rPr>
              <w:t>Дро</w:t>
            </w:r>
            <w:proofErr w:type="spellEnd"/>
            <w:r w:rsidRPr="00BB0C5B">
              <w:rPr>
                <w:rFonts w:ascii="PT Astra Serif" w:hAnsi="PT Astra Serif" w:cs="Arial"/>
              </w:rPr>
              <w:t xml:space="preserve"> = </w:t>
            </w:r>
            <w:proofErr w:type="spellStart"/>
            <w:r w:rsidRPr="00BB0C5B">
              <w:rPr>
                <w:rFonts w:ascii="PT Astra Serif" w:hAnsi="PT Astra Serif" w:cs="Arial"/>
              </w:rPr>
              <w:t>Кро</w:t>
            </w:r>
            <w:proofErr w:type="spellEnd"/>
            <w:r w:rsidRPr="00BB0C5B">
              <w:rPr>
                <w:rFonts w:ascii="PT Astra Serif" w:hAnsi="PT Astra Serif" w:cs="Arial"/>
              </w:rPr>
              <w:t xml:space="preserve"> / </w:t>
            </w:r>
            <w:proofErr w:type="spellStart"/>
            <w:proofErr w:type="gramStart"/>
            <w:r w:rsidRPr="00BB0C5B">
              <w:rPr>
                <w:rFonts w:ascii="PT Astra Serif" w:hAnsi="PT Astra Serif" w:cs="Arial"/>
              </w:rPr>
              <w:t>Кр</w:t>
            </w:r>
            <w:proofErr w:type="spellEnd"/>
            <w:proofErr w:type="gramEnd"/>
            <w:r w:rsidRPr="00BB0C5B">
              <w:rPr>
                <w:rFonts w:ascii="PT Astra Serif" w:hAnsi="PT Astra Serif" w:cs="Arial"/>
              </w:rPr>
              <w:t xml:space="preserve"> x 100, где:</w:t>
            </w:r>
          </w:p>
          <w:p w14:paraId="69FF6C4E" w14:textId="77777777" w:rsidR="001F4194" w:rsidRPr="00BB0C5B" w:rsidRDefault="001F4194" w:rsidP="001F419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Arial"/>
              </w:rPr>
            </w:pPr>
          </w:p>
          <w:p w14:paraId="06EAEF17" w14:textId="47CBD17F" w:rsidR="001F4194" w:rsidRPr="00BB0C5B" w:rsidRDefault="001F4194" w:rsidP="001F41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proofErr w:type="spellStart"/>
            <w:r w:rsidRPr="00BB0C5B">
              <w:rPr>
                <w:rFonts w:ascii="PT Astra Serif" w:hAnsi="PT Astra Serif" w:cs="Arial"/>
              </w:rPr>
              <w:t>Дро</w:t>
            </w:r>
            <w:proofErr w:type="spellEnd"/>
            <w:r w:rsidRPr="00BB0C5B">
              <w:rPr>
                <w:rFonts w:ascii="PT Astra Serif" w:hAnsi="PT Astra Serif" w:cs="Arial"/>
              </w:rPr>
              <w:t xml:space="preserve"> </w:t>
            </w:r>
            <w:r w:rsidR="00441330" w:rsidRPr="00441330">
              <w:rPr>
                <w:rFonts w:ascii="PT Astra Serif" w:hAnsi="PT Astra Serif" w:cs="Arial"/>
              </w:rPr>
              <w:t>–</w:t>
            </w:r>
            <w:r w:rsidRPr="00BB0C5B">
              <w:rPr>
                <w:rFonts w:ascii="PT Astra Serif" w:hAnsi="PT Astra Serif" w:cs="Arial"/>
              </w:rPr>
              <w:t xml:space="preserve"> значение показателя в процентах;</w:t>
            </w:r>
          </w:p>
          <w:p w14:paraId="7DE2F767" w14:textId="3F9C5D69" w:rsidR="001F4194" w:rsidRPr="00BB0C5B" w:rsidRDefault="001F4194" w:rsidP="001F41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proofErr w:type="spellStart"/>
            <w:r w:rsidRPr="00BB0C5B">
              <w:rPr>
                <w:rFonts w:ascii="PT Astra Serif" w:hAnsi="PT Astra Serif" w:cs="Arial"/>
              </w:rPr>
              <w:t>Кро</w:t>
            </w:r>
            <w:proofErr w:type="spellEnd"/>
            <w:r w:rsidRPr="00BB0C5B">
              <w:rPr>
                <w:rFonts w:ascii="PT Astra Serif" w:hAnsi="PT Astra Serif" w:cs="Arial"/>
              </w:rPr>
              <w:t xml:space="preserve"> </w:t>
            </w:r>
            <w:r w:rsidR="00441330" w:rsidRPr="00441330">
              <w:rPr>
                <w:rFonts w:ascii="PT Astra Serif" w:hAnsi="PT Astra Serif" w:cs="Arial"/>
              </w:rPr>
              <w:t>–</w:t>
            </w:r>
            <w:r w:rsidRPr="00BB0C5B">
              <w:rPr>
                <w:rFonts w:ascii="PT Astra Serif" w:hAnsi="PT Astra Serif" w:cs="Arial"/>
              </w:rPr>
              <w:t xml:space="preserve"> количество работников учреждений культуры**, осуществляющих деятельность на территории Ульяно</w:t>
            </w:r>
            <w:r w:rsidRPr="00BB0C5B">
              <w:rPr>
                <w:rFonts w:ascii="PT Astra Serif" w:hAnsi="PT Astra Serif" w:cs="Arial"/>
              </w:rPr>
              <w:t>в</w:t>
            </w:r>
            <w:r w:rsidRPr="00BB0C5B">
              <w:rPr>
                <w:rFonts w:ascii="PT Astra Serif" w:hAnsi="PT Astra Serif" w:cs="Arial"/>
              </w:rPr>
              <w:t>ской области, получивших среднее профессиональное либо высшее образование и работающих по полученной профессии или специальности, человек;</w:t>
            </w:r>
          </w:p>
          <w:p w14:paraId="073A3783" w14:textId="22385393" w:rsidR="001F4194" w:rsidRPr="00BB0C5B" w:rsidRDefault="001F4194" w:rsidP="001F41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proofErr w:type="spellStart"/>
            <w:proofErr w:type="gramStart"/>
            <w:r w:rsidRPr="00BB0C5B">
              <w:rPr>
                <w:rFonts w:ascii="PT Astra Serif" w:hAnsi="PT Astra Serif" w:cs="Arial"/>
              </w:rPr>
              <w:t>Кр</w:t>
            </w:r>
            <w:proofErr w:type="spellEnd"/>
            <w:proofErr w:type="gramEnd"/>
            <w:r w:rsidRPr="00BB0C5B">
              <w:rPr>
                <w:rFonts w:ascii="PT Astra Serif" w:hAnsi="PT Astra Serif" w:cs="Arial"/>
              </w:rPr>
              <w:t xml:space="preserve"> </w:t>
            </w:r>
            <w:r w:rsidR="00441330" w:rsidRPr="00441330">
              <w:rPr>
                <w:rFonts w:ascii="PT Astra Serif" w:hAnsi="PT Astra Serif" w:cs="Arial"/>
              </w:rPr>
              <w:t>–</w:t>
            </w:r>
            <w:r w:rsidRPr="00BB0C5B">
              <w:rPr>
                <w:rFonts w:ascii="PT Astra Serif" w:hAnsi="PT Astra Serif" w:cs="Arial"/>
              </w:rPr>
              <w:t xml:space="preserve"> общее количество работников учреждений культ</w:t>
            </w:r>
            <w:r w:rsidRPr="00BB0C5B">
              <w:rPr>
                <w:rFonts w:ascii="PT Astra Serif" w:hAnsi="PT Astra Serif" w:cs="Arial"/>
              </w:rPr>
              <w:t>у</w:t>
            </w:r>
            <w:r w:rsidRPr="00BB0C5B">
              <w:rPr>
                <w:rFonts w:ascii="PT Astra Serif" w:hAnsi="PT Astra Serif" w:cs="Arial"/>
              </w:rPr>
              <w:t>ры**, осуществляющих деятельность на территории Ульяновской области, человек.</w:t>
            </w:r>
          </w:p>
          <w:p w14:paraId="00AAEE47" w14:textId="2EBA4ADF" w:rsidR="001F4194" w:rsidRPr="00BB0C5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B0C5B">
              <w:rPr>
                <w:rFonts w:ascii="PT Astra Serif" w:hAnsi="PT Astra Serif"/>
              </w:rPr>
              <w:t>Источником информации являются данные, предста</w:t>
            </w:r>
            <w:r w:rsidRPr="00BB0C5B">
              <w:rPr>
                <w:rFonts w:ascii="PT Astra Serif" w:hAnsi="PT Astra Serif"/>
              </w:rPr>
              <w:t>в</w:t>
            </w:r>
            <w:r w:rsidRPr="00BB0C5B">
              <w:rPr>
                <w:rFonts w:ascii="PT Astra Serif" w:hAnsi="PT Astra Serif"/>
              </w:rPr>
              <w:t>ленные руководителями учреждений культуры**, ос</w:t>
            </w:r>
            <w:r w:rsidRPr="00BB0C5B">
              <w:rPr>
                <w:rFonts w:ascii="PT Astra Serif" w:hAnsi="PT Astra Serif"/>
              </w:rPr>
              <w:t>у</w:t>
            </w:r>
            <w:r w:rsidRPr="00BB0C5B">
              <w:rPr>
                <w:rFonts w:ascii="PT Astra Serif" w:hAnsi="PT Astra Serif"/>
              </w:rPr>
              <w:t>ществляющих деятельность на территории Ульяновской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3C195" w14:textId="77777777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F40CA" w:rsidRPr="002058AE" w14:paraId="5D420F2B" w14:textId="77777777" w:rsidTr="0025637F">
        <w:trPr>
          <w:gridAfter w:val="1"/>
          <w:wAfter w:w="94" w:type="dxa"/>
          <w:trHeight w:val="83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F2D92" w14:textId="77777777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41287" w14:textId="65A26226" w:rsidR="001F4194" w:rsidRPr="00BB0C5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B0C5B">
              <w:rPr>
                <w:rFonts w:ascii="PT Astra Serif" w:hAnsi="PT Astra Serif" w:cs="Aria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CB7B2BC" w14:textId="61AB9F8E" w:rsidR="001F4194" w:rsidRPr="00BB0C5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BB0C5B">
              <w:rPr>
                <w:rFonts w:ascii="PT Astra Serif" w:hAnsi="PT Astra Serif"/>
              </w:rPr>
              <w:t>Количество сп</w:t>
            </w:r>
            <w:r w:rsidRPr="00BB0C5B">
              <w:rPr>
                <w:rFonts w:ascii="PT Astra Serif" w:hAnsi="PT Astra Serif"/>
              </w:rPr>
              <w:t>е</w:t>
            </w:r>
            <w:r w:rsidRPr="00BB0C5B">
              <w:rPr>
                <w:rFonts w:ascii="PT Astra Serif" w:hAnsi="PT Astra Serif"/>
              </w:rPr>
              <w:t>циалистов учр</w:t>
            </w:r>
            <w:r w:rsidRPr="00BB0C5B">
              <w:rPr>
                <w:rFonts w:ascii="PT Astra Serif" w:hAnsi="PT Astra Serif"/>
              </w:rPr>
              <w:t>е</w:t>
            </w:r>
            <w:r w:rsidRPr="00BB0C5B">
              <w:rPr>
                <w:rFonts w:ascii="PT Astra Serif" w:hAnsi="PT Astra Serif"/>
              </w:rPr>
              <w:t>ждений культ</w:t>
            </w:r>
            <w:r w:rsidRPr="00BB0C5B">
              <w:rPr>
                <w:rFonts w:ascii="PT Astra Serif" w:hAnsi="PT Astra Serif"/>
              </w:rPr>
              <w:t>у</w:t>
            </w:r>
            <w:r w:rsidRPr="00BB0C5B">
              <w:rPr>
                <w:rFonts w:ascii="PT Astra Serif" w:hAnsi="PT Astra Serif"/>
              </w:rPr>
              <w:t>ры**, проше</w:t>
            </w:r>
            <w:r w:rsidRPr="00BB0C5B">
              <w:rPr>
                <w:rFonts w:ascii="PT Astra Serif" w:hAnsi="PT Astra Serif"/>
              </w:rPr>
              <w:t>д</w:t>
            </w:r>
            <w:r w:rsidRPr="00BB0C5B">
              <w:rPr>
                <w:rFonts w:ascii="PT Astra Serif" w:hAnsi="PT Astra Serif"/>
              </w:rPr>
              <w:t>ших обучение на курсах повыш</w:t>
            </w:r>
            <w:r w:rsidRPr="00BB0C5B">
              <w:rPr>
                <w:rFonts w:ascii="PT Astra Serif" w:hAnsi="PT Astra Serif"/>
              </w:rPr>
              <w:t>е</w:t>
            </w:r>
            <w:r w:rsidRPr="00BB0C5B">
              <w:rPr>
                <w:rFonts w:ascii="PT Astra Serif" w:hAnsi="PT Astra Serif"/>
              </w:rPr>
              <w:t>ния квалифик</w:t>
            </w:r>
            <w:r w:rsidRPr="00BB0C5B">
              <w:rPr>
                <w:rFonts w:ascii="PT Astra Serif" w:hAnsi="PT Astra Serif"/>
              </w:rPr>
              <w:t>а</w:t>
            </w:r>
            <w:r w:rsidRPr="00BB0C5B">
              <w:rPr>
                <w:rFonts w:ascii="PT Astra Serif" w:hAnsi="PT Astra Serif"/>
              </w:rPr>
              <w:t>ции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5E50D380" w14:textId="40F77CFC" w:rsidR="001F4194" w:rsidRPr="00BB0C5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B0C5B">
              <w:rPr>
                <w:rFonts w:ascii="PT Astra Serif" w:hAnsi="PT Astra Serif"/>
              </w:rPr>
              <w:t>Чел</w:t>
            </w:r>
            <w:r w:rsidRPr="00BB0C5B">
              <w:rPr>
                <w:rFonts w:ascii="PT Astra Serif" w:hAnsi="PT Astra Serif"/>
              </w:rPr>
              <w:t>о</w:t>
            </w:r>
            <w:r w:rsidRPr="00BB0C5B">
              <w:rPr>
                <w:rFonts w:ascii="PT Astra Serif" w:hAnsi="PT Astra Serif"/>
              </w:rP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C36B" w14:textId="45ED1EAA" w:rsidR="001F4194" w:rsidRPr="00BB0C5B" w:rsidRDefault="00600105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="001F4194" w:rsidRPr="00BB0C5B">
              <w:rPr>
                <w:rFonts w:ascii="PT Astra Serif" w:hAnsi="PT Astra Serif" w:cs="Arial"/>
              </w:rPr>
              <w:t>о</w:t>
            </w:r>
            <w:r w:rsidR="001F4194" w:rsidRPr="00BB0C5B">
              <w:rPr>
                <w:rFonts w:ascii="PT Astra Serif" w:hAnsi="PT Astra Serif" w:cs="Arial"/>
              </w:rPr>
              <w:t>выш</w:t>
            </w:r>
            <w:r w:rsidR="001F4194" w:rsidRPr="00BB0C5B">
              <w:rPr>
                <w:rFonts w:ascii="PT Astra Serif" w:hAnsi="PT Astra Serif" w:cs="Arial"/>
              </w:rPr>
              <w:t>а</w:t>
            </w:r>
            <w:r w:rsidR="001F4194" w:rsidRPr="00BB0C5B">
              <w:rPr>
                <w:rFonts w:ascii="PT Astra Serif" w:hAnsi="PT Astra Serif" w:cs="Arial"/>
              </w:rPr>
              <w:t>тел</w:t>
            </w:r>
            <w:r w:rsidR="001F4194" w:rsidRPr="00BB0C5B">
              <w:rPr>
                <w:rFonts w:ascii="PT Astra Serif" w:hAnsi="PT Astra Serif" w:cs="Arial"/>
              </w:rPr>
              <w:t>ь</w:t>
            </w:r>
            <w:r w:rsidR="001F4194" w:rsidRPr="00BB0C5B">
              <w:rPr>
                <w:rFonts w:ascii="PT Astra Serif" w:hAnsi="PT Astra Serif" w:cs="Arial"/>
              </w:rPr>
              <w:t>ный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02BCB9E" w14:textId="09C47D97" w:rsidR="001F4194" w:rsidRPr="00BB0C5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B0C5B">
              <w:rPr>
                <w:rFonts w:ascii="PT Astra Serif" w:hAnsi="PT Astra Serif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2F4DE2" w14:textId="5212CC8A" w:rsidR="001F4194" w:rsidRPr="00BB0C5B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0C5B">
              <w:rPr>
                <w:rFonts w:ascii="PT Astra Serif" w:hAnsi="PT Astra Serif"/>
                <w:sz w:val="22"/>
                <w:szCs w:val="22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0CB96A4" w14:textId="363DBD4C" w:rsidR="001F4194" w:rsidRPr="00BB0C5B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0C5B">
              <w:rPr>
                <w:rFonts w:ascii="PT Astra Serif" w:hAnsi="PT Astra Serif"/>
                <w:sz w:val="22"/>
                <w:szCs w:val="22"/>
              </w:rPr>
              <w:t>725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D5EEC9F" w14:textId="7993ED6A" w:rsidR="001F4194" w:rsidRPr="00BB0C5B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0C5B">
              <w:rPr>
                <w:rFonts w:ascii="PT Astra Serif" w:hAnsi="PT Astra Serif"/>
                <w:sz w:val="22"/>
                <w:szCs w:val="22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A8377A" w14:textId="3B07EF6C" w:rsidR="001F4194" w:rsidRPr="00BB0C5B" w:rsidRDefault="001F4194" w:rsidP="001F419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0C5B">
              <w:rPr>
                <w:rFonts w:ascii="PT Astra Serif" w:hAnsi="PT Astra Serif"/>
                <w:sz w:val="22"/>
                <w:szCs w:val="22"/>
              </w:rPr>
              <w:t>735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0124" w14:textId="08D2B84E" w:rsidR="001F4194" w:rsidRPr="00BB0C5B" w:rsidRDefault="00AD4257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B0C5B">
              <w:rPr>
                <w:rFonts w:ascii="PT Astra Serif" w:hAnsi="PT Astra Serif"/>
              </w:rPr>
              <w:t>41</w:t>
            </w:r>
            <w:r w:rsidR="001F4194" w:rsidRPr="00BB0C5B">
              <w:rPr>
                <w:rFonts w:ascii="PT Astra Serif" w:hAnsi="PT Astra Serif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4C29AD6" w14:textId="4512ECBB" w:rsidR="001F4194" w:rsidRPr="00BB0C5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B0C5B">
              <w:rPr>
                <w:rFonts w:ascii="PT Astra Serif" w:hAnsi="PT Astra Serif"/>
              </w:rPr>
              <w:t>Подсчёт количества специалистов учреждений культ</w:t>
            </w:r>
            <w:r w:rsidRPr="00BB0C5B">
              <w:rPr>
                <w:rFonts w:ascii="PT Astra Serif" w:hAnsi="PT Astra Serif"/>
              </w:rPr>
              <w:t>у</w:t>
            </w:r>
            <w:r w:rsidRPr="00BB0C5B">
              <w:rPr>
                <w:rFonts w:ascii="PT Astra Serif" w:hAnsi="PT Astra Serif"/>
              </w:rPr>
              <w:t>ры**, осуществляющих деятельность на территории Ульяновской области, прошедших обучение на курсах повышения квалификации.</w:t>
            </w:r>
          </w:p>
          <w:p w14:paraId="507803F5" w14:textId="78685C16" w:rsidR="001F4194" w:rsidRPr="00BB0C5B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B0C5B">
              <w:rPr>
                <w:rFonts w:ascii="PT Astra Serif" w:hAnsi="PT Astra Serif"/>
              </w:rPr>
              <w:t>Источником информации являются данные, предста</w:t>
            </w:r>
            <w:r w:rsidRPr="00BB0C5B">
              <w:rPr>
                <w:rFonts w:ascii="PT Astra Serif" w:hAnsi="PT Astra Serif"/>
              </w:rPr>
              <w:t>в</w:t>
            </w:r>
            <w:r w:rsidRPr="00BB0C5B">
              <w:rPr>
                <w:rFonts w:ascii="PT Astra Serif" w:hAnsi="PT Astra Serif"/>
              </w:rPr>
              <w:t>ленные руководителями учреждений культуры**, ос</w:t>
            </w:r>
            <w:r w:rsidRPr="00BB0C5B">
              <w:rPr>
                <w:rFonts w:ascii="PT Astra Serif" w:hAnsi="PT Astra Serif"/>
              </w:rPr>
              <w:t>у</w:t>
            </w:r>
            <w:r w:rsidRPr="00BB0C5B">
              <w:rPr>
                <w:rFonts w:ascii="PT Astra Serif" w:hAnsi="PT Astra Serif"/>
              </w:rPr>
              <w:t>ществляющих деятельность на территории Ульяновской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734F4" w14:textId="77777777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  <w:p w14:paraId="273CA992" w14:textId="3274D11E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1F4194" w:rsidRPr="002058AE" w14:paraId="58A94A08" w14:textId="77777777" w:rsidTr="0025637F">
        <w:trPr>
          <w:gridAfter w:val="1"/>
          <w:wAfter w:w="94" w:type="dxa"/>
          <w:trHeight w:val="83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22511" w14:textId="77777777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794E21B" w14:textId="2310249C" w:rsidR="001F4194" w:rsidRPr="00BB0C5B" w:rsidRDefault="00D765E2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B0C5B">
              <w:rPr>
                <w:rFonts w:ascii="PT Astra Serif" w:hAnsi="PT Astra Serif" w:cs="Arial"/>
              </w:rPr>
              <w:t>5.1.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5B2F2FC" w14:textId="7213896D" w:rsidR="001F4194" w:rsidRPr="00BB0C5B" w:rsidRDefault="00D765E2" w:rsidP="007637F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</w:rPr>
            </w:pPr>
            <w:r w:rsidRPr="00BB0C5B">
              <w:rPr>
                <w:rFonts w:ascii="PT Astra Serif" w:hAnsi="PT Astra Serif"/>
              </w:rPr>
              <w:t>К</w:t>
            </w:r>
            <w:r w:rsidR="001F4194" w:rsidRPr="00BB0C5B">
              <w:rPr>
                <w:rFonts w:ascii="PT Astra Serif" w:hAnsi="PT Astra Serif"/>
              </w:rPr>
              <w:t>оличество сп</w:t>
            </w:r>
            <w:r w:rsidR="001F4194" w:rsidRPr="00BB0C5B">
              <w:rPr>
                <w:rFonts w:ascii="PT Astra Serif" w:hAnsi="PT Astra Serif"/>
              </w:rPr>
              <w:t>е</w:t>
            </w:r>
            <w:r w:rsidR="001F4194" w:rsidRPr="00BB0C5B">
              <w:rPr>
                <w:rFonts w:ascii="PT Astra Serif" w:hAnsi="PT Astra Serif"/>
              </w:rPr>
              <w:t>циалистов сферы культуры, пов</w:t>
            </w:r>
            <w:r w:rsidR="001F4194" w:rsidRPr="00BB0C5B">
              <w:rPr>
                <w:rFonts w:ascii="PT Astra Serif" w:hAnsi="PT Astra Serif"/>
              </w:rPr>
              <w:t>ы</w:t>
            </w:r>
            <w:r w:rsidR="001F4194" w:rsidRPr="00BB0C5B">
              <w:rPr>
                <w:rFonts w:ascii="PT Astra Serif" w:hAnsi="PT Astra Serif"/>
              </w:rPr>
              <w:t>сивших квал</w:t>
            </w:r>
            <w:r w:rsidR="001F4194" w:rsidRPr="00BB0C5B">
              <w:rPr>
                <w:rFonts w:ascii="PT Astra Serif" w:hAnsi="PT Astra Serif"/>
              </w:rPr>
              <w:t>и</w:t>
            </w:r>
            <w:r w:rsidR="001F4194" w:rsidRPr="00BB0C5B">
              <w:rPr>
                <w:rFonts w:ascii="PT Astra Serif" w:hAnsi="PT Astra Serif"/>
              </w:rPr>
              <w:t>фикацию на базе Центров непр</w:t>
            </w:r>
            <w:r w:rsidR="001F4194" w:rsidRPr="00BB0C5B">
              <w:rPr>
                <w:rFonts w:ascii="PT Astra Serif" w:hAnsi="PT Astra Serif"/>
              </w:rPr>
              <w:t>е</w:t>
            </w:r>
            <w:r w:rsidR="001F4194" w:rsidRPr="00BB0C5B">
              <w:rPr>
                <w:rFonts w:ascii="PT Astra Serif" w:hAnsi="PT Astra Serif"/>
              </w:rPr>
              <w:t>рывного образ</w:t>
            </w:r>
            <w:r w:rsidR="001F4194" w:rsidRPr="00BB0C5B">
              <w:rPr>
                <w:rFonts w:ascii="PT Astra Serif" w:hAnsi="PT Astra Serif"/>
              </w:rPr>
              <w:t>о</w:t>
            </w:r>
            <w:r w:rsidR="001F4194" w:rsidRPr="00BB0C5B">
              <w:rPr>
                <w:rFonts w:ascii="PT Astra Serif" w:hAnsi="PT Astra Serif"/>
              </w:rPr>
              <w:t>вания и пов</w:t>
            </w:r>
            <w:r w:rsidR="001F4194" w:rsidRPr="00BB0C5B">
              <w:rPr>
                <w:rFonts w:ascii="PT Astra Serif" w:hAnsi="PT Astra Serif"/>
              </w:rPr>
              <w:t>ы</w:t>
            </w:r>
            <w:r w:rsidR="001F4194" w:rsidRPr="00BB0C5B">
              <w:rPr>
                <w:rFonts w:ascii="PT Astra Serif" w:hAnsi="PT Astra Serif"/>
              </w:rPr>
              <w:t>шения квалиф</w:t>
            </w:r>
            <w:r w:rsidR="001F4194" w:rsidRPr="00BB0C5B">
              <w:rPr>
                <w:rFonts w:ascii="PT Astra Serif" w:hAnsi="PT Astra Serif"/>
              </w:rPr>
              <w:t>и</w:t>
            </w:r>
            <w:r w:rsidR="001F4194" w:rsidRPr="00BB0C5B">
              <w:rPr>
                <w:rFonts w:ascii="PT Astra Serif" w:hAnsi="PT Astra Serif"/>
              </w:rPr>
              <w:t>кации творч</w:t>
            </w:r>
            <w:r w:rsidR="001F4194" w:rsidRPr="00BB0C5B">
              <w:rPr>
                <w:rFonts w:ascii="PT Astra Serif" w:hAnsi="PT Astra Serif"/>
              </w:rPr>
              <w:t>е</w:t>
            </w:r>
            <w:r w:rsidR="001F4194" w:rsidRPr="00BB0C5B">
              <w:rPr>
                <w:rFonts w:ascii="PT Astra Serif" w:hAnsi="PT Astra Serif"/>
              </w:rPr>
              <w:t>ских и упра</w:t>
            </w:r>
            <w:r w:rsidR="001F4194" w:rsidRPr="00BB0C5B">
              <w:rPr>
                <w:rFonts w:ascii="PT Astra Serif" w:hAnsi="PT Astra Serif"/>
              </w:rPr>
              <w:t>в</w:t>
            </w:r>
            <w:r w:rsidR="001F4194" w:rsidRPr="00BB0C5B">
              <w:rPr>
                <w:rFonts w:ascii="PT Astra Serif" w:hAnsi="PT Astra Serif"/>
              </w:rPr>
              <w:t>ленческих ка</w:t>
            </w:r>
            <w:r w:rsidR="001F4194" w:rsidRPr="00BB0C5B">
              <w:rPr>
                <w:rFonts w:ascii="PT Astra Serif" w:hAnsi="PT Astra Serif"/>
              </w:rPr>
              <w:t>д</w:t>
            </w:r>
            <w:r w:rsidR="001F4194" w:rsidRPr="00BB0C5B">
              <w:rPr>
                <w:rFonts w:ascii="PT Astra Serif" w:hAnsi="PT Astra Serif"/>
              </w:rPr>
              <w:t>ров в сфере культуры в пр</w:t>
            </w:r>
            <w:r w:rsidR="001F4194" w:rsidRPr="00BB0C5B">
              <w:rPr>
                <w:rFonts w:ascii="PT Astra Serif" w:hAnsi="PT Astra Serif"/>
              </w:rPr>
              <w:t>о</w:t>
            </w:r>
            <w:r w:rsidR="001F4194" w:rsidRPr="00BB0C5B">
              <w:rPr>
                <w:rFonts w:ascii="PT Astra Serif" w:hAnsi="PT Astra Serif"/>
              </w:rPr>
              <w:t>цессе реализ</w:t>
            </w:r>
            <w:r w:rsidR="001F4194" w:rsidRPr="00BB0C5B">
              <w:rPr>
                <w:rFonts w:ascii="PT Astra Serif" w:hAnsi="PT Astra Serif"/>
              </w:rPr>
              <w:t>а</w:t>
            </w:r>
            <w:r w:rsidR="001F4194" w:rsidRPr="00BB0C5B">
              <w:rPr>
                <w:rFonts w:ascii="PT Astra Serif" w:hAnsi="PT Astra Serif"/>
              </w:rPr>
              <w:t>ции регионал</w:t>
            </w:r>
            <w:r w:rsidR="001F4194" w:rsidRPr="00BB0C5B">
              <w:rPr>
                <w:rFonts w:ascii="PT Astra Serif" w:hAnsi="PT Astra Serif"/>
              </w:rPr>
              <w:t>ь</w:t>
            </w:r>
            <w:r w:rsidR="001F4194" w:rsidRPr="00BB0C5B">
              <w:rPr>
                <w:rFonts w:ascii="PT Astra Serif" w:hAnsi="PT Astra Serif"/>
              </w:rPr>
              <w:t>ного проекта «Творческие люди»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1D208AD6" w14:textId="2B4D4C8E" w:rsidR="001F4194" w:rsidRPr="00BB0C5B" w:rsidRDefault="001F4194" w:rsidP="007637F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BB0C5B">
              <w:rPr>
                <w:rFonts w:ascii="PT Astra Serif" w:hAnsi="PT Astra Serif"/>
              </w:rPr>
              <w:t>Чел</w:t>
            </w:r>
            <w:r w:rsidRPr="00BB0C5B">
              <w:rPr>
                <w:rFonts w:ascii="PT Astra Serif" w:hAnsi="PT Astra Serif"/>
              </w:rPr>
              <w:t>о</w:t>
            </w:r>
            <w:r w:rsidRPr="00BB0C5B">
              <w:rPr>
                <w:rFonts w:ascii="PT Astra Serif" w:hAnsi="PT Astra Serif"/>
              </w:rP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ECB1" w14:textId="039CF2C3" w:rsidR="001F4194" w:rsidRPr="00BB0C5B" w:rsidRDefault="00600105" w:rsidP="007637F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="001F4194" w:rsidRPr="00BB0C5B">
              <w:rPr>
                <w:rFonts w:ascii="PT Astra Serif" w:hAnsi="PT Astra Serif" w:cs="Arial"/>
              </w:rPr>
              <w:t>о</w:t>
            </w:r>
            <w:r w:rsidR="001F4194" w:rsidRPr="00BB0C5B">
              <w:rPr>
                <w:rFonts w:ascii="PT Astra Serif" w:hAnsi="PT Astra Serif" w:cs="Arial"/>
              </w:rPr>
              <w:t>выш</w:t>
            </w:r>
            <w:r w:rsidR="001F4194" w:rsidRPr="00BB0C5B">
              <w:rPr>
                <w:rFonts w:ascii="PT Astra Serif" w:hAnsi="PT Astra Serif" w:cs="Arial"/>
              </w:rPr>
              <w:t>а</w:t>
            </w:r>
            <w:r w:rsidR="001F4194" w:rsidRPr="00BB0C5B">
              <w:rPr>
                <w:rFonts w:ascii="PT Astra Serif" w:hAnsi="PT Astra Serif" w:cs="Arial"/>
              </w:rPr>
              <w:t>тел</w:t>
            </w:r>
            <w:r w:rsidR="001F4194" w:rsidRPr="00BB0C5B">
              <w:rPr>
                <w:rFonts w:ascii="PT Astra Serif" w:hAnsi="PT Astra Serif" w:cs="Arial"/>
              </w:rPr>
              <w:t>ь</w:t>
            </w:r>
            <w:r w:rsidR="001F4194" w:rsidRPr="00BB0C5B">
              <w:rPr>
                <w:rFonts w:ascii="PT Astra Serif" w:hAnsi="PT Astra Serif" w:cs="Arial"/>
              </w:rPr>
              <w:t>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D6F792" w14:textId="720E064E" w:rsidR="001F4194" w:rsidRPr="00BB0C5B" w:rsidRDefault="001F4194" w:rsidP="007637F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BB0C5B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3E4A1DD" w14:textId="1F14CC42" w:rsidR="001F4194" w:rsidRPr="00BB0C5B" w:rsidRDefault="001F4194" w:rsidP="007637FF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0C5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225EA6" w14:textId="5C03E9B4" w:rsidR="001F4194" w:rsidRPr="00BB0C5B" w:rsidRDefault="00AD4257" w:rsidP="007637FF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0C5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295C518" w14:textId="3058DC97" w:rsidR="001F4194" w:rsidRPr="00BB0C5B" w:rsidRDefault="00AD4257" w:rsidP="007637FF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0C5B">
              <w:rPr>
                <w:rFonts w:ascii="PT Astra Serif" w:hAnsi="PT Astra Serif"/>
                <w:sz w:val="22"/>
                <w:szCs w:val="22"/>
              </w:rPr>
              <w:t>327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B70BCD" w14:textId="50E3D268" w:rsidR="001F4194" w:rsidRPr="00BB0C5B" w:rsidRDefault="00AD4257" w:rsidP="007637FF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B0C5B">
              <w:rPr>
                <w:rFonts w:ascii="PT Astra Serif" w:hAnsi="PT Astra Serif"/>
                <w:sz w:val="22"/>
                <w:szCs w:val="22"/>
              </w:rPr>
              <w:t>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8865" w14:textId="4C4CF836" w:rsidR="001F4194" w:rsidRPr="00BB0C5B" w:rsidRDefault="00AD4257" w:rsidP="007637F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BB0C5B">
              <w:rPr>
                <w:rFonts w:ascii="PT Astra Serif" w:hAnsi="PT Astra Serif"/>
              </w:rPr>
              <w:t>-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C8B150F" w14:textId="2B9BE5C8" w:rsidR="001F4194" w:rsidRPr="00BB0C5B" w:rsidRDefault="001F4194" w:rsidP="007637F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</w:rPr>
            </w:pPr>
            <w:r w:rsidRPr="00BB0C5B">
              <w:rPr>
                <w:rFonts w:ascii="PT Astra Serif" w:hAnsi="PT Astra Serif"/>
              </w:rPr>
              <w:t>Подсчёт количества специалистов сферы культуры, п</w:t>
            </w:r>
            <w:r w:rsidRPr="00BB0C5B">
              <w:rPr>
                <w:rFonts w:ascii="PT Astra Serif" w:hAnsi="PT Astra Serif"/>
              </w:rPr>
              <w:t>о</w:t>
            </w:r>
            <w:r w:rsidRPr="00BB0C5B">
              <w:rPr>
                <w:rFonts w:ascii="PT Astra Serif" w:hAnsi="PT Astra Serif"/>
              </w:rPr>
              <w:t>высивших квалификацию на базе Центров непрерывного образования и повышения квалификации творческих и управленческих кадров в сфере культуры.</w:t>
            </w:r>
          </w:p>
          <w:p w14:paraId="2E196B20" w14:textId="18445E9B" w:rsidR="001F4194" w:rsidRPr="00BB0C5B" w:rsidRDefault="001F4194" w:rsidP="007637F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</w:rPr>
            </w:pPr>
            <w:r w:rsidRPr="00BB0C5B">
              <w:rPr>
                <w:rFonts w:ascii="PT Astra Serif" w:hAnsi="PT Astra Serif"/>
              </w:rPr>
              <w:t>Источником информации являются данные, предста</w:t>
            </w:r>
            <w:r w:rsidRPr="00BB0C5B">
              <w:rPr>
                <w:rFonts w:ascii="PT Astra Serif" w:hAnsi="PT Astra Serif"/>
              </w:rPr>
              <w:t>в</w:t>
            </w:r>
            <w:r w:rsidRPr="00BB0C5B">
              <w:rPr>
                <w:rFonts w:ascii="PT Astra Serif" w:hAnsi="PT Astra Serif"/>
              </w:rPr>
              <w:t>ленные Центрами непрерывного образования и повыш</w:t>
            </w:r>
            <w:r w:rsidRPr="00BB0C5B">
              <w:rPr>
                <w:rFonts w:ascii="PT Astra Serif" w:hAnsi="PT Astra Serif"/>
              </w:rPr>
              <w:t>е</w:t>
            </w:r>
            <w:r w:rsidRPr="00BB0C5B">
              <w:rPr>
                <w:rFonts w:ascii="PT Astra Serif" w:hAnsi="PT Astra Serif"/>
              </w:rPr>
              <w:t>ния квалификации творческих и управленческих кадров в сфере культуры</w:t>
            </w:r>
            <w:r w:rsidR="007637FF">
              <w:rPr>
                <w:rFonts w:ascii="PT Astra Serif" w:hAnsi="PT Astra Serif"/>
              </w:rPr>
              <w:t>,</w:t>
            </w:r>
            <w:r w:rsidRPr="00BB0C5B">
              <w:rPr>
                <w:rFonts w:ascii="PT Astra Serif" w:hAnsi="PT Astra Serif"/>
              </w:rPr>
              <w:t xml:space="preserve"> функционирующи</w:t>
            </w:r>
            <w:r w:rsidR="00AA7A40">
              <w:rPr>
                <w:rFonts w:ascii="PT Astra Serif" w:hAnsi="PT Astra Serif"/>
              </w:rPr>
              <w:t>ми</w:t>
            </w:r>
            <w:r w:rsidRPr="00BB0C5B">
              <w:rPr>
                <w:rFonts w:ascii="PT Astra Serif" w:hAnsi="PT Astra Serif"/>
              </w:rPr>
              <w:t xml:space="preserve"> в образовател</w:t>
            </w:r>
            <w:r w:rsidRPr="00BB0C5B">
              <w:rPr>
                <w:rFonts w:ascii="PT Astra Serif" w:hAnsi="PT Astra Serif"/>
              </w:rPr>
              <w:t>ь</w:t>
            </w:r>
            <w:r w:rsidRPr="00BB0C5B">
              <w:rPr>
                <w:rFonts w:ascii="PT Astra Serif" w:hAnsi="PT Astra Serif"/>
              </w:rPr>
              <w:t xml:space="preserve">ных организациях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F7BB3" w14:textId="77777777" w:rsidR="001F4194" w:rsidRPr="002058AE" w:rsidRDefault="001F4194" w:rsidP="001F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4D26BB" w:rsidRPr="002058AE" w14:paraId="50F9BC1B" w14:textId="77777777" w:rsidTr="000E125F">
        <w:trPr>
          <w:gridAfter w:val="1"/>
          <w:wAfter w:w="94" w:type="dxa"/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B9666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885" w:type="dxa"/>
            <w:gridSpan w:val="11"/>
          </w:tcPr>
          <w:p w14:paraId="07D427A1" w14:textId="11EE0F24" w:rsidR="004D26BB" w:rsidRPr="00752C8A" w:rsidRDefault="004D26BB" w:rsidP="007637FF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752C8A">
              <w:rPr>
                <w:rFonts w:ascii="PT Astra Serif" w:hAnsi="PT Astra Serif" w:cs="Arial"/>
              </w:rPr>
              <w:t xml:space="preserve">Основное мероприятие «Реализация регионального проекта «Культурная среда», направленного на достижение целей, показателей </w:t>
            </w:r>
            <w:r w:rsidR="007637FF">
              <w:rPr>
                <w:rFonts w:ascii="PT Astra Serif" w:hAnsi="PT Astra Serif" w:cs="Arial"/>
              </w:rPr>
              <w:br/>
            </w:r>
            <w:r w:rsidRPr="00752C8A">
              <w:rPr>
                <w:rFonts w:ascii="PT Astra Serif" w:hAnsi="PT Astra Serif" w:cs="Arial"/>
              </w:rPr>
              <w:t>и результатов федерального проекта «Культурная среда»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11118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4D26BB" w:rsidRPr="002058AE" w14:paraId="090AD5BB" w14:textId="77777777" w:rsidTr="000E125F">
        <w:trPr>
          <w:gridAfter w:val="1"/>
          <w:wAfter w:w="94" w:type="dxa"/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69DFC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885" w:type="dxa"/>
            <w:gridSpan w:val="11"/>
          </w:tcPr>
          <w:p w14:paraId="6DAE9CEA" w14:textId="1FD2DF50" w:rsidR="004D26BB" w:rsidRPr="00752C8A" w:rsidRDefault="004D26BB" w:rsidP="007637FF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752C8A">
              <w:rPr>
                <w:rFonts w:ascii="PT Astra Serif" w:hAnsi="PT Astra Serif"/>
              </w:rPr>
              <w:t>Основное мероприятие «Модернизация материально-технической базы областных государственных учреждений культуры, областных государственных архивов, областных государственных образовательных организаций, реализующих дополнительные общеобразовательные программы в сфере иску</w:t>
            </w:r>
            <w:proofErr w:type="gramStart"/>
            <w:r w:rsidRPr="00752C8A">
              <w:rPr>
                <w:rFonts w:ascii="PT Astra Serif" w:hAnsi="PT Astra Serif"/>
              </w:rPr>
              <w:t>сств дл</w:t>
            </w:r>
            <w:proofErr w:type="gramEnd"/>
            <w:r w:rsidRPr="00752C8A">
              <w:rPr>
                <w:rFonts w:ascii="PT Astra Serif" w:hAnsi="PT Astra Serif"/>
              </w:rPr>
              <w:t>я детей, областных государственных профессиональных образовательных организаций, реализующих образовательные программы среднего</w:t>
            </w:r>
            <w:r w:rsidRPr="00752C8A">
              <w:rPr>
                <w:rFonts w:ascii="PT Astra Serif" w:hAnsi="PT Astra Serif"/>
              </w:rPr>
              <w:br/>
              <w:t>профессионального образования в области искусств»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6BB43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4D26BB" w:rsidRPr="002058AE" w14:paraId="3AC738C2" w14:textId="77777777" w:rsidTr="000E125F">
        <w:trPr>
          <w:gridAfter w:val="1"/>
          <w:wAfter w:w="94" w:type="dxa"/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C6D34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885" w:type="dxa"/>
            <w:gridSpan w:val="11"/>
          </w:tcPr>
          <w:p w14:paraId="2D388A62" w14:textId="2C6184CB" w:rsidR="004D26BB" w:rsidRPr="00752C8A" w:rsidRDefault="004D26BB" w:rsidP="007637FF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752C8A">
              <w:rPr>
                <w:rFonts w:ascii="PT Astra Serif" w:hAnsi="PT Astra Serif"/>
              </w:rPr>
              <w:t>Основное мероприятие «Модернизация материально-технической базы муниципальных учреждений культуры»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18A65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4D26BB" w:rsidRPr="002058AE" w14:paraId="522FA5C8" w14:textId="77777777" w:rsidTr="0025637F">
        <w:trPr>
          <w:gridAfter w:val="1"/>
          <w:wAfter w:w="94" w:type="dxa"/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1B0DE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EB1C6D" w14:textId="7FE9AAC3" w:rsidR="004D26BB" w:rsidRPr="00844B8B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44B8B">
              <w:rPr>
                <w:rFonts w:ascii="PT Astra Serif" w:hAnsi="PT Astra Serif"/>
                <w:bCs/>
              </w:rPr>
              <w:t>6.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2AE4B08" w14:textId="7D697792" w:rsidR="004D26BB" w:rsidRPr="00844B8B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844B8B">
              <w:rPr>
                <w:rFonts w:ascii="PT Astra Serif" w:hAnsi="PT Astra Serif"/>
              </w:rPr>
              <w:t>Увеличение об</w:t>
            </w:r>
            <w:r w:rsidRPr="00844B8B">
              <w:rPr>
                <w:rFonts w:ascii="PT Astra Serif" w:hAnsi="PT Astra Serif"/>
              </w:rPr>
              <w:t>ъ</w:t>
            </w:r>
            <w:r w:rsidRPr="00844B8B">
              <w:rPr>
                <w:rFonts w:ascii="PT Astra Serif" w:hAnsi="PT Astra Serif"/>
              </w:rPr>
              <w:t>ёма привлечё</w:t>
            </w:r>
            <w:r w:rsidRPr="00844B8B">
              <w:rPr>
                <w:rFonts w:ascii="PT Astra Serif" w:hAnsi="PT Astra Serif"/>
              </w:rPr>
              <w:t>н</w:t>
            </w:r>
            <w:r w:rsidRPr="00844B8B">
              <w:rPr>
                <w:rFonts w:ascii="PT Astra Serif" w:hAnsi="PT Astra Serif"/>
              </w:rPr>
              <w:t>ных средств ф</w:t>
            </w:r>
            <w:r w:rsidRPr="00844B8B">
              <w:rPr>
                <w:rFonts w:ascii="PT Astra Serif" w:hAnsi="PT Astra Serif"/>
              </w:rPr>
              <w:t>е</w:t>
            </w:r>
            <w:r w:rsidRPr="00844B8B">
              <w:rPr>
                <w:rFonts w:ascii="PT Astra Serif" w:hAnsi="PT Astra Serif"/>
              </w:rPr>
              <w:t>дерального бюджета в ра</w:t>
            </w:r>
            <w:r w:rsidRPr="00844B8B">
              <w:rPr>
                <w:rFonts w:ascii="PT Astra Serif" w:hAnsi="PT Astra Serif"/>
              </w:rPr>
              <w:t>с</w:t>
            </w:r>
            <w:r w:rsidRPr="00844B8B">
              <w:rPr>
                <w:rFonts w:ascii="PT Astra Serif" w:hAnsi="PT Astra Serif"/>
              </w:rPr>
              <w:t>чёте на 1 рубль средств облас</w:t>
            </w:r>
            <w:r w:rsidRPr="00844B8B">
              <w:rPr>
                <w:rFonts w:ascii="PT Astra Serif" w:hAnsi="PT Astra Serif"/>
              </w:rPr>
              <w:t>т</w:t>
            </w:r>
            <w:r w:rsidRPr="00844B8B">
              <w:rPr>
                <w:rFonts w:ascii="PT Astra Serif" w:hAnsi="PT Astra Serif"/>
              </w:rPr>
              <w:t>ного бюджета Ульяновской области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138125AF" w14:textId="179ED54D" w:rsidR="004D26BB" w:rsidRPr="00844B8B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844B8B">
              <w:rPr>
                <w:rFonts w:ascii="PT Astra Serif" w:hAnsi="PT Astra Serif"/>
              </w:rPr>
              <w:t>Ру</w:t>
            </w:r>
            <w:r w:rsidRPr="00844B8B">
              <w:rPr>
                <w:rFonts w:ascii="PT Astra Serif" w:hAnsi="PT Astra Serif"/>
              </w:rPr>
              <w:t>б</w:t>
            </w:r>
            <w:r w:rsidRPr="00844B8B">
              <w:rPr>
                <w:rFonts w:ascii="PT Astra Serif" w:hAnsi="PT Astra Serif"/>
              </w:rPr>
              <w:t>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71C1" w14:textId="7634081A" w:rsidR="004D26BB" w:rsidRPr="00844B8B" w:rsidRDefault="00600105" w:rsidP="007637F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="004D26BB" w:rsidRPr="00844B8B">
              <w:rPr>
                <w:rFonts w:ascii="PT Astra Serif" w:hAnsi="PT Astra Serif" w:cs="Arial"/>
              </w:rPr>
              <w:t>о</w:t>
            </w:r>
            <w:r w:rsidR="004D26BB" w:rsidRPr="00844B8B">
              <w:rPr>
                <w:rFonts w:ascii="PT Astra Serif" w:hAnsi="PT Astra Serif" w:cs="Arial"/>
              </w:rPr>
              <w:t>выш</w:t>
            </w:r>
            <w:r w:rsidR="004D26BB" w:rsidRPr="00844B8B">
              <w:rPr>
                <w:rFonts w:ascii="PT Astra Serif" w:hAnsi="PT Astra Serif" w:cs="Arial"/>
              </w:rPr>
              <w:t>а</w:t>
            </w:r>
            <w:r w:rsidR="004D26BB" w:rsidRPr="00844B8B">
              <w:rPr>
                <w:rFonts w:ascii="PT Astra Serif" w:hAnsi="PT Astra Serif" w:cs="Arial"/>
              </w:rPr>
              <w:t>тел</w:t>
            </w:r>
            <w:r w:rsidR="004D26BB" w:rsidRPr="00844B8B">
              <w:rPr>
                <w:rFonts w:ascii="PT Astra Serif" w:hAnsi="PT Astra Serif" w:cs="Arial"/>
              </w:rPr>
              <w:t>ь</w:t>
            </w:r>
            <w:r w:rsidR="004D26BB" w:rsidRPr="00844B8B">
              <w:rPr>
                <w:rFonts w:ascii="PT Astra Serif" w:hAnsi="PT Astra Serif" w:cs="Arial"/>
              </w:rPr>
              <w:t>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0BE863" w14:textId="55F22F9F" w:rsidR="004D26BB" w:rsidRPr="00844B8B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844B8B">
              <w:rPr>
                <w:rFonts w:ascii="PT Astra Serif" w:hAnsi="PT Astra Serif"/>
              </w:rPr>
              <w:t>0,72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1DEC754" w14:textId="4719CE50" w:rsidR="004D26BB" w:rsidRPr="00844B8B" w:rsidRDefault="004D26BB" w:rsidP="007637FF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4B8B">
              <w:rPr>
                <w:rFonts w:ascii="PT Astra Serif" w:hAnsi="PT Astra Serif"/>
                <w:sz w:val="22"/>
                <w:szCs w:val="22"/>
              </w:rPr>
              <w:t>0,61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919F2F" w14:textId="440CADF3" w:rsidR="004D26BB" w:rsidRPr="00844B8B" w:rsidRDefault="004D26BB" w:rsidP="007637FF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4B8B">
              <w:rPr>
                <w:rFonts w:ascii="PT Astra Serif" w:hAnsi="PT Astra Serif"/>
                <w:sz w:val="22"/>
                <w:szCs w:val="22"/>
              </w:rPr>
              <w:t>0,19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94945C" w14:textId="1AA76B0C" w:rsidR="004D26BB" w:rsidRPr="00844B8B" w:rsidRDefault="004D26BB" w:rsidP="007637FF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4B8B">
              <w:rPr>
                <w:rFonts w:ascii="PT Astra Serif" w:hAnsi="PT Astra Serif"/>
                <w:sz w:val="22"/>
                <w:szCs w:val="22"/>
              </w:rPr>
              <w:t>0,</w:t>
            </w:r>
            <w:r w:rsidR="00AD4257" w:rsidRPr="00844B8B">
              <w:rPr>
                <w:rFonts w:ascii="PT Astra Serif" w:hAnsi="PT Astra Serif"/>
                <w:sz w:val="22"/>
                <w:szCs w:val="22"/>
              </w:rPr>
              <w:t>4</w:t>
            </w:r>
            <w:r w:rsidRPr="00844B8B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0C4F6E" w14:textId="537C01CC" w:rsidR="004D26BB" w:rsidRPr="00844B8B" w:rsidRDefault="004D26BB" w:rsidP="007637FF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4B8B">
              <w:rPr>
                <w:rFonts w:ascii="PT Astra Serif" w:hAnsi="PT Astra Serif"/>
                <w:sz w:val="22"/>
                <w:szCs w:val="22"/>
              </w:rPr>
              <w:t>0,</w:t>
            </w:r>
            <w:r w:rsidR="00AD4257" w:rsidRPr="00844B8B">
              <w:rPr>
                <w:rFonts w:ascii="PT Astra Serif" w:hAnsi="PT Astra Serif"/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3023" w14:textId="49B77842" w:rsidR="004D26BB" w:rsidRPr="00844B8B" w:rsidRDefault="00AD4257" w:rsidP="007637F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844B8B">
              <w:rPr>
                <w:rFonts w:ascii="PT Astra Serif" w:hAnsi="PT Astra Serif"/>
              </w:rPr>
              <w:t>0,</w:t>
            </w:r>
            <w:r w:rsidR="004D26BB" w:rsidRPr="00844B8B">
              <w:rPr>
                <w:rFonts w:ascii="PT Astra Serif" w:hAnsi="PT Astra Serif"/>
              </w:rPr>
              <w:t>0</w:t>
            </w:r>
            <w:r w:rsidRPr="00844B8B">
              <w:rPr>
                <w:rFonts w:ascii="PT Astra Serif" w:hAnsi="PT Astra Serif"/>
              </w:rPr>
              <w:t>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C58AB" w14:textId="77777777" w:rsidR="004D26BB" w:rsidRPr="00844B8B" w:rsidRDefault="004D26BB" w:rsidP="007637FF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proofErr w:type="spellStart"/>
            <w:proofErr w:type="gramStart"/>
            <w:r w:rsidRPr="00844B8B">
              <w:rPr>
                <w:rFonts w:ascii="PT Astra Serif" w:hAnsi="PT Astra Serif" w:cs="Arial"/>
              </w:rPr>
              <w:t>O</w:t>
            </w:r>
            <w:proofErr w:type="gramEnd"/>
            <w:r w:rsidRPr="00844B8B">
              <w:rPr>
                <w:rFonts w:ascii="PT Astra Serif" w:hAnsi="PT Astra Serif" w:cs="Arial"/>
              </w:rPr>
              <w:t>пс</w:t>
            </w:r>
            <w:proofErr w:type="spellEnd"/>
            <w:r w:rsidRPr="00844B8B">
              <w:rPr>
                <w:rFonts w:ascii="PT Astra Serif" w:hAnsi="PT Astra Serif" w:cs="Arial"/>
              </w:rPr>
              <w:t xml:space="preserve"> = </w:t>
            </w:r>
            <w:proofErr w:type="spellStart"/>
            <w:r w:rsidRPr="00844B8B">
              <w:rPr>
                <w:rFonts w:ascii="PT Astra Serif" w:hAnsi="PT Astra Serif" w:cs="Arial"/>
              </w:rPr>
              <w:t>Сфб</w:t>
            </w:r>
            <w:proofErr w:type="spellEnd"/>
            <w:r w:rsidRPr="00844B8B">
              <w:rPr>
                <w:rFonts w:ascii="PT Astra Serif" w:hAnsi="PT Astra Serif" w:cs="Arial"/>
              </w:rPr>
              <w:t xml:space="preserve"> / </w:t>
            </w:r>
            <w:proofErr w:type="spellStart"/>
            <w:r w:rsidRPr="00844B8B">
              <w:rPr>
                <w:rFonts w:ascii="PT Astra Serif" w:hAnsi="PT Astra Serif" w:cs="Arial"/>
              </w:rPr>
              <w:t>Соб</w:t>
            </w:r>
            <w:proofErr w:type="spellEnd"/>
            <w:r w:rsidRPr="00844B8B">
              <w:rPr>
                <w:rFonts w:ascii="PT Astra Serif" w:hAnsi="PT Astra Serif" w:cs="Arial"/>
              </w:rPr>
              <w:t>, где:</w:t>
            </w:r>
          </w:p>
          <w:p w14:paraId="52127841" w14:textId="77777777" w:rsidR="004D26BB" w:rsidRPr="00844B8B" w:rsidRDefault="004D26BB" w:rsidP="007637FF">
            <w:pPr>
              <w:widowControl w:val="0"/>
              <w:autoSpaceDE w:val="0"/>
              <w:autoSpaceDN w:val="0"/>
              <w:spacing w:after="0" w:line="247" w:lineRule="auto"/>
              <w:rPr>
                <w:rFonts w:ascii="PT Astra Serif" w:hAnsi="PT Astra Serif" w:cs="Arial"/>
              </w:rPr>
            </w:pPr>
          </w:p>
          <w:p w14:paraId="299C312D" w14:textId="2B73823A" w:rsidR="004D26BB" w:rsidRPr="00844B8B" w:rsidRDefault="004D26BB" w:rsidP="007637FF">
            <w:pPr>
              <w:widowControl w:val="0"/>
              <w:autoSpaceDE w:val="0"/>
              <w:autoSpaceDN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  <w:proofErr w:type="spellStart"/>
            <w:proofErr w:type="gramStart"/>
            <w:r w:rsidRPr="00844B8B">
              <w:rPr>
                <w:rFonts w:ascii="PT Astra Serif" w:hAnsi="PT Astra Serif" w:cs="Arial"/>
              </w:rPr>
              <w:t>O</w:t>
            </w:r>
            <w:proofErr w:type="gramEnd"/>
            <w:r w:rsidRPr="00844B8B">
              <w:rPr>
                <w:rFonts w:ascii="PT Astra Serif" w:hAnsi="PT Astra Serif" w:cs="Arial"/>
              </w:rPr>
              <w:t>пс</w:t>
            </w:r>
            <w:proofErr w:type="spellEnd"/>
            <w:r w:rsidRPr="00844B8B">
              <w:rPr>
                <w:rFonts w:ascii="PT Astra Serif" w:hAnsi="PT Astra Serif" w:cs="Arial"/>
              </w:rPr>
              <w:t xml:space="preserve"> </w:t>
            </w:r>
            <w:r w:rsidR="00441330" w:rsidRPr="00441330">
              <w:rPr>
                <w:rFonts w:ascii="PT Astra Serif" w:hAnsi="PT Astra Serif" w:cs="Arial"/>
              </w:rPr>
              <w:t>–</w:t>
            </w:r>
            <w:r w:rsidRPr="00844B8B">
              <w:rPr>
                <w:rFonts w:ascii="PT Astra Serif" w:hAnsi="PT Astra Serif" w:cs="Arial"/>
              </w:rPr>
              <w:t xml:space="preserve"> значение показателя в рублях;</w:t>
            </w:r>
          </w:p>
          <w:p w14:paraId="681763D6" w14:textId="38913982" w:rsidR="004D26BB" w:rsidRPr="00844B8B" w:rsidRDefault="004D26BB" w:rsidP="007637FF">
            <w:pPr>
              <w:widowControl w:val="0"/>
              <w:autoSpaceDE w:val="0"/>
              <w:autoSpaceDN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  <w:proofErr w:type="spellStart"/>
            <w:r w:rsidRPr="00844B8B">
              <w:rPr>
                <w:rFonts w:ascii="PT Astra Serif" w:hAnsi="PT Astra Serif" w:cs="Arial"/>
              </w:rPr>
              <w:t>Сфб</w:t>
            </w:r>
            <w:proofErr w:type="spellEnd"/>
            <w:r w:rsidRPr="00844B8B">
              <w:rPr>
                <w:rFonts w:ascii="PT Astra Serif" w:hAnsi="PT Astra Serif" w:cs="Arial"/>
              </w:rPr>
              <w:t xml:space="preserve"> </w:t>
            </w:r>
            <w:r w:rsidR="00441330" w:rsidRPr="00441330">
              <w:rPr>
                <w:rFonts w:ascii="PT Astra Serif" w:hAnsi="PT Astra Serif" w:cs="Arial"/>
              </w:rPr>
              <w:t>–</w:t>
            </w:r>
            <w:r w:rsidRPr="00844B8B">
              <w:rPr>
                <w:rFonts w:ascii="PT Astra Serif" w:hAnsi="PT Astra Serif" w:cs="Arial"/>
              </w:rPr>
              <w:t xml:space="preserve"> общая сумма средств федерального бюджета, направленн</w:t>
            </w:r>
            <w:r w:rsidR="00AA7A40">
              <w:rPr>
                <w:rFonts w:ascii="PT Astra Serif" w:hAnsi="PT Astra Serif" w:cs="Arial"/>
              </w:rPr>
              <w:t>ых</w:t>
            </w:r>
            <w:r w:rsidRPr="00844B8B">
              <w:rPr>
                <w:rFonts w:ascii="PT Astra Serif" w:hAnsi="PT Astra Serif" w:cs="Arial"/>
              </w:rPr>
              <w:t xml:space="preserve"> на реализацию мероприятий госуда</w:t>
            </w:r>
            <w:r w:rsidRPr="00844B8B">
              <w:rPr>
                <w:rFonts w:ascii="PT Astra Serif" w:hAnsi="PT Astra Serif" w:cs="Arial"/>
              </w:rPr>
              <w:t>р</w:t>
            </w:r>
            <w:r w:rsidRPr="00844B8B">
              <w:rPr>
                <w:rFonts w:ascii="PT Astra Serif" w:hAnsi="PT Astra Serif" w:cs="Arial"/>
              </w:rPr>
              <w:t>ственной программы в отчётном году, рублей;</w:t>
            </w:r>
          </w:p>
          <w:p w14:paraId="645DF66F" w14:textId="49DD76B5" w:rsidR="004D26BB" w:rsidRPr="00844B8B" w:rsidRDefault="004D26BB" w:rsidP="007637FF">
            <w:pPr>
              <w:widowControl w:val="0"/>
              <w:autoSpaceDE w:val="0"/>
              <w:autoSpaceDN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  <w:proofErr w:type="spellStart"/>
            <w:r w:rsidRPr="00844B8B">
              <w:rPr>
                <w:rFonts w:ascii="PT Astra Serif" w:hAnsi="PT Astra Serif" w:cs="Arial"/>
              </w:rPr>
              <w:t>Соб</w:t>
            </w:r>
            <w:proofErr w:type="spellEnd"/>
            <w:r w:rsidRPr="00844B8B">
              <w:rPr>
                <w:rFonts w:ascii="PT Astra Serif" w:hAnsi="PT Astra Serif" w:cs="Arial"/>
              </w:rPr>
              <w:t xml:space="preserve"> </w:t>
            </w:r>
            <w:r w:rsidR="00441330" w:rsidRPr="00441330">
              <w:rPr>
                <w:rFonts w:ascii="PT Astra Serif" w:hAnsi="PT Astra Serif" w:cs="Arial"/>
              </w:rPr>
              <w:t>–</w:t>
            </w:r>
            <w:r w:rsidRPr="00844B8B">
              <w:rPr>
                <w:rFonts w:ascii="PT Astra Serif" w:hAnsi="PT Astra Serif" w:cs="Arial"/>
              </w:rPr>
              <w:t xml:space="preserve"> общая сумма средств областного бюджета Уль</w:t>
            </w:r>
            <w:r w:rsidRPr="00844B8B">
              <w:rPr>
                <w:rFonts w:ascii="PT Astra Serif" w:hAnsi="PT Astra Serif" w:cs="Arial"/>
              </w:rPr>
              <w:t>я</w:t>
            </w:r>
            <w:r w:rsidRPr="00844B8B">
              <w:rPr>
                <w:rFonts w:ascii="PT Astra Serif" w:hAnsi="PT Astra Serif" w:cs="Arial"/>
              </w:rPr>
              <w:t>новской области, направленн</w:t>
            </w:r>
            <w:r w:rsidR="00AA7A40">
              <w:rPr>
                <w:rFonts w:ascii="PT Astra Serif" w:hAnsi="PT Astra Serif" w:cs="Arial"/>
              </w:rPr>
              <w:t>ых</w:t>
            </w:r>
            <w:r w:rsidRPr="00844B8B">
              <w:rPr>
                <w:rFonts w:ascii="PT Astra Serif" w:hAnsi="PT Astra Serif" w:cs="Arial"/>
              </w:rPr>
              <w:t xml:space="preserve"> на реализацию меропр</w:t>
            </w:r>
            <w:r w:rsidRPr="00844B8B">
              <w:rPr>
                <w:rFonts w:ascii="PT Astra Serif" w:hAnsi="PT Astra Serif" w:cs="Arial"/>
              </w:rPr>
              <w:t>и</w:t>
            </w:r>
            <w:r w:rsidRPr="00844B8B">
              <w:rPr>
                <w:rFonts w:ascii="PT Astra Serif" w:hAnsi="PT Astra Serif" w:cs="Arial"/>
              </w:rPr>
              <w:t>ятий государственной программы в отчётном году, ру</w:t>
            </w:r>
            <w:r w:rsidRPr="00844B8B">
              <w:rPr>
                <w:rFonts w:ascii="PT Astra Serif" w:hAnsi="PT Astra Serif" w:cs="Arial"/>
              </w:rPr>
              <w:t>б</w:t>
            </w:r>
            <w:r w:rsidRPr="00844B8B">
              <w:rPr>
                <w:rFonts w:ascii="PT Astra Serif" w:hAnsi="PT Astra Serif" w:cs="Arial"/>
              </w:rPr>
              <w:t>лей.</w:t>
            </w:r>
          </w:p>
          <w:p w14:paraId="6884F76D" w14:textId="4265B46B" w:rsidR="004D26BB" w:rsidRPr="002058AE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  <w:highlight w:val="yellow"/>
              </w:rPr>
            </w:pPr>
            <w:r w:rsidRPr="00844B8B">
              <w:rPr>
                <w:rFonts w:ascii="PT Astra Serif" w:hAnsi="PT Astra Serif"/>
              </w:rPr>
              <w:t>Источником информации является закон Ульяновской области об областном бюджете Ульяновской области на текущий год и плановый период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50A0E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4D26BB" w:rsidRPr="002058AE" w14:paraId="2D9C2BCB" w14:textId="77777777" w:rsidTr="004D26BB">
        <w:trPr>
          <w:gridAfter w:val="1"/>
          <w:wAfter w:w="94" w:type="dxa"/>
          <w:trHeight w:val="297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6FB8D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4518" w14:textId="379CD27F" w:rsidR="004D26BB" w:rsidRPr="008E52CD" w:rsidRDefault="004D26BB" w:rsidP="004D2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E52CD">
              <w:rPr>
                <w:rFonts w:ascii="PT Astra Serif" w:hAnsi="PT Astra Serif" w:cs="Arial"/>
              </w:rPr>
              <w:t>Основное мероприятие «Сохранение и государственная охрана объектов культурного наследия (памятников истории и культуры) народов</w:t>
            </w:r>
          </w:p>
          <w:p w14:paraId="05FFAC19" w14:textId="594C8D13" w:rsidR="004D26BB" w:rsidRPr="002058AE" w:rsidRDefault="004D26BB" w:rsidP="004D2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8E52CD">
              <w:rPr>
                <w:rFonts w:ascii="PT Astra Serif" w:hAnsi="PT Astra Serif" w:cs="Arial"/>
              </w:rPr>
              <w:t xml:space="preserve">Российской Федерации, </w:t>
            </w:r>
            <w:proofErr w:type="gramStart"/>
            <w:r w:rsidRPr="008E52CD">
              <w:rPr>
                <w:rFonts w:ascii="PT Astra Serif" w:hAnsi="PT Astra Serif" w:cs="Arial"/>
              </w:rPr>
              <w:t>расположенных</w:t>
            </w:r>
            <w:proofErr w:type="gramEnd"/>
            <w:r w:rsidRPr="008E52CD">
              <w:rPr>
                <w:rFonts w:ascii="PT Astra Serif" w:hAnsi="PT Astra Serif" w:cs="Arial"/>
              </w:rPr>
              <w:t xml:space="preserve"> на территории Ульяновской области»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9F441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4D26BB" w:rsidRPr="002058AE" w14:paraId="35AB5570" w14:textId="77777777" w:rsidTr="0025637F">
        <w:trPr>
          <w:gridAfter w:val="1"/>
          <w:wAfter w:w="94" w:type="dxa"/>
          <w:trHeight w:val="206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7DCAD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855B" w14:textId="05C51BE2" w:rsidR="004D26BB" w:rsidRPr="00FE47C8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E47C8">
              <w:rPr>
                <w:rFonts w:ascii="PT Astra Serif" w:hAnsi="PT Astra Serif" w:cs="Arial"/>
              </w:rPr>
              <w:t>7.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DDC9DA" w14:textId="2E6C17C8" w:rsidR="004D26BB" w:rsidRPr="00FE47C8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7637FF">
              <w:rPr>
                <w:rFonts w:ascii="PT Astra Serif" w:hAnsi="PT Astra Serif"/>
                <w:spacing w:val="-4"/>
              </w:rPr>
              <w:t>Увеличение доли объектов кул</w:t>
            </w:r>
            <w:r w:rsidRPr="007637FF">
              <w:rPr>
                <w:rFonts w:ascii="PT Astra Serif" w:hAnsi="PT Astra Serif"/>
                <w:spacing w:val="-4"/>
              </w:rPr>
              <w:t>ь</w:t>
            </w:r>
            <w:r w:rsidRPr="007637FF">
              <w:rPr>
                <w:rFonts w:ascii="PT Astra Serif" w:hAnsi="PT Astra Serif"/>
                <w:spacing w:val="-4"/>
              </w:rPr>
              <w:t>турного насл</w:t>
            </w:r>
            <w:r w:rsidRPr="007637FF">
              <w:rPr>
                <w:rFonts w:ascii="PT Astra Serif" w:hAnsi="PT Astra Serif"/>
                <w:spacing w:val="-4"/>
              </w:rPr>
              <w:t>е</w:t>
            </w:r>
            <w:r w:rsidRPr="007637FF">
              <w:rPr>
                <w:rFonts w:ascii="PT Astra Serif" w:hAnsi="PT Astra Serif"/>
                <w:spacing w:val="-4"/>
              </w:rPr>
              <w:t>дия, в отношении которых пров</w:t>
            </w:r>
            <w:r w:rsidRPr="007637FF">
              <w:rPr>
                <w:rFonts w:ascii="PT Astra Serif" w:hAnsi="PT Astra Serif"/>
                <w:spacing w:val="-4"/>
              </w:rPr>
              <w:t>е</w:t>
            </w:r>
            <w:r w:rsidRPr="007637FF">
              <w:rPr>
                <w:rFonts w:ascii="PT Astra Serif" w:hAnsi="PT Astra Serif"/>
                <w:spacing w:val="-4"/>
              </w:rPr>
              <w:t>дены меропри</w:t>
            </w:r>
            <w:r w:rsidRPr="007637FF">
              <w:rPr>
                <w:rFonts w:ascii="PT Astra Serif" w:hAnsi="PT Astra Serif"/>
                <w:spacing w:val="-4"/>
              </w:rPr>
              <w:t>я</w:t>
            </w:r>
            <w:r w:rsidRPr="007637FF">
              <w:rPr>
                <w:rFonts w:ascii="PT Astra Serif" w:hAnsi="PT Astra Serif"/>
                <w:spacing w:val="-4"/>
              </w:rPr>
              <w:t>тия по госуда</w:t>
            </w:r>
            <w:r w:rsidRPr="007637FF">
              <w:rPr>
                <w:rFonts w:ascii="PT Astra Serif" w:hAnsi="PT Astra Serif"/>
                <w:spacing w:val="-4"/>
              </w:rPr>
              <w:t>р</w:t>
            </w:r>
            <w:r w:rsidRPr="007637FF">
              <w:rPr>
                <w:rFonts w:ascii="PT Astra Serif" w:hAnsi="PT Astra Serif"/>
                <w:spacing w:val="-4"/>
              </w:rPr>
              <w:t>ственной охране, в общем колич</w:t>
            </w:r>
            <w:r w:rsidRPr="007637FF">
              <w:rPr>
                <w:rFonts w:ascii="PT Astra Serif" w:hAnsi="PT Astra Serif"/>
                <w:spacing w:val="-4"/>
              </w:rPr>
              <w:t>е</w:t>
            </w:r>
            <w:r w:rsidRPr="007637FF">
              <w:rPr>
                <w:rFonts w:ascii="PT Astra Serif" w:hAnsi="PT Astra Serif"/>
                <w:spacing w:val="-4"/>
              </w:rPr>
              <w:t>стве объектов культурного</w:t>
            </w:r>
            <w:r w:rsidRPr="00FE47C8">
              <w:rPr>
                <w:rFonts w:ascii="PT Astra Serif" w:hAnsi="PT Astra Serif"/>
              </w:rPr>
              <w:t xml:space="preserve"> </w:t>
            </w:r>
            <w:proofErr w:type="gramStart"/>
            <w:r w:rsidRPr="00FE47C8">
              <w:rPr>
                <w:rFonts w:ascii="PT Astra Serif" w:hAnsi="PT Astra Serif"/>
              </w:rPr>
              <w:t>на</w:t>
            </w:r>
            <w:r w:rsidR="007637FF">
              <w:rPr>
                <w:rFonts w:ascii="PT Astra Serif" w:hAnsi="PT Astra Serif"/>
              </w:rPr>
              <w:t>-</w:t>
            </w:r>
            <w:proofErr w:type="spellStart"/>
            <w:r w:rsidRPr="00FE47C8">
              <w:rPr>
                <w:rFonts w:ascii="PT Astra Serif" w:hAnsi="PT Astra Serif"/>
              </w:rPr>
              <w:t>следия</w:t>
            </w:r>
            <w:proofErr w:type="spellEnd"/>
            <w:proofErr w:type="gramEnd"/>
            <w:r w:rsidRPr="00FE47C8">
              <w:rPr>
                <w:rFonts w:ascii="PT Astra Serif" w:hAnsi="PT Astra Serif"/>
              </w:rPr>
              <w:t xml:space="preserve"> реги</w:t>
            </w:r>
            <w:r w:rsidRPr="00FE47C8">
              <w:rPr>
                <w:rFonts w:ascii="PT Astra Serif" w:hAnsi="PT Astra Serif"/>
              </w:rPr>
              <w:t>о</w:t>
            </w:r>
            <w:r w:rsidRPr="00FE47C8">
              <w:rPr>
                <w:rFonts w:ascii="PT Astra Serif" w:hAnsi="PT Astra Serif"/>
              </w:rPr>
              <w:t>нального знач</w:t>
            </w:r>
            <w:r w:rsidRPr="00FE47C8">
              <w:rPr>
                <w:rFonts w:ascii="PT Astra Serif" w:hAnsi="PT Astra Serif"/>
              </w:rPr>
              <w:t>е</w:t>
            </w:r>
            <w:r w:rsidRPr="00FE47C8">
              <w:rPr>
                <w:rFonts w:ascii="PT Astra Serif" w:hAnsi="PT Astra Serif"/>
              </w:rPr>
              <w:t>ния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7D958935" w14:textId="3FF89F88" w:rsidR="004D26BB" w:rsidRPr="00FE47C8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FE47C8">
              <w:rPr>
                <w:rFonts w:ascii="PT Astra Serif" w:hAnsi="PT Astra Serif"/>
              </w:rPr>
              <w:t>Пр</w:t>
            </w:r>
            <w:r w:rsidRPr="00FE47C8">
              <w:rPr>
                <w:rFonts w:ascii="PT Astra Serif" w:hAnsi="PT Astra Serif"/>
              </w:rPr>
              <w:t>о</w:t>
            </w:r>
            <w:r w:rsidRPr="00FE47C8">
              <w:rPr>
                <w:rFonts w:ascii="PT Astra Serif" w:hAnsi="PT Astra Serif"/>
              </w:rPr>
              <w:t>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E5D" w14:textId="22375492" w:rsidR="004D26BB" w:rsidRPr="00FE47C8" w:rsidRDefault="00600105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="004D26BB" w:rsidRPr="00FE47C8">
              <w:rPr>
                <w:rFonts w:ascii="PT Astra Serif" w:hAnsi="PT Astra Serif" w:cs="Arial"/>
              </w:rPr>
              <w:t>о</w:t>
            </w:r>
            <w:r w:rsidR="004D26BB" w:rsidRPr="00FE47C8">
              <w:rPr>
                <w:rFonts w:ascii="PT Astra Serif" w:hAnsi="PT Astra Serif" w:cs="Arial"/>
              </w:rPr>
              <w:t>выш</w:t>
            </w:r>
            <w:r w:rsidR="004D26BB" w:rsidRPr="00FE47C8">
              <w:rPr>
                <w:rFonts w:ascii="PT Astra Serif" w:hAnsi="PT Astra Serif" w:cs="Arial"/>
              </w:rPr>
              <w:t>а</w:t>
            </w:r>
            <w:r w:rsidR="004D26BB" w:rsidRPr="00FE47C8">
              <w:rPr>
                <w:rFonts w:ascii="PT Astra Serif" w:hAnsi="PT Astra Serif" w:cs="Arial"/>
              </w:rPr>
              <w:t>тел</w:t>
            </w:r>
            <w:r w:rsidR="004D26BB" w:rsidRPr="00FE47C8">
              <w:rPr>
                <w:rFonts w:ascii="PT Astra Serif" w:hAnsi="PT Astra Serif" w:cs="Arial"/>
              </w:rPr>
              <w:t>ь</w:t>
            </w:r>
            <w:r w:rsidR="004D26BB" w:rsidRPr="00FE47C8">
              <w:rPr>
                <w:rFonts w:ascii="PT Astra Serif" w:hAnsi="PT Astra Serif" w:cs="Arial"/>
              </w:rPr>
              <w:t>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D70638" w14:textId="3DA2CBB3" w:rsidR="004D26BB" w:rsidRPr="00FE47C8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FE47C8">
              <w:rPr>
                <w:rFonts w:ascii="PT Astra Serif" w:hAnsi="PT Astra Serif"/>
              </w:rPr>
              <w:t>14,0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B16637E" w14:textId="296D7067" w:rsidR="004D26BB" w:rsidRPr="00FE47C8" w:rsidRDefault="004D26BB" w:rsidP="007637F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47C8">
              <w:rPr>
                <w:rFonts w:ascii="PT Astra Serif" w:hAnsi="PT Astra Serif"/>
                <w:sz w:val="22"/>
                <w:szCs w:val="22"/>
              </w:rPr>
              <w:t>17,0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F3A7C0" w14:textId="667DDD75" w:rsidR="004D26BB" w:rsidRPr="00FE47C8" w:rsidRDefault="004D26BB" w:rsidP="007637F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47C8">
              <w:rPr>
                <w:rFonts w:ascii="PT Astra Serif" w:hAnsi="PT Astra Serif"/>
                <w:sz w:val="22"/>
                <w:szCs w:val="22"/>
              </w:rPr>
              <w:t>22,3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2773575" w14:textId="05A5BAA2" w:rsidR="004D26BB" w:rsidRPr="00FE47C8" w:rsidRDefault="004D26BB" w:rsidP="007637F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47C8">
              <w:rPr>
                <w:rFonts w:ascii="PT Astra Serif" w:hAnsi="PT Astra Serif"/>
                <w:sz w:val="22"/>
                <w:szCs w:val="22"/>
              </w:rPr>
              <w:t>28,1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4AB900" w14:textId="7D8895BB" w:rsidR="004D26BB" w:rsidRPr="00FE47C8" w:rsidRDefault="00AD4257" w:rsidP="007637F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47C8">
              <w:rPr>
                <w:rFonts w:ascii="PT Astra Serif" w:hAnsi="PT Astra Serif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F344" w14:textId="3AEC26A0" w:rsidR="004D26BB" w:rsidRPr="00FE47C8" w:rsidRDefault="00AD4257" w:rsidP="007637F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47C8">
              <w:rPr>
                <w:rFonts w:ascii="PT Astra Serif" w:hAnsi="PT Astra Serif"/>
                <w:sz w:val="22"/>
                <w:szCs w:val="22"/>
              </w:rPr>
              <w:t>32,</w:t>
            </w:r>
            <w:r w:rsidR="004D26BB" w:rsidRPr="00FE47C8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55F7" w14:textId="77777777" w:rsidR="004D26BB" w:rsidRPr="00FE47C8" w:rsidRDefault="004D26BB" w:rsidP="007637F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FE47C8">
              <w:rPr>
                <w:rFonts w:ascii="PT Astra Serif" w:hAnsi="PT Astra Serif" w:cs="Arial"/>
              </w:rPr>
              <w:t>D = R / O x 100, где:</w:t>
            </w:r>
          </w:p>
          <w:p w14:paraId="0C97C3F8" w14:textId="77777777" w:rsidR="004D26BB" w:rsidRPr="00FE47C8" w:rsidRDefault="004D26BB" w:rsidP="007637FF">
            <w:pPr>
              <w:widowControl w:val="0"/>
              <w:autoSpaceDE w:val="0"/>
              <w:autoSpaceDN w:val="0"/>
              <w:spacing w:after="0" w:line="230" w:lineRule="auto"/>
              <w:rPr>
                <w:rFonts w:ascii="PT Astra Serif" w:hAnsi="PT Astra Serif" w:cs="Arial"/>
              </w:rPr>
            </w:pPr>
          </w:p>
          <w:p w14:paraId="3545AF67" w14:textId="0F6AD387" w:rsidR="004D26BB" w:rsidRPr="00FE47C8" w:rsidRDefault="004D26BB" w:rsidP="007637F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FE47C8">
              <w:rPr>
                <w:rFonts w:ascii="PT Astra Serif" w:hAnsi="PT Astra Serif" w:cs="Arial"/>
              </w:rPr>
              <w:t xml:space="preserve">D </w:t>
            </w:r>
            <w:r w:rsidR="00441330" w:rsidRPr="00441330">
              <w:rPr>
                <w:rFonts w:ascii="PT Astra Serif" w:hAnsi="PT Astra Serif" w:cs="Arial"/>
              </w:rPr>
              <w:t>–</w:t>
            </w:r>
            <w:r w:rsidRPr="00FE47C8">
              <w:rPr>
                <w:rFonts w:ascii="PT Astra Serif" w:hAnsi="PT Astra Serif" w:cs="Arial"/>
              </w:rPr>
              <w:t xml:space="preserve"> значение целевого индикатора в процентах;</w:t>
            </w:r>
          </w:p>
          <w:p w14:paraId="4D66BFA2" w14:textId="3B12FC9C" w:rsidR="004D26BB" w:rsidRPr="00FE47C8" w:rsidRDefault="004D26BB" w:rsidP="007637F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FE47C8">
              <w:rPr>
                <w:rFonts w:ascii="PT Astra Serif" w:hAnsi="PT Astra Serif" w:cs="Arial"/>
              </w:rPr>
              <w:t xml:space="preserve">R </w:t>
            </w:r>
            <w:r w:rsidR="00441330" w:rsidRPr="00441330">
              <w:rPr>
                <w:rFonts w:ascii="PT Astra Serif" w:hAnsi="PT Astra Serif" w:cs="Arial"/>
              </w:rPr>
              <w:t>–</w:t>
            </w:r>
            <w:r w:rsidRPr="00FE47C8">
              <w:rPr>
                <w:rFonts w:ascii="PT Astra Serif" w:hAnsi="PT Astra Serif" w:cs="Arial"/>
              </w:rPr>
              <w:t xml:space="preserve"> количество объектов культурного наследия, в отн</w:t>
            </w:r>
            <w:r w:rsidRPr="00FE47C8">
              <w:rPr>
                <w:rFonts w:ascii="PT Astra Serif" w:hAnsi="PT Astra Serif" w:cs="Arial"/>
              </w:rPr>
              <w:t>о</w:t>
            </w:r>
            <w:r w:rsidRPr="00FE47C8">
              <w:rPr>
                <w:rFonts w:ascii="PT Astra Serif" w:hAnsi="PT Astra Serif" w:cs="Arial"/>
              </w:rPr>
              <w:t>шении которых проведены мероприятия по госуда</w:t>
            </w:r>
            <w:r w:rsidRPr="00FE47C8">
              <w:rPr>
                <w:rFonts w:ascii="PT Astra Serif" w:hAnsi="PT Astra Serif" w:cs="Arial"/>
              </w:rPr>
              <w:t>р</w:t>
            </w:r>
            <w:r w:rsidRPr="00FE47C8">
              <w:rPr>
                <w:rFonts w:ascii="PT Astra Serif" w:hAnsi="PT Astra Serif" w:cs="Arial"/>
              </w:rPr>
              <w:t>ственной охране, единиц;</w:t>
            </w:r>
          </w:p>
          <w:p w14:paraId="79D2930C" w14:textId="4ECEA6E7" w:rsidR="004D26BB" w:rsidRPr="00FE47C8" w:rsidRDefault="004D26BB" w:rsidP="007637F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FE47C8">
              <w:rPr>
                <w:rFonts w:ascii="PT Astra Serif" w:hAnsi="PT Astra Serif" w:cs="Arial"/>
              </w:rPr>
              <w:t xml:space="preserve">O </w:t>
            </w:r>
            <w:r w:rsidR="00441330" w:rsidRPr="00441330">
              <w:rPr>
                <w:rFonts w:ascii="PT Astra Serif" w:hAnsi="PT Astra Serif" w:cs="Arial"/>
              </w:rPr>
              <w:t>–</w:t>
            </w:r>
            <w:r w:rsidRPr="00FE47C8">
              <w:rPr>
                <w:rFonts w:ascii="PT Astra Serif" w:hAnsi="PT Astra Serif" w:cs="Arial"/>
              </w:rPr>
              <w:t xml:space="preserve"> общее количество объектов культурного наследия регионального значения, единиц.</w:t>
            </w:r>
          </w:p>
          <w:p w14:paraId="7BEDB6EA" w14:textId="3F78223E" w:rsidR="004D26BB" w:rsidRPr="002058AE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highlight w:val="yellow"/>
              </w:rPr>
            </w:pPr>
            <w:r w:rsidRPr="00FE47C8">
              <w:rPr>
                <w:rFonts w:ascii="PT Astra Serif" w:hAnsi="PT Astra Serif"/>
              </w:rPr>
              <w:t>Источником информации являются данные журнала уч</w:t>
            </w:r>
            <w:r w:rsidR="00AA7A40">
              <w:rPr>
                <w:rFonts w:ascii="PT Astra Serif" w:hAnsi="PT Astra Serif"/>
              </w:rPr>
              <w:t>ё</w:t>
            </w:r>
            <w:r w:rsidRPr="00FE47C8">
              <w:rPr>
                <w:rFonts w:ascii="PT Astra Serif" w:hAnsi="PT Astra Serif"/>
              </w:rPr>
              <w:t>та мероприятий по государственной охране объектов культурного наследия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F332E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4D26BB" w:rsidRPr="002058AE" w14:paraId="3EF73477" w14:textId="77777777" w:rsidTr="004D26BB">
        <w:trPr>
          <w:gridAfter w:val="1"/>
          <w:wAfter w:w="94" w:type="dxa"/>
          <w:trHeight w:val="477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AFB9F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9142" w14:textId="4CCB905C" w:rsidR="004D26BB" w:rsidRPr="00FE47C8" w:rsidRDefault="004D26BB" w:rsidP="007637F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FE47C8">
              <w:rPr>
                <w:rFonts w:ascii="PT Astra Serif" w:hAnsi="PT Astra Serif" w:cs="Arial"/>
              </w:rPr>
              <w:t>Основное мероприятие «Реализация регионального проекта «Развитие туристической инфраструктуры», направленного на достижение целей,</w:t>
            </w:r>
          </w:p>
          <w:p w14:paraId="73D35D9D" w14:textId="011D7503" w:rsidR="004D26BB" w:rsidRPr="00FE47C8" w:rsidRDefault="004D26BB" w:rsidP="007637F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FE47C8">
              <w:rPr>
                <w:rFonts w:ascii="PT Astra Serif" w:hAnsi="PT Astra Serif" w:cs="Arial"/>
              </w:rPr>
              <w:t>показателей и результатов федерального проекта «Развитие туристической инфраструктуры»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B3544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4D26BB" w:rsidRPr="002058AE" w14:paraId="73D568E0" w14:textId="77777777" w:rsidTr="0001651B">
        <w:trPr>
          <w:gridAfter w:val="1"/>
          <w:wAfter w:w="94" w:type="dxa"/>
          <w:trHeight w:val="24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E91EC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F70F" w14:textId="7963F332" w:rsidR="004D26BB" w:rsidRPr="00FE47C8" w:rsidRDefault="0001651B" w:rsidP="007637F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FE47C8">
              <w:rPr>
                <w:rFonts w:ascii="PT Astra Serif" w:hAnsi="PT Astra Serif" w:cs="Arial"/>
              </w:rPr>
              <w:t>Основное мероприятие «Создание условий для развития сферы внутреннего и въездного туризма»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6C3E1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4D26BB" w:rsidRPr="002058AE" w14:paraId="0C3BFD39" w14:textId="77777777" w:rsidTr="0025637F">
        <w:trPr>
          <w:gridAfter w:val="1"/>
          <w:wAfter w:w="94" w:type="dxa"/>
          <w:trHeight w:val="142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9687B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F266" w14:textId="171C75BE" w:rsidR="004D26BB" w:rsidRPr="00FE47C8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E47C8">
              <w:rPr>
                <w:rFonts w:ascii="PT Astra Serif" w:hAnsi="PT Astra Serif" w:cs="Arial"/>
              </w:rPr>
              <w:t>8.</w:t>
            </w:r>
          </w:p>
        </w:tc>
        <w:tc>
          <w:tcPr>
            <w:tcW w:w="1843" w:type="dxa"/>
            <w:tcBorders>
              <w:bottom w:val="nil"/>
            </w:tcBorders>
          </w:tcPr>
          <w:p w14:paraId="5B452A57" w14:textId="367EFB28" w:rsidR="004D26BB" w:rsidRPr="00FE47C8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FE47C8">
              <w:rPr>
                <w:rFonts w:ascii="PT Astra Serif" w:hAnsi="PT Astra Serif"/>
              </w:rPr>
              <w:t>Увеличение чи</w:t>
            </w:r>
            <w:r w:rsidRPr="00FE47C8">
              <w:rPr>
                <w:rFonts w:ascii="PT Astra Serif" w:hAnsi="PT Astra Serif"/>
              </w:rPr>
              <w:t>с</w:t>
            </w:r>
            <w:r w:rsidRPr="00FE47C8">
              <w:rPr>
                <w:rFonts w:ascii="PT Astra Serif" w:hAnsi="PT Astra Serif"/>
              </w:rPr>
              <w:t>ленности гра</w:t>
            </w:r>
            <w:r w:rsidRPr="00FE47C8">
              <w:rPr>
                <w:rFonts w:ascii="PT Astra Serif" w:hAnsi="PT Astra Serif"/>
              </w:rPr>
              <w:t>ж</w:t>
            </w:r>
            <w:r w:rsidRPr="00FE47C8">
              <w:rPr>
                <w:rFonts w:ascii="PT Astra Serif" w:hAnsi="PT Astra Serif"/>
              </w:rPr>
              <w:t>дан Российской Федерации, п</w:t>
            </w:r>
            <w:r w:rsidRPr="00FE47C8">
              <w:rPr>
                <w:rFonts w:ascii="PT Astra Serif" w:hAnsi="PT Astra Serif"/>
              </w:rPr>
              <w:t>о</w:t>
            </w:r>
            <w:r w:rsidRPr="00FE47C8">
              <w:rPr>
                <w:rFonts w:ascii="PT Astra Serif" w:hAnsi="PT Astra Serif"/>
              </w:rPr>
              <w:t>сетивших Уль</w:t>
            </w:r>
            <w:r w:rsidRPr="00FE47C8">
              <w:rPr>
                <w:rFonts w:ascii="PT Astra Serif" w:hAnsi="PT Astra Serif"/>
              </w:rPr>
              <w:t>я</w:t>
            </w:r>
            <w:r w:rsidRPr="00FE47C8">
              <w:rPr>
                <w:rFonts w:ascii="PT Astra Serif" w:hAnsi="PT Astra Serif"/>
              </w:rPr>
              <w:t>новскую о</w:t>
            </w:r>
            <w:r w:rsidRPr="00FE47C8">
              <w:rPr>
                <w:rFonts w:ascii="PT Astra Serif" w:hAnsi="PT Astra Serif"/>
              </w:rPr>
              <w:t>б</w:t>
            </w:r>
            <w:r w:rsidRPr="00FE47C8">
              <w:rPr>
                <w:rFonts w:ascii="PT Astra Serif" w:hAnsi="PT Astra Serif"/>
              </w:rPr>
              <w:t>ласть, в год</w:t>
            </w:r>
          </w:p>
        </w:tc>
        <w:tc>
          <w:tcPr>
            <w:tcW w:w="884" w:type="dxa"/>
            <w:tcBorders>
              <w:bottom w:val="nil"/>
            </w:tcBorders>
          </w:tcPr>
          <w:p w14:paraId="07762C0B" w14:textId="4075F490" w:rsidR="004D26BB" w:rsidRPr="00FE47C8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FE47C8">
              <w:rPr>
                <w:rFonts w:ascii="PT Astra Serif" w:hAnsi="PT Astra Serif"/>
              </w:rPr>
              <w:t>Тыс. чел</w:t>
            </w:r>
            <w:r w:rsidRPr="00FE47C8">
              <w:rPr>
                <w:rFonts w:ascii="PT Astra Serif" w:hAnsi="PT Astra Serif"/>
              </w:rPr>
              <w:t>о</w:t>
            </w:r>
            <w:r w:rsidRPr="00FE47C8">
              <w:rPr>
                <w:rFonts w:ascii="PT Astra Serif" w:hAnsi="PT Astra Serif"/>
              </w:rP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4CB4" w14:textId="7C39E4D1" w:rsidR="004D26BB" w:rsidRPr="00FE47C8" w:rsidRDefault="00600105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="004D26BB" w:rsidRPr="00FE47C8">
              <w:rPr>
                <w:rFonts w:ascii="PT Astra Serif" w:hAnsi="PT Astra Serif" w:cs="Arial"/>
              </w:rPr>
              <w:t>о</w:t>
            </w:r>
            <w:r w:rsidR="004D26BB" w:rsidRPr="00FE47C8">
              <w:rPr>
                <w:rFonts w:ascii="PT Astra Serif" w:hAnsi="PT Astra Serif" w:cs="Arial"/>
              </w:rPr>
              <w:t>выш</w:t>
            </w:r>
            <w:r w:rsidR="004D26BB" w:rsidRPr="00FE47C8">
              <w:rPr>
                <w:rFonts w:ascii="PT Astra Serif" w:hAnsi="PT Astra Serif" w:cs="Arial"/>
              </w:rPr>
              <w:t>а</w:t>
            </w:r>
            <w:r w:rsidR="004D26BB" w:rsidRPr="00FE47C8">
              <w:rPr>
                <w:rFonts w:ascii="PT Astra Serif" w:hAnsi="PT Astra Serif" w:cs="Arial"/>
              </w:rPr>
              <w:t>тел</w:t>
            </w:r>
            <w:r w:rsidR="004D26BB" w:rsidRPr="00FE47C8">
              <w:rPr>
                <w:rFonts w:ascii="PT Astra Serif" w:hAnsi="PT Astra Serif" w:cs="Arial"/>
              </w:rPr>
              <w:t>ь</w:t>
            </w:r>
            <w:r w:rsidR="004D26BB" w:rsidRPr="00FE47C8">
              <w:rPr>
                <w:rFonts w:ascii="PT Astra Serif" w:hAnsi="PT Astra Serif" w:cs="Arial"/>
              </w:rPr>
              <w:t>ный</w:t>
            </w:r>
          </w:p>
        </w:tc>
        <w:tc>
          <w:tcPr>
            <w:tcW w:w="850" w:type="dxa"/>
            <w:tcBorders>
              <w:bottom w:val="nil"/>
            </w:tcBorders>
          </w:tcPr>
          <w:p w14:paraId="7D7F83C2" w14:textId="3AE2ABB7" w:rsidR="004D26BB" w:rsidRPr="00FE47C8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FE47C8">
              <w:rPr>
                <w:rFonts w:ascii="PT Astra Serif" w:hAnsi="PT Astra Serif"/>
              </w:rPr>
              <w:t>400,0</w:t>
            </w:r>
          </w:p>
        </w:tc>
        <w:tc>
          <w:tcPr>
            <w:tcW w:w="851" w:type="dxa"/>
            <w:tcBorders>
              <w:bottom w:val="nil"/>
            </w:tcBorders>
          </w:tcPr>
          <w:p w14:paraId="1FEE98AC" w14:textId="24E25F54" w:rsidR="004D26BB" w:rsidRPr="00FE47C8" w:rsidRDefault="004D26BB" w:rsidP="007637F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47C8">
              <w:rPr>
                <w:rFonts w:ascii="PT Astra Serif" w:hAnsi="PT Astra Serif"/>
                <w:sz w:val="22"/>
                <w:szCs w:val="22"/>
              </w:rPr>
              <w:t>415,0</w:t>
            </w:r>
          </w:p>
        </w:tc>
        <w:tc>
          <w:tcPr>
            <w:tcW w:w="850" w:type="dxa"/>
            <w:tcBorders>
              <w:bottom w:val="nil"/>
            </w:tcBorders>
          </w:tcPr>
          <w:p w14:paraId="1F63C73E" w14:textId="1B6FD6CF" w:rsidR="004D26BB" w:rsidRPr="00FE47C8" w:rsidRDefault="004D26BB" w:rsidP="007637F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47C8">
              <w:rPr>
                <w:rFonts w:ascii="PT Astra Serif" w:hAnsi="PT Astra Serif"/>
                <w:sz w:val="22"/>
                <w:szCs w:val="22"/>
              </w:rPr>
              <w:t>350,0</w:t>
            </w:r>
          </w:p>
        </w:tc>
        <w:tc>
          <w:tcPr>
            <w:tcW w:w="851" w:type="dxa"/>
            <w:tcBorders>
              <w:bottom w:val="nil"/>
            </w:tcBorders>
          </w:tcPr>
          <w:p w14:paraId="51DF574F" w14:textId="2C908D01" w:rsidR="004D26BB" w:rsidRPr="00150D98" w:rsidRDefault="004D26BB" w:rsidP="007637F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420,0</w:t>
            </w:r>
          </w:p>
        </w:tc>
        <w:tc>
          <w:tcPr>
            <w:tcW w:w="850" w:type="dxa"/>
            <w:tcBorders>
              <w:bottom w:val="nil"/>
            </w:tcBorders>
          </w:tcPr>
          <w:p w14:paraId="00255DFA" w14:textId="407E35FB" w:rsidR="004D26BB" w:rsidRPr="00150D98" w:rsidRDefault="004D26BB" w:rsidP="007637F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DEFE" w14:textId="560E6DE8" w:rsidR="004D26BB" w:rsidRPr="00150D98" w:rsidRDefault="00BD2B15" w:rsidP="007637F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0D98">
              <w:rPr>
                <w:rFonts w:ascii="PT Astra Serif" w:hAnsi="PT Astra Serif"/>
                <w:sz w:val="22"/>
                <w:szCs w:val="22"/>
              </w:rPr>
              <w:t>520,</w:t>
            </w:r>
            <w:r w:rsidR="004D26BB" w:rsidRPr="00150D98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F10C" w14:textId="4AF455CF" w:rsidR="004D26BB" w:rsidRPr="00FE47C8" w:rsidRDefault="004D26BB" w:rsidP="007637F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FE47C8">
              <w:rPr>
                <w:rFonts w:ascii="PT Astra Serif" w:hAnsi="PT Astra Serif" w:cs="Arial"/>
              </w:rPr>
              <w:t>Подсчёт числа граждан Российской Федерации, пос</w:t>
            </w:r>
            <w:r w:rsidRPr="00FE47C8">
              <w:rPr>
                <w:rFonts w:ascii="PT Astra Serif" w:hAnsi="PT Astra Serif" w:cs="Arial"/>
              </w:rPr>
              <w:t>е</w:t>
            </w:r>
            <w:r w:rsidRPr="00FE47C8">
              <w:rPr>
                <w:rFonts w:ascii="PT Astra Serif" w:hAnsi="PT Astra Serif" w:cs="Arial"/>
              </w:rPr>
              <w:t>тивших Ульяновскую область за отчётный период.</w:t>
            </w:r>
          </w:p>
          <w:p w14:paraId="5FFEA590" w14:textId="565D5BF5" w:rsidR="004D26BB" w:rsidRPr="002058AE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highlight w:val="yellow"/>
              </w:rPr>
            </w:pPr>
            <w:r w:rsidRPr="00FE47C8">
              <w:rPr>
                <w:rFonts w:ascii="PT Astra Serif" w:hAnsi="PT Astra Serif"/>
              </w:rPr>
              <w:t>Источником информации являются данные, предста</w:t>
            </w:r>
            <w:r w:rsidRPr="00FE47C8">
              <w:rPr>
                <w:rFonts w:ascii="PT Astra Serif" w:hAnsi="PT Astra Serif"/>
              </w:rPr>
              <w:t>в</w:t>
            </w:r>
            <w:r w:rsidRPr="00FE47C8">
              <w:rPr>
                <w:rFonts w:ascii="PT Astra Serif" w:hAnsi="PT Astra Serif"/>
              </w:rPr>
              <w:t>ленные уполномоченным органом в сфере туризма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25C4E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9915A2" w:rsidRPr="002058AE" w14:paraId="523978C6" w14:textId="77777777" w:rsidTr="0025637F">
        <w:trPr>
          <w:gridAfter w:val="1"/>
          <w:wAfter w:w="94" w:type="dxa"/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E21DC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F0EE" w14:textId="07F41D93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27027E">
              <w:rPr>
                <w:rFonts w:ascii="PT Astra Serif" w:hAnsi="PT Astra Serif" w:cs="Arial"/>
              </w:rPr>
              <w:t>9.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C8A59E" w14:textId="38E7CA08" w:rsidR="004D26BB" w:rsidRPr="0027027E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27027E">
              <w:rPr>
                <w:rFonts w:ascii="PT Astra Serif" w:hAnsi="PT Astra Serif"/>
              </w:rPr>
              <w:t>Увеличение чи</w:t>
            </w:r>
            <w:r w:rsidRPr="0027027E">
              <w:rPr>
                <w:rFonts w:ascii="PT Astra Serif" w:hAnsi="PT Astra Serif"/>
              </w:rPr>
              <w:t>с</w:t>
            </w:r>
            <w:r w:rsidRPr="0027027E">
              <w:rPr>
                <w:rFonts w:ascii="PT Astra Serif" w:hAnsi="PT Astra Serif"/>
              </w:rPr>
              <w:t>ленности ин</w:t>
            </w:r>
            <w:r w:rsidRPr="0027027E">
              <w:rPr>
                <w:rFonts w:ascii="PT Astra Serif" w:hAnsi="PT Astra Serif"/>
              </w:rPr>
              <w:t>о</w:t>
            </w:r>
            <w:r w:rsidRPr="0027027E">
              <w:rPr>
                <w:rFonts w:ascii="PT Astra Serif" w:hAnsi="PT Astra Serif"/>
              </w:rPr>
              <w:t>странных гра</w:t>
            </w:r>
            <w:r w:rsidRPr="0027027E">
              <w:rPr>
                <w:rFonts w:ascii="PT Astra Serif" w:hAnsi="PT Astra Serif"/>
              </w:rPr>
              <w:t>ж</w:t>
            </w:r>
            <w:r w:rsidRPr="0027027E">
              <w:rPr>
                <w:rFonts w:ascii="PT Astra Serif" w:hAnsi="PT Astra Serif"/>
              </w:rPr>
              <w:t>дан, посетивших Ульяновскую область,</w:t>
            </w:r>
            <w:r w:rsidR="007637FF">
              <w:rPr>
                <w:rFonts w:ascii="PT Astra Serif" w:hAnsi="PT Astra Serif"/>
              </w:rPr>
              <w:t xml:space="preserve"> </w:t>
            </w:r>
            <w:r w:rsidRPr="0027027E">
              <w:rPr>
                <w:rFonts w:ascii="PT Astra Serif" w:hAnsi="PT Astra Serif"/>
              </w:rPr>
              <w:t>в год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408658FE" w14:textId="263B15B1" w:rsidR="004D26BB" w:rsidRPr="0027027E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27027E">
              <w:rPr>
                <w:rFonts w:ascii="PT Astra Serif" w:hAnsi="PT Astra Serif"/>
              </w:rPr>
              <w:t>Тыс. чел</w:t>
            </w:r>
            <w:r w:rsidRPr="0027027E">
              <w:rPr>
                <w:rFonts w:ascii="PT Astra Serif" w:hAnsi="PT Astra Serif"/>
              </w:rPr>
              <w:t>о</w:t>
            </w:r>
            <w:r w:rsidRPr="0027027E">
              <w:rPr>
                <w:rFonts w:ascii="PT Astra Serif" w:hAnsi="PT Astra Serif"/>
              </w:rP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E3C2" w14:textId="7327DA40" w:rsidR="004D26BB" w:rsidRPr="0027027E" w:rsidRDefault="00600105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="004D26BB" w:rsidRPr="0027027E">
              <w:rPr>
                <w:rFonts w:ascii="PT Astra Serif" w:hAnsi="PT Astra Serif" w:cs="Arial"/>
              </w:rPr>
              <w:t>о</w:t>
            </w:r>
            <w:r w:rsidR="004D26BB" w:rsidRPr="0027027E">
              <w:rPr>
                <w:rFonts w:ascii="PT Astra Serif" w:hAnsi="PT Astra Serif" w:cs="Arial"/>
              </w:rPr>
              <w:t>выш</w:t>
            </w:r>
            <w:r w:rsidR="004D26BB" w:rsidRPr="0027027E">
              <w:rPr>
                <w:rFonts w:ascii="PT Astra Serif" w:hAnsi="PT Astra Serif" w:cs="Arial"/>
              </w:rPr>
              <w:t>а</w:t>
            </w:r>
            <w:r w:rsidR="004D26BB" w:rsidRPr="0027027E">
              <w:rPr>
                <w:rFonts w:ascii="PT Astra Serif" w:hAnsi="PT Astra Serif" w:cs="Arial"/>
              </w:rPr>
              <w:t>тел</w:t>
            </w:r>
            <w:r w:rsidR="004D26BB" w:rsidRPr="0027027E">
              <w:rPr>
                <w:rFonts w:ascii="PT Astra Serif" w:hAnsi="PT Astra Serif" w:cs="Arial"/>
              </w:rPr>
              <w:t>ь</w:t>
            </w:r>
            <w:r w:rsidR="004D26BB" w:rsidRPr="0027027E">
              <w:rPr>
                <w:rFonts w:ascii="PT Astra Serif" w:hAnsi="PT Astra Serif" w:cs="Arial"/>
              </w:rPr>
              <w:t>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BFE815E" w14:textId="529EFC1E" w:rsidR="004D26BB" w:rsidRPr="0027027E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27027E">
              <w:rPr>
                <w:rFonts w:ascii="PT Astra Serif" w:hAnsi="PT Astra Serif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B5983D" w14:textId="383AF872" w:rsidR="004D26BB" w:rsidRPr="0027027E" w:rsidRDefault="004D26BB" w:rsidP="007637F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027E">
              <w:rPr>
                <w:rFonts w:ascii="PT Astra Serif" w:hAnsi="PT Astra Serif"/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9E32A0" w14:textId="4959F652" w:rsidR="004D26BB" w:rsidRPr="0027027E" w:rsidRDefault="004D26BB" w:rsidP="007637F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027E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09157E" w14:textId="1B4B7784" w:rsidR="004D26BB" w:rsidRPr="0027027E" w:rsidRDefault="004D26BB" w:rsidP="007637F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027E">
              <w:rPr>
                <w:rFonts w:ascii="PT Astra Serif" w:hAnsi="PT Astra Serif"/>
                <w:sz w:val="22"/>
                <w:szCs w:val="22"/>
              </w:rPr>
              <w:t>11,0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8A55DE" w14:textId="3934C09F" w:rsidR="004D26BB" w:rsidRPr="0027027E" w:rsidRDefault="004D26BB" w:rsidP="007637F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027E">
              <w:rPr>
                <w:rFonts w:ascii="PT Astra Serif" w:hAnsi="PT Astra Serif"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1059" w14:textId="166EA6A7" w:rsidR="004D26BB" w:rsidRPr="0027027E" w:rsidRDefault="00BD2B15" w:rsidP="007637F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027E">
              <w:rPr>
                <w:rFonts w:ascii="PT Astra Serif" w:hAnsi="PT Astra Serif"/>
                <w:sz w:val="22"/>
                <w:szCs w:val="22"/>
              </w:rPr>
              <w:t>14,0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8790" w14:textId="05071B36" w:rsidR="004D26BB" w:rsidRPr="0027027E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27027E">
              <w:rPr>
                <w:rFonts w:ascii="PT Astra Serif" w:hAnsi="PT Astra Serif"/>
              </w:rPr>
              <w:t>Подсчёт числа иностранных граждан, посетивших Уль</w:t>
            </w:r>
            <w:r w:rsidRPr="0027027E">
              <w:rPr>
                <w:rFonts w:ascii="PT Astra Serif" w:hAnsi="PT Astra Serif"/>
              </w:rPr>
              <w:t>я</w:t>
            </w:r>
            <w:r w:rsidRPr="0027027E">
              <w:rPr>
                <w:rFonts w:ascii="PT Astra Serif" w:hAnsi="PT Astra Serif"/>
              </w:rPr>
              <w:t>новскую область за отчётный период.</w:t>
            </w:r>
          </w:p>
          <w:p w14:paraId="0ECE806C" w14:textId="459E7FAC" w:rsidR="004D26BB" w:rsidRPr="0027027E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27027E">
              <w:rPr>
                <w:rFonts w:ascii="PT Astra Serif" w:hAnsi="PT Astra Serif"/>
              </w:rPr>
              <w:t>Источником информации являются данные, предста</w:t>
            </w:r>
            <w:r w:rsidRPr="0027027E">
              <w:rPr>
                <w:rFonts w:ascii="PT Astra Serif" w:hAnsi="PT Astra Serif"/>
              </w:rPr>
              <w:t>в</w:t>
            </w:r>
            <w:r w:rsidRPr="0027027E">
              <w:rPr>
                <w:rFonts w:ascii="PT Astra Serif" w:hAnsi="PT Astra Serif"/>
              </w:rPr>
              <w:t>ленные уполномоченным органом в сфере туризма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15EAB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9915A2" w:rsidRPr="002058AE" w14:paraId="70FCAC2C" w14:textId="77777777" w:rsidTr="0025637F">
        <w:trPr>
          <w:gridAfter w:val="1"/>
          <w:wAfter w:w="94" w:type="dxa"/>
          <w:trHeight w:val="29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B15AE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6E34" w14:textId="1DC0D9A8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27027E">
              <w:rPr>
                <w:rFonts w:ascii="PT Astra Serif" w:hAnsi="PT Astra Serif" w:cs="Arial"/>
              </w:rPr>
              <w:t>10.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91FB15D" w14:textId="2F3E6947" w:rsidR="004D26BB" w:rsidRPr="0027027E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27027E">
              <w:rPr>
                <w:rFonts w:ascii="PT Astra Serif" w:hAnsi="PT Astra Serif"/>
              </w:rPr>
              <w:t>Увеличение об</w:t>
            </w:r>
            <w:r w:rsidRPr="0027027E">
              <w:rPr>
                <w:rFonts w:ascii="PT Astra Serif" w:hAnsi="PT Astra Serif"/>
              </w:rPr>
              <w:t>ъ</w:t>
            </w:r>
            <w:r w:rsidRPr="0027027E">
              <w:rPr>
                <w:rFonts w:ascii="PT Astra Serif" w:hAnsi="PT Astra Serif"/>
              </w:rPr>
              <w:t xml:space="preserve">ёма платных услуг гостиниц </w:t>
            </w:r>
            <w:r w:rsidR="007637FF">
              <w:rPr>
                <w:rFonts w:ascii="PT Astra Serif" w:hAnsi="PT Astra Serif"/>
              </w:rPr>
              <w:br/>
            </w:r>
            <w:r w:rsidRPr="0027027E">
              <w:rPr>
                <w:rFonts w:ascii="PT Astra Serif" w:hAnsi="PT Astra Serif"/>
              </w:rPr>
              <w:t>и аналогичных средств разм</w:t>
            </w:r>
            <w:r w:rsidRPr="0027027E">
              <w:rPr>
                <w:rFonts w:ascii="PT Astra Serif" w:hAnsi="PT Astra Serif"/>
              </w:rPr>
              <w:t>е</w:t>
            </w:r>
            <w:r w:rsidRPr="0027027E">
              <w:rPr>
                <w:rFonts w:ascii="PT Astra Serif" w:hAnsi="PT Astra Serif"/>
              </w:rPr>
              <w:t>щения на терр</w:t>
            </w:r>
            <w:r w:rsidRPr="0027027E">
              <w:rPr>
                <w:rFonts w:ascii="PT Astra Serif" w:hAnsi="PT Astra Serif"/>
              </w:rPr>
              <w:t>и</w:t>
            </w:r>
            <w:r w:rsidRPr="0027027E">
              <w:rPr>
                <w:rFonts w:ascii="PT Astra Serif" w:hAnsi="PT Astra Serif"/>
              </w:rPr>
              <w:t>тории Ульяно</w:t>
            </w:r>
            <w:r w:rsidRPr="0027027E">
              <w:rPr>
                <w:rFonts w:ascii="PT Astra Serif" w:hAnsi="PT Astra Serif"/>
              </w:rPr>
              <w:t>в</w:t>
            </w:r>
            <w:r w:rsidRPr="0027027E">
              <w:rPr>
                <w:rFonts w:ascii="PT Astra Serif" w:hAnsi="PT Astra Serif"/>
              </w:rPr>
              <w:t>ской области,</w:t>
            </w:r>
            <w:r w:rsidR="0004396E">
              <w:rPr>
                <w:rFonts w:ascii="PT Astra Serif" w:hAnsi="PT Astra Serif"/>
              </w:rPr>
              <w:br/>
            </w:r>
            <w:r w:rsidRPr="0027027E">
              <w:rPr>
                <w:rFonts w:ascii="PT Astra Serif" w:hAnsi="PT Astra Serif"/>
              </w:rPr>
              <w:t>в год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6FE3F98D" w14:textId="7BE54BE7" w:rsidR="004D26BB" w:rsidRPr="0027027E" w:rsidRDefault="004D26BB" w:rsidP="00B8234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proofErr w:type="gramStart"/>
            <w:r w:rsidRPr="0027027E">
              <w:rPr>
                <w:rFonts w:ascii="PT Astra Serif" w:hAnsi="PT Astra Serif"/>
              </w:rPr>
              <w:t>Млн</w:t>
            </w:r>
            <w:proofErr w:type="gramEnd"/>
            <w:r w:rsidRPr="0027027E">
              <w:rPr>
                <w:rFonts w:ascii="PT Astra Serif" w:hAnsi="PT Astra Serif"/>
              </w:rPr>
              <w:t xml:space="preserve">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7BFA" w14:textId="465B7718" w:rsidR="004D26BB" w:rsidRPr="0027027E" w:rsidRDefault="00600105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П</w:t>
            </w:r>
            <w:r w:rsidR="004D26BB" w:rsidRPr="0027027E">
              <w:rPr>
                <w:rFonts w:ascii="PT Astra Serif" w:hAnsi="PT Astra Serif" w:cs="Arial"/>
              </w:rPr>
              <w:t>о</w:t>
            </w:r>
            <w:r w:rsidR="004D26BB" w:rsidRPr="0027027E">
              <w:rPr>
                <w:rFonts w:ascii="PT Astra Serif" w:hAnsi="PT Astra Serif" w:cs="Arial"/>
              </w:rPr>
              <w:t>выш</w:t>
            </w:r>
            <w:r w:rsidR="004D26BB" w:rsidRPr="0027027E">
              <w:rPr>
                <w:rFonts w:ascii="PT Astra Serif" w:hAnsi="PT Astra Serif" w:cs="Arial"/>
              </w:rPr>
              <w:t>а</w:t>
            </w:r>
            <w:r w:rsidR="004D26BB" w:rsidRPr="0027027E">
              <w:rPr>
                <w:rFonts w:ascii="PT Astra Serif" w:hAnsi="PT Astra Serif" w:cs="Arial"/>
              </w:rPr>
              <w:t>тел</w:t>
            </w:r>
            <w:r w:rsidR="004D26BB" w:rsidRPr="0027027E">
              <w:rPr>
                <w:rFonts w:ascii="PT Astra Serif" w:hAnsi="PT Astra Serif" w:cs="Arial"/>
              </w:rPr>
              <w:t>ь</w:t>
            </w:r>
            <w:r w:rsidR="004D26BB" w:rsidRPr="0027027E">
              <w:rPr>
                <w:rFonts w:ascii="PT Astra Serif" w:hAnsi="PT Astra Serif" w:cs="Arial"/>
              </w:rPr>
              <w:t>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45F312" w14:textId="1CB1B3D5" w:rsidR="004D26BB" w:rsidRPr="0027027E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27027E">
              <w:rPr>
                <w:rFonts w:ascii="PT Astra Serif" w:hAnsi="PT Astra Serif"/>
              </w:rPr>
              <w:t>1200,0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8ADDCB" w14:textId="684CC09A" w:rsidR="004D26BB" w:rsidRPr="0027027E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27027E">
              <w:rPr>
                <w:rFonts w:ascii="PT Astra Serif" w:hAnsi="PT Astra Serif"/>
              </w:rPr>
              <w:t>1800,0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6B9016" w14:textId="6385C60F" w:rsidR="004D26BB" w:rsidRPr="0027027E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27027E">
              <w:rPr>
                <w:rFonts w:ascii="PT Astra Serif" w:hAnsi="PT Astra Serif"/>
              </w:rPr>
              <w:t>2000,0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835F94" w14:textId="1E0C1FCB" w:rsidR="004D26BB" w:rsidRPr="00150D98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150D98">
              <w:rPr>
                <w:rFonts w:ascii="PT Astra Serif" w:hAnsi="PT Astra Serif"/>
              </w:rPr>
              <w:t>2100,0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F68477" w14:textId="522C6944" w:rsidR="004D26BB" w:rsidRPr="00150D98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150D98">
              <w:rPr>
                <w:rFonts w:ascii="PT Astra Serif" w:hAnsi="PT Astra Serif"/>
              </w:rPr>
              <w:t>2200,0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7896" w14:textId="19FB69BC" w:rsidR="004D26BB" w:rsidRPr="00150D98" w:rsidRDefault="00BD2B15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11" w:firstLine="111"/>
              <w:jc w:val="center"/>
              <w:rPr>
                <w:rFonts w:ascii="PT Astra Serif" w:hAnsi="PT Astra Serif" w:cs="Arial"/>
              </w:rPr>
            </w:pPr>
            <w:r w:rsidRPr="00150D98">
              <w:rPr>
                <w:rFonts w:ascii="PT Astra Serif" w:hAnsi="PT Astra Serif" w:cs="Arial"/>
              </w:rPr>
              <w:t>2400,</w:t>
            </w:r>
            <w:r w:rsidR="004D26BB" w:rsidRPr="00150D98">
              <w:rPr>
                <w:rFonts w:ascii="PT Astra Serif" w:hAnsi="PT Astra Serif" w:cs="Arial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DD9A" w14:textId="4A1D5135" w:rsidR="004D26BB" w:rsidRPr="0027027E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27027E">
              <w:rPr>
                <w:rFonts w:ascii="PT Astra Serif" w:hAnsi="PT Astra Serif" w:cs="Arial"/>
              </w:rPr>
              <w:t>Подсчёт объёма платных услуг гостиниц и аналогичных средств размещения на территории Ульяновской области за отчётный период.</w:t>
            </w:r>
          </w:p>
          <w:p w14:paraId="1C965801" w14:textId="547E502F" w:rsidR="004D26BB" w:rsidRPr="002058AE" w:rsidRDefault="004D26BB" w:rsidP="007637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highlight w:val="yellow"/>
              </w:rPr>
            </w:pPr>
            <w:r w:rsidRPr="0027027E">
              <w:rPr>
                <w:rFonts w:ascii="PT Astra Serif" w:hAnsi="PT Astra Serif" w:cs="Arial"/>
              </w:rPr>
              <w:t>Источником информации являются данные, предста</w:t>
            </w:r>
            <w:r w:rsidRPr="0027027E">
              <w:rPr>
                <w:rFonts w:ascii="PT Astra Serif" w:hAnsi="PT Astra Serif" w:cs="Arial"/>
              </w:rPr>
              <w:t>в</w:t>
            </w:r>
            <w:r w:rsidRPr="0027027E">
              <w:rPr>
                <w:rFonts w:ascii="PT Astra Serif" w:hAnsi="PT Astra Serif" w:cs="Arial"/>
              </w:rPr>
              <w:t>ленные уполномоченным органом в сфере туризма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AD7FC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4D26BB" w:rsidRPr="002058AE" w14:paraId="48EB76A1" w14:textId="77777777" w:rsidTr="00F4095D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B708D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904" w:type="dxa"/>
            <w:gridSpan w:val="12"/>
          </w:tcPr>
          <w:p w14:paraId="7B89C8F4" w14:textId="77777777" w:rsidR="004D26BB" w:rsidRPr="006749A2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6749A2">
              <w:rPr>
                <w:rFonts w:ascii="PT Astra Serif" w:hAnsi="PT Astra Serif" w:cs="Arial"/>
                <w:b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F4308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AF2A4F" w:rsidRPr="002058AE" w14:paraId="0E4E8023" w14:textId="77777777" w:rsidTr="00F4095D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90861" w14:textId="77777777" w:rsidR="00AF2A4F" w:rsidRPr="002058AE" w:rsidRDefault="00AF2A4F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904" w:type="dxa"/>
            <w:gridSpan w:val="12"/>
          </w:tcPr>
          <w:p w14:paraId="21433CFE" w14:textId="5F7E22CC" w:rsidR="00AF2A4F" w:rsidRPr="0027027E" w:rsidRDefault="00AF2A4F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27027E">
              <w:rPr>
                <w:rFonts w:ascii="PT Astra Serif" w:hAnsi="PT Astra Serif" w:cs="Arial"/>
              </w:rPr>
              <w:t>Основное мероприятие «Обеспечение деятельности исполнителей и соисполнителей государственной программы»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7A841" w14:textId="77777777" w:rsidR="00AF2A4F" w:rsidRPr="002058AE" w:rsidRDefault="00AF2A4F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4D26BB" w:rsidRPr="002058AE" w14:paraId="44DB4734" w14:textId="77777777" w:rsidTr="0025637F">
        <w:trPr>
          <w:gridAfter w:val="1"/>
          <w:wAfter w:w="94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2C78C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</w:tcPr>
          <w:p w14:paraId="131DFD29" w14:textId="77777777" w:rsidR="004D26BB" w:rsidRPr="0027027E" w:rsidRDefault="004D26BB" w:rsidP="004D2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27027E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1843" w:type="dxa"/>
          </w:tcPr>
          <w:p w14:paraId="0085C353" w14:textId="2A84226E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27027E">
              <w:rPr>
                <w:rFonts w:ascii="PT Astra Serif" w:hAnsi="PT Astra Serif"/>
              </w:rPr>
              <w:t>Уровень удовл</w:t>
            </w:r>
            <w:r w:rsidRPr="0027027E">
              <w:rPr>
                <w:rFonts w:ascii="PT Astra Serif" w:hAnsi="PT Astra Serif"/>
              </w:rPr>
              <w:t>е</w:t>
            </w:r>
            <w:r w:rsidRPr="0027027E">
              <w:rPr>
                <w:rFonts w:ascii="PT Astra Serif" w:hAnsi="PT Astra Serif"/>
              </w:rPr>
              <w:t>творённости граждан, прож</w:t>
            </w:r>
            <w:r w:rsidRPr="0027027E">
              <w:rPr>
                <w:rFonts w:ascii="PT Astra Serif" w:hAnsi="PT Astra Serif"/>
              </w:rPr>
              <w:t>и</w:t>
            </w:r>
            <w:r w:rsidRPr="0027027E">
              <w:rPr>
                <w:rFonts w:ascii="PT Astra Serif" w:hAnsi="PT Astra Serif"/>
              </w:rPr>
              <w:t>вающих на те</w:t>
            </w:r>
            <w:r w:rsidRPr="0027027E">
              <w:rPr>
                <w:rFonts w:ascii="PT Astra Serif" w:hAnsi="PT Astra Serif"/>
              </w:rPr>
              <w:t>р</w:t>
            </w:r>
            <w:r w:rsidRPr="0027027E">
              <w:rPr>
                <w:rFonts w:ascii="PT Astra Serif" w:hAnsi="PT Astra Serif"/>
              </w:rPr>
              <w:t>ритории Уль</w:t>
            </w:r>
            <w:r w:rsidRPr="0027027E">
              <w:rPr>
                <w:rFonts w:ascii="PT Astra Serif" w:hAnsi="PT Astra Serif"/>
              </w:rPr>
              <w:t>я</w:t>
            </w:r>
            <w:r w:rsidRPr="0027027E">
              <w:rPr>
                <w:rFonts w:ascii="PT Astra Serif" w:hAnsi="PT Astra Serif"/>
              </w:rPr>
              <w:t>новской области, качеством усл</w:t>
            </w:r>
            <w:r w:rsidRPr="0027027E">
              <w:rPr>
                <w:rFonts w:ascii="PT Astra Serif" w:hAnsi="PT Astra Serif"/>
              </w:rPr>
              <w:t>о</w:t>
            </w:r>
            <w:r w:rsidRPr="0027027E">
              <w:rPr>
                <w:rFonts w:ascii="PT Astra Serif" w:hAnsi="PT Astra Serif"/>
              </w:rPr>
              <w:t>вий оказания учреждениями культуры гос</w:t>
            </w:r>
            <w:r w:rsidRPr="0027027E">
              <w:rPr>
                <w:rFonts w:ascii="PT Astra Serif" w:hAnsi="PT Astra Serif"/>
              </w:rPr>
              <w:t>у</w:t>
            </w:r>
            <w:r w:rsidRPr="0027027E">
              <w:rPr>
                <w:rFonts w:ascii="PT Astra Serif" w:hAnsi="PT Astra Serif"/>
              </w:rPr>
              <w:t>дарственных (муниципал</w:t>
            </w:r>
            <w:r w:rsidRPr="0027027E">
              <w:rPr>
                <w:rFonts w:ascii="PT Astra Serif" w:hAnsi="PT Astra Serif"/>
              </w:rPr>
              <w:t>ь</w:t>
            </w:r>
            <w:r w:rsidRPr="0027027E">
              <w:rPr>
                <w:rFonts w:ascii="PT Astra Serif" w:hAnsi="PT Astra Serif"/>
              </w:rPr>
              <w:t>ных) услуг в сфере культуры</w:t>
            </w:r>
          </w:p>
        </w:tc>
        <w:tc>
          <w:tcPr>
            <w:tcW w:w="884" w:type="dxa"/>
          </w:tcPr>
          <w:p w14:paraId="26A2E7D3" w14:textId="268824D9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7027E">
              <w:rPr>
                <w:rFonts w:ascii="PT Astra Serif" w:hAnsi="PT Astra Serif"/>
              </w:rPr>
              <w:t>Пр</w:t>
            </w:r>
            <w:r w:rsidRPr="0027027E">
              <w:rPr>
                <w:rFonts w:ascii="PT Astra Serif" w:hAnsi="PT Astra Serif"/>
              </w:rPr>
              <w:t>о</w:t>
            </w:r>
            <w:r w:rsidRPr="0027027E">
              <w:rPr>
                <w:rFonts w:ascii="PT Astra Serif" w:hAnsi="PT Astra Serif"/>
              </w:rPr>
              <w:t>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449F" w14:textId="70E39F66" w:rsidR="004D26BB" w:rsidRPr="0027027E" w:rsidRDefault="00600105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/>
              </w:rPr>
              <w:t>П</w:t>
            </w:r>
            <w:r w:rsidR="004D26BB" w:rsidRPr="0027027E">
              <w:rPr>
                <w:rFonts w:ascii="PT Astra Serif" w:hAnsi="PT Astra Serif"/>
              </w:rPr>
              <w:t>о</w:t>
            </w:r>
            <w:r w:rsidR="004D26BB" w:rsidRPr="0027027E">
              <w:rPr>
                <w:rFonts w:ascii="PT Astra Serif" w:hAnsi="PT Astra Serif"/>
              </w:rPr>
              <w:t>выш</w:t>
            </w:r>
            <w:r w:rsidR="004D26BB" w:rsidRPr="0027027E">
              <w:rPr>
                <w:rFonts w:ascii="PT Astra Serif" w:hAnsi="PT Astra Serif"/>
              </w:rPr>
              <w:t>а</w:t>
            </w:r>
            <w:r w:rsidR="004D26BB" w:rsidRPr="0027027E">
              <w:rPr>
                <w:rFonts w:ascii="PT Astra Serif" w:hAnsi="PT Astra Serif"/>
              </w:rPr>
              <w:t>тел</w:t>
            </w:r>
            <w:r w:rsidR="004D26BB" w:rsidRPr="0027027E">
              <w:rPr>
                <w:rFonts w:ascii="PT Astra Serif" w:hAnsi="PT Astra Serif"/>
              </w:rPr>
              <w:t>ь</w:t>
            </w:r>
            <w:r w:rsidR="004D26BB" w:rsidRPr="0027027E">
              <w:rPr>
                <w:rFonts w:ascii="PT Astra Serif" w:hAnsi="PT Astra Serif"/>
              </w:rPr>
              <w:t>ный</w:t>
            </w:r>
          </w:p>
        </w:tc>
        <w:tc>
          <w:tcPr>
            <w:tcW w:w="850" w:type="dxa"/>
          </w:tcPr>
          <w:p w14:paraId="02E96B3C" w14:textId="4FDCB104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27027E">
              <w:rPr>
                <w:rFonts w:ascii="PT Astra Serif" w:hAnsi="PT Astra Serif"/>
              </w:rPr>
              <w:t>90,0</w:t>
            </w:r>
          </w:p>
        </w:tc>
        <w:tc>
          <w:tcPr>
            <w:tcW w:w="851" w:type="dxa"/>
          </w:tcPr>
          <w:p w14:paraId="4FC381F6" w14:textId="607FB86C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27027E">
              <w:rPr>
                <w:rFonts w:ascii="PT Astra Serif" w:hAnsi="PT Astra Serif"/>
              </w:rPr>
              <w:t>90,0</w:t>
            </w:r>
          </w:p>
        </w:tc>
        <w:tc>
          <w:tcPr>
            <w:tcW w:w="850" w:type="dxa"/>
          </w:tcPr>
          <w:p w14:paraId="1A5D97CF" w14:textId="1ED2FC80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27027E">
              <w:rPr>
                <w:rFonts w:ascii="PT Astra Serif" w:hAnsi="PT Astra Serif"/>
              </w:rPr>
              <w:t>90,0</w:t>
            </w:r>
          </w:p>
        </w:tc>
        <w:tc>
          <w:tcPr>
            <w:tcW w:w="851" w:type="dxa"/>
          </w:tcPr>
          <w:p w14:paraId="139597B9" w14:textId="1F2D783E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27027E">
              <w:rPr>
                <w:rFonts w:ascii="PT Astra Serif" w:hAnsi="PT Astra Serif"/>
              </w:rPr>
              <w:t>90,0</w:t>
            </w:r>
          </w:p>
        </w:tc>
        <w:tc>
          <w:tcPr>
            <w:tcW w:w="850" w:type="dxa"/>
          </w:tcPr>
          <w:p w14:paraId="6CEA5E89" w14:textId="2E6AAFC7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27027E">
              <w:rPr>
                <w:rFonts w:ascii="PT Astra Serif" w:hAnsi="PT Astra Serif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8ECC" w14:textId="168503F7" w:rsidR="004D26BB" w:rsidRPr="0027027E" w:rsidRDefault="004D26BB" w:rsidP="004D26BB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027E">
              <w:rPr>
                <w:rFonts w:ascii="PT Astra Serif" w:hAnsi="PT Astra Serif"/>
                <w:sz w:val="22"/>
                <w:szCs w:val="22"/>
              </w:rPr>
              <w:t>93,0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EF5B" w14:textId="468D27D4" w:rsidR="004D26BB" w:rsidRPr="0027027E" w:rsidRDefault="004D26BB" w:rsidP="004D26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27027E">
              <w:rPr>
                <w:rFonts w:ascii="PT Astra Serif" w:hAnsi="PT Astra Serif" w:cs="Arial"/>
              </w:rPr>
              <w:t xml:space="preserve">Единый </w:t>
            </w:r>
            <w:hyperlink r:id="rId13" w:tooltip="Приказ Минтруда России от 31.05.2018 N 344н &quot;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">
              <w:r w:rsidRPr="0027027E">
                <w:rPr>
                  <w:rFonts w:ascii="PT Astra Serif" w:hAnsi="PT Astra Serif" w:cs="Arial"/>
                </w:rPr>
                <w:t>порядок</w:t>
              </w:r>
            </w:hyperlink>
            <w:r w:rsidRPr="0027027E">
              <w:rPr>
                <w:rFonts w:ascii="PT Astra Serif" w:hAnsi="PT Astra Serif" w:cs="Arial"/>
              </w:rPr>
              <w:t xml:space="preserve"> расчёта показателей, характеризующих общие критерии </w:t>
            </w:r>
            <w:proofErr w:type="gramStart"/>
            <w:r w:rsidRPr="0027027E">
              <w:rPr>
                <w:rFonts w:ascii="PT Astra Serif" w:hAnsi="PT Astra Serif" w:cs="Arial"/>
              </w:rPr>
              <w:t>оценки качества условий оказания услуг</w:t>
            </w:r>
            <w:proofErr w:type="gramEnd"/>
            <w:r w:rsidRPr="0027027E">
              <w:rPr>
                <w:rFonts w:ascii="PT Astra Serif" w:hAnsi="PT Astra Serif" w:cs="Arial"/>
              </w:rPr>
              <w:t xml:space="preserve"> организациями в сфере культуры, охраны здоровья, о</w:t>
            </w:r>
            <w:r w:rsidRPr="0027027E">
              <w:rPr>
                <w:rFonts w:ascii="PT Astra Serif" w:hAnsi="PT Astra Serif" w:cs="Arial"/>
              </w:rPr>
              <w:t>б</w:t>
            </w:r>
            <w:r w:rsidRPr="0027027E">
              <w:rPr>
                <w:rFonts w:ascii="PT Astra Serif" w:hAnsi="PT Astra Serif" w:cs="Arial"/>
              </w:rPr>
              <w:t>разования, социального обслуживания и федеральными учреждениями медико-социальной экспертизы, утве</w:t>
            </w:r>
            <w:r w:rsidRPr="0027027E">
              <w:rPr>
                <w:rFonts w:ascii="PT Astra Serif" w:hAnsi="PT Astra Serif" w:cs="Arial"/>
              </w:rPr>
              <w:t>р</w:t>
            </w:r>
            <w:r w:rsidRPr="0027027E">
              <w:rPr>
                <w:rFonts w:ascii="PT Astra Serif" w:hAnsi="PT Astra Serif" w:cs="Arial"/>
              </w:rPr>
              <w:t>жд</w:t>
            </w:r>
            <w:r w:rsidR="0004396E">
              <w:rPr>
                <w:rFonts w:ascii="PT Astra Serif" w:hAnsi="PT Astra Serif" w:cs="Arial"/>
              </w:rPr>
              <w:t>ё</w:t>
            </w:r>
            <w:r w:rsidRPr="0027027E">
              <w:rPr>
                <w:rFonts w:ascii="PT Astra Serif" w:hAnsi="PT Astra Serif" w:cs="Arial"/>
              </w:rPr>
              <w:t>нный приказом Министерства труда и социальной защиты Российской Федерации от 31.05.2018 № 344н.</w:t>
            </w:r>
          </w:p>
          <w:p w14:paraId="307B2F96" w14:textId="7A555B87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27027E">
              <w:rPr>
                <w:rFonts w:ascii="PT Astra Serif" w:hAnsi="PT Astra Serif"/>
              </w:rPr>
              <w:t xml:space="preserve">Источником информации являются результаты </w:t>
            </w:r>
            <w:proofErr w:type="gramStart"/>
            <w:r w:rsidRPr="0027027E">
              <w:rPr>
                <w:rFonts w:ascii="PT Astra Serif" w:hAnsi="PT Astra Serif"/>
              </w:rPr>
              <w:t>провед</w:t>
            </w:r>
            <w:r w:rsidRPr="0027027E">
              <w:rPr>
                <w:rFonts w:ascii="PT Astra Serif" w:hAnsi="PT Astra Serif"/>
              </w:rPr>
              <w:t>е</w:t>
            </w:r>
            <w:r w:rsidRPr="0027027E">
              <w:rPr>
                <w:rFonts w:ascii="PT Astra Serif" w:hAnsi="PT Astra Serif"/>
              </w:rPr>
              <w:t>ния независимой оценки качества</w:t>
            </w:r>
            <w:r w:rsidR="004F187F">
              <w:rPr>
                <w:rFonts w:ascii="PT Astra Serif" w:hAnsi="PT Astra Serif"/>
              </w:rPr>
              <w:t xml:space="preserve"> условий</w:t>
            </w:r>
            <w:r w:rsidRPr="0027027E">
              <w:rPr>
                <w:rFonts w:ascii="PT Astra Serif" w:hAnsi="PT Astra Serif"/>
              </w:rPr>
              <w:t xml:space="preserve"> оказания услуг</w:t>
            </w:r>
            <w:proofErr w:type="gramEnd"/>
            <w:r w:rsidRPr="0027027E">
              <w:rPr>
                <w:rFonts w:ascii="PT Astra Serif" w:hAnsi="PT Astra Serif"/>
              </w:rPr>
              <w:t xml:space="preserve"> </w:t>
            </w:r>
            <w:r w:rsidR="004F187F">
              <w:rPr>
                <w:rFonts w:ascii="PT Astra Serif" w:hAnsi="PT Astra Serif"/>
              </w:rPr>
              <w:t>учреждениями</w:t>
            </w:r>
            <w:r w:rsidRPr="0027027E">
              <w:rPr>
                <w:rFonts w:ascii="PT Astra Serif" w:hAnsi="PT Astra Serif"/>
              </w:rPr>
              <w:t xml:space="preserve"> культуры, осуществляющими де</w:t>
            </w:r>
            <w:r w:rsidRPr="0027027E">
              <w:rPr>
                <w:rFonts w:ascii="PT Astra Serif" w:hAnsi="PT Astra Serif"/>
              </w:rPr>
              <w:t>я</w:t>
            </w:r>
            <w:r w:rsidRPr="0027027E">
              <w:rPr>
                <w:rFonts w:ascii="PT Astra Serif" w:hAnsi="PT Astra Serif"/>
              </w:rPr>
              <w:t>тельность на территории Ульяновской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D4CE3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4D26BB" w:rsidRPr="002058AE" w14:paraId="1D95ED56" w14:textId="77777777" w:rsidTr="0025637F">
        <w:trPr>
          <w:gridAfter w:val="1"/>
          <w:wAfter w:w="94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4B9D3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69A4F4" w14:textId="77777777" w:rsidR="004D26BB" w:rsidRPr="0027027E" w:rsidRDefault="004D26BB" w:rsidP="004D26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27027E">
              <w:rPr>
                <w:rFonts w:ascii="PT Astra Serif" w:hAnsi="PT Astra Serif"/>
                <w:bCs/>
              </w:rPr>
              <w:t>2.</w:t>
            </w:r>
          </w:p>
        </w:tc>
        <w:tc>
          <w:tcPr>
            <w:tcW w:w="1843" w:type="dxa"/>
          </w:tcPr>
          <w:p w14:paraId="05E9DB31" w14:textId="789F94BD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27027E">
              <w:rPr>
                <w:rFonts w:ascii="PT Astra Serif" w:hAnsi="PT Astra Serif"/>
              </w:rPr>
              <w:t>Сохранение с</w:t>
            </w:r>
            <w:r w:rsidRPr="0027027E">
              <w:rPr>
                <w:rFonts w:ascii="PT Astra Serif" w:hAnsi="PT Astra Serif"/>
              </w:rPr>
              <w:t>о</w:t>
            </w:r>
            <w:r w:rsidRPr="0027027E">
              <w:rPr>
                <w:rFonts w:ascii="PT Astra Serif" w:hAnsi="PT Astra Serif"/>
              </w:rPr>
              <w:t>отношения средней зар</w:t>
            </w:r>
            <w:r w:rsidRPr="0027027E">
              <w:rPr>
                <w:rFonts w:ascii="PT Astra Serif" w:hAnsi="PT Astra Serif"/>
              </w:rPr>
              <w:t>а</w:t>
            </w:r>
            <w:r w:rsidRPr="0027027E">
              <w:rPr>
                <w:rFonts w:ascii="PT Astra Serif" w:hAnsi="PT Astra Serif"/>
              </w:rPr>
              <w:t>ботной платы работников учреждений культуры к среднемесячн</w:t>
            </w:r>
            <w:r w:rsidRPr="0027027E">
              <w:rPr>
                <w:rFonts w:ascii="PT Astra Serif" w:hAnsi="PT Astra Serif"/>
              </w:rPr>
              <w:t>о</w:t>
            </w:r>
            <w:r w:rsidRPr="0027027E">
              <w:rPr>
                <w:rFonts w:ascii="PT Astra Serif" w:hAnsi="PT Astra Serif"/>
              </w:rPr>
              <w:t>му доходу от трудовой де</w:t>
            </w:r>
            <w:r w:rsidRPr="0027027E">
              <w:rPr>
                <w:rFonts w:ascii="PT Astra Serif" w:hAnsi="PT Astra Serif"/>
              </w:rPr>
              <w:t>я</w:t>
            </w:r>
            <w:r w:rsidRPr="0027027E">
              <w:rPr>
                <w:rFonts w:ascii="PT Astra Serif" w:hAnsi="PT Astra Serif"/>
              </w:rPr>
              <w:t>тельности в ц</w:t>
            </w:r>
            <w:r w:rsidRPr="0027027E">
              <w:rPr>
                <w:rFonts w:ascii="PT Astra Serif" w:hAnsi="PT Astra Serif"/>
              </w:rPr>
              <w:t>е</w:t>
            </w:r>
            <w:r w:rsidRPr="0027027E">
              <w:rPr>
                <w:rFonts w:ascii="PT Astra Serif" w:hAnsi="PT Astra Serif"/>
              </w:rPr>
              <w:t>лом по эконом</w:t>
            </w:r>
            <w:r w:rsidRPr="0027027E">
              <w:rPr>
                <w:rFonts w:ascii="PT Astra Serif" w:hAnsi="PT Astra Serif"/>
              </w:rPr>
              <w:t>и</w:t>
            </w:r>
            <w:r w:rsidRPr="0027027E">
              <w:rPr>
                <w:rFonts w:ascii="PT Astra Serif" w:hAnsi="PT Astra Serif"/>
              </w:rPr>
              <w:t>ке региона</w:t>
            </w:r>
          </w:p>
        </w:tc>
        <w:tc>
          <w:tcPr>
            <w:tcW w:w="884" w:type="dxa"/>
          </w:tcPr>
          <w:p w14:paraId="778AA344" w14:textId="1D1A057B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7027E">
              <w:rPr>
                <w:rFonts w:ascii="PT Astra Serif" w:hAnsi="PT Astra Serif"/>
              </w:rPr>
              <w:t>Пр</w:t>
            </w:r>
            <w:r w:rsidRPr="0027027E">
              <w:rPr>
                <w:rFonts w:ascii="PT Astra Serif" w:hAnsi="PT Astra Serif"/>
              </w:rPr>
              <w:t>о</w:t>
            </w:r>
            <w:r w:rsidRPr="0027027E">
              <w:rPr>
                <w:rFonts w:ascii="PT Astra Serif" w:hAnsi="PT Astra Serif"/>
              </w:rPr>
              <w:t>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57F3" w14:textId="778A6EEE" w:rsidR="004D26BB" w:rsidRPr="0027027E" w:rsidRDefault="00600105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="004D26BB" w:rsidRPr="0027027E">
              <w:rPr>
                <w:rFonts w:ascii="PT Astra Serif" w:hAnsi="PT Astra Serif" w:cs="Arial"/>
              </w:rPr>
              <w:t>о</w:t>
            </w:r>
            <w:r w:rsidR="004D26BB" w:rsidRPr="0027027E">
              <w:rPr>
                <w:rFonts w:ascii="PT Astra Serif" w:hAnsi="PT Astra Serif" w:cs="Arial"/>
              </w:rPr>
              <w:t>выш</w:t>
            </w:r>
            <w:r w:rsidR="004D26BB" w:rsidRPr="0027027E">
              <w:rPr>
                <w:rFonts w:ascii="PT Astra Serif" w:hAnsi="PT Astra Serif" w:cs="Arial"/>
              </w:rPr>
              <w:t>а</w:t>
            </w:r>
            <w:r w:rsidR="004D26BB" w:rsidRPr="0027027E">
              <w:rPr>
                <w:rFonts w:ascii="PT Astra Serif" w:hAnsi="PT Astra Serif" w:cs="Arial"/>
              </w:rPr>
              <w:t>тел</w:t>
            </w:r>
            <w:r w:rsidR="004D26BB" w:rsidRPr="0027027E">
              <w:rPr>
                <w:rFonts w:ascii="PT Astra Serif" w:hAnsi="PT Astra Serif" w:cs="Arial"/>
              </w:rPr>
              <w:t>ь</w:t>
            </w:r>
            <w:r w:rsidR="004D26BB" w:rsidRPr="0027027E">
              <w:rPr>
                <w:rFonts w:ascii="PT Astra Serif" w:hAnsi="PT Astra Serif" w:cs="Arial"/>
              </w:rPr>
              <w:t>ный</w:t>
            </w:r>
          </w:p>
        </w:tc>
        <w:tc>
          <w:tcPr>
            <w:tcW w:w="850" w:type="dxa"/>
          </w:tcPr>
          <w:p w14:paraId="3488BCA6" w14:textId="4E82BFFA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27027E">
              <w:rPr>
                <w:rFonts w:ascii="PT Astra Serif" w:hAnsi="PT Astra Serif"/>
              </w:rPr>
              <w:t>100,0</w:t>
            </w:r>
          </w:p>
        </w:tc>
        <w:tc>
          <w:tcPr>
            <w:tcW w:w="851" w:type="dxa"/>
          </w:tcPr>
          <w:p w14:paraId="7CBA0F0F" w14:textId="090BC74B" w:rsidR="004D26BB" w:rsidRPr="0027027E" w:rsidRDefault="004D26BB" w:rsidP="004D26BB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027E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14:paraId="08E09BBA" w14:textId="23E94A2F" w:rsidR="004D26BB" w:rsidRPr="0027027E" w:rsidRDefault="004D26BB" w:rsidP="004D26BB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027E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14:paraId="2BC2E9FD" w14:textId="47CFC0EB" w:rsidR="004D26BB" w:rsidRPr="0027027E" w:rsidRDefault="004D26BB" w:rsidP="004D26BB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027E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14:paraId="6F976A52" w14:textId="0828DB08" w:rsidR="004D26BB" w:rsidRPr="0027027E" w:rsidRDefault="004D26BB" w:rsidP="004D26BB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027E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BCB5" w14:textId="59D4689C" w:rsidR="004D26BB" w:rsidRPr="0027027E" w:rsidRDefault="004D26BB" w:rsidP="004D26BB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027E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EEFA" w14:textId="77777777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27027E">
              <w:rPr>
                <w:rFonts w:ascii="PT Astra Serif" w:hAnsi="PT Astra Serif"/>
              </w:rPr>
              <w:t>C</w:t>
            </w:r>
            <w:proofErr w:type="gramEnd"/>
            <w:r w:rsidRPr="0027027E">
              <w:rPr>
                <w:rFonts w:ascii="PT Astra Serif" w:hAnsi="PT Astra Serif"/>
              </w:rPr>
              <w:t>зп</w:t>
            </w:r>
            <w:proofErr w:type="spellEnd"/>
            <w:r w:rsidRPr="0027027E">
              <w:rPr>
                <w:rFonts w:ascii="PT Astra Serif" w:hAnsi="PT Astra Serif"/>
              </w:rPr>
              <w:t xml:space="preserve"> = </w:t>
            </w:r>
            <w:proofErr w:type="spellStart"/>
            <w:r w:rsidRPr="0027027E">
              <w:rPr>
                <w:rFonts w:ascii="PT Astra Serif" w:hAnsi="PT Astra Serif"/>
              </w:rPr>
              <w:t>Зрк</w:t>
            </w:r>
            <w:proofErr w:type="spellEnd"/>
            <w:r w:rsidRPr="0027027E">
              <w:rPr>
                <w:rFonts w:ascii="PT Astra Serif" w:hAnsi="PT Astra Serif"/>
              </w:rPr>
              <w:t xml:space="preserve"> / Дэ x 100, где:</w:t>
            </w:r>
          </w:p>
          <w:p w14:paraId="7B57B2F3" w14:textId="77777777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  <w:p w14:paraId="6E791514" w14:textId="387C3C91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proofErr w:type="gramStart"/>
            <w:r w:rsidRPr="0027027E">
              <w:rPr>
                <w:rFonts w:ascii="PT Astra Serif" w:hAnsi="PT Astra Serif"/>
              </w:rPr>
              <w:t>C</w:t>
            </w:r>
            <w:proofErr w:type="gramEnd"/>
            <w:r w:rsidRPr="0027027E">
              <w:rPr>
                <w:rFonts w:ascii="PT Astra Serif" w:hAnsi="PT Astra Serif"/>
              </w:rPr>
              <w:t>зп</w:t>
            </w:r>
            <w:proofErr w:type="spellEnd"/>
            <w:r w:rsidRPr="0027027E">
              <w:rPr>
                <w:rFonts w:ascii="PT Astra Serif" w:hAnsi="PT Astra Serif"/>
              </w:rPr>
              <w:t xml:space="preserve"> </w:t>
            </w:r>
            <w:bookmarkStart w:id="5" w:name="_Hlk117096844"/>
            <w:r w:rsidR="00441330" w:rsidRPr="00441330">
              <w:rPr>
                <w:rFonts w:ascii="PT Astra Serif" w:hAnsi="PT Astra Serif"/>
              </w:rPr>
              <w:t>–</w:t>
            </w:r>
            <w:bookmarkEnd w:id="5"/>
            <w:r w:rsidRPr="0027027E">
              <w:rPr>
                <w:rFonts w:ascii="PT Astra Serif" w:hAnsi="PT Astra Serif"/>
              </w:rPr>
              <w:t xml:space="preserve"> значение показателя в процентах;</w:t>
            </w:r>
          </w:p>
          <w:p w14:paraId="362A8366" w14:textId="1AEB04E8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27027E">
              <w:rPr>
                <w:rFonts w:ascii="PT Astra Serif" w:hAnsi="PT Astra Serif"/>
              </w:rPr>
              <w:t>Зрк</w:t>
            </w:r>
            <w:proofErr w:type="spellEnd"/>
            <w:r w:rsidRPr="0027027E">
              <w:rPr>
                <w:rFonts w:ascii="PT Astra Serif" w:hAnsi="PT Astra Serif"/>
              </w:rPr>
              <w:t xml:space="preserve"> </w:t>
            </w:r>
            <w:r w:rsidR="00441330" w:rsidRPr="00441330">
              <w:rPr>
                <w:rFonts w:ascii="PT Astra Serif" w:hAnsi="PT Astra Serif"/>
              </w:rPr>
              <w:t>–</w:t>
            </w:r>
            <w:r w:rsidRPr="0027027E">
              <w:rPr>
                <w:rFonts w:ascii="PT Astra Serif" w:hAnsi="PT Astra Serif"/>
              </w:rPr>
              <w:t xml:space="preserve"> средняя заработная плата работников учреждений культуры, осуществляющих деятельность на территории Ульяновской области, за отчётный год, рублей;</w:t>
            </w:r>
          </w:p>
          <w:p w14:paraId="17FF9F86" w14:textId="64C07756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7027E">
              <w:rPr>
                <w:rFonts w:ascii="PT Astra Serif" w:hAnsi="PT Astra Serif"/>
              </w:rPr>
              <w:t xml:space="preserve">Дэ </w:t>
            </w:r>
            <w:r w:rsidR="00441330" w:rsidRPr="00441330">
              <w:rPr>
                <w:rFonts w:ascii="PT Astra Serif" w:hAnsi="PT Astra Serif"/>
              </w:rPr>
              <w:t>–</w:t>
            </w:r>
            <w:r w:rsidRPr="0027027E">
              <w:rPr>
                <w:rFonts w:ascii="PT Astra Serif" w:hAnsi="PT Astra Serif"/>
              </w:rPr>
              <w:t xml:space="preserve"> среднемесячный доход от трудовой деятельности в целом по экономике региона за отчётный год, рублей.</w:t>
            </w:r>
          </w:p>
          <w:p w14:paraId="4B5E7772" w14:textId="44978563" w:rsidR="004D26BB" w:rsidRPr="0027027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7027E">
              <w:rPr>
                <w:rFonts w:ascii="PT Astra Serif" w:hAnsi="PT Astra Serif"/>
              </w:rPr>
              <w:t>Источником информации являются данные, предста</w:t>
            </w:r>
            <w:r w:rsidRPr="0027027E">
              <w:rPr>
                <w:rFonts w:ascii="PT Astra Serif" w:hAnsi="PT Astra Serif"/>
              </w:rPr>
              <w:t>в</w:t>
            </w:r>
            <w:r w:rsidRPr="0027027E">
              <w:rPr>
                <w:rFonts w:ascii="PT Astra Serif" w:hAnsi="PT Astra Serif"/>
              </w:rPr>
              <w:t>ленные руководителями учреждений культуры, ос</w:t>
            </w:r>
            <w:r w:rsidRPr="0027027E">
              <w:rPr>
                <w:rFonts w:ascii="PT Astra Serif" w:hAnsi="PT Astra Serif"/>
              </w:rPr>
              <w:t>у</w:t>
            </w:r>
            <w:r w:rsidRPr="0027027E">
              <w:rPr>
                <w:rFonts w:ascii="PT Astra Serif" w:hAnsi="PT Astra Serif"/>
              </w:rPr>
              <w:t>ществляющих деятельность на территории Ульяновской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93F16" w14:textId="77777777" w:rsidR="004D26BB" w:rsidRPr="002058AE" w:rsidRDefault="004D26BB" w:rsidP="004D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</w:tr>
    </w:tbl>
    <w:p w14:paraId="37C5EE58" w14:textId="77777777" w:rsidR="000D537E" w:rsidRPr="0027027E" w:rsidRDefault="000D537E" w:rsidP="000D537E">
      <w:pPr>
        <w:widowControl w:val="0"/>
        <w:autoSpaceDE w:val="0"/>
        <w:autoSpaceDN w:val="0"/>
        <w:spacing w:after="0" w:line="252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7027E">
        <w:rPr>
          <w:rFonts w:ascii="PT Astra Serif" w:hAnsi="PT Astra Serif"/>
          <w:sz w:val="24"/>
          <w:szCs w:val="24"/>
        </w:rPr>
        <w:t>________________</w:t>
      </w:r>
    </w:p>
    <w:p w14:paraId="3F558401" w14:textId="21C08EBB" w:rsidR="000D537E" w:rsidRPr="00B82340" w:rsidRDefault="000D537E" w:rsidP="00B82340">
      <w:pPr>
        <w:widowControl w:val="0"/>
        <w:autoSpaceDE w:val="0"/>
        <w:autoSpaceDN w:val="0"/>
        <w:spacing w:after="0" w:line="252" w:lineRule="auto"/>
        <w:ind w:firstLine="709"/>
        <w:jc w:val="both"/>
        <w:rPr>
          <w:rFonts w:ascii="PT Astra Serif" w:hAnsi="PT Astra Serif"/>
          <w:sz w:val="24"/>
          <w:szCs w:val="28"/>
        </w:rPr>
      </w:pPr>
      <w:r w:rsidRPr="00B82340">
        <w:rPr>
          <w:rFonts w:ascii="PT Astra Serif" w:hAnsi="PT Astra Serif"/>
          <w:sz w:val="24"/>
          <w:szCs w:val="28"/>
        </w:rPr>
        <w:t xml:space="preserve">* </w:t>
      </w:r>
      <w:r w:rsidR="005916D6" w:rsidRPr="00B82340">
        <w:rPr>
          <w:rFonts w:ascii="PT Astra Serif" w:hAnsi="PT Astra Serif"/>
          <w:sz w:val="24"/>
          <w:szCs w:val="28"/>
        </w:rPr>
        <w:t>Характер динамики значений показателя</w:t>
      </w:r>
      <w:r w:rsidRPr="00B82340">
        <w:rPr>
          <w:rFonts w:ascii="PT Astra Serif" w:hAnsi="PT Astra Serif"/>
          <w:sz w:val="24"/>
          <w:szCs w:val="28"/>
        </w:rPr>
        <w:t>:</w:t>
      </w:r>
    </w:p>
    <w:p w14:paraId="4EB5F2A1" w14:textId="294EE572" w:rsidR="000D537E" w:rsidRPr="00B82340" w:rsidRDefault="000D537E" w:rsidP="00B82340">
      <w:pPr>
        <w:widowControl w:val="0"/>
        <w:autoSpaceDE w:val="0"/>
        <w:autoSpaceDN w:val="0"/>
        <w:spacing w:after="0" w:line="252" w:lineRule="auto"/>
        <w:ind w:firstLine="709"/>
        <w:jc w:val="both"/>
        <w:rPr>
          <w:rFonts w:ascii="PT Astra Serif" w:hAnsi="PT Astra Serif"/>
          <w:sz w:val="24"/>
          <w:szCs w:val="28"/>
        </w:rPr>
      </w:pPr>
      <w:proofErr w:type="gramStart"/>
      <w:r w:rsidRPr="00B82340">
        <w:rPr>
          <w:rFonts w:ascii="PT Astra Serif" w:hAnsi="PT Astra Serif"/>
          <w:sz w:val="24"/>
          <w:szCs w:val="28"/>
        </w:rPr>
        <w:t>повышательный</w:t>
      </w:r>
      <w:proofErr w:type="gramEnd"/>
      <w:r w:rsidRPr="00B82340">
        <w:rPr>
          <w:rFonts w:ascii="PT Astra Serif" w:hAnsi="PT Astra Serif"/>
          <w:sz w:val="24"/>
          <w:szCs w:val="28"/>
        </w:rPr>
        <w:t xml:space="preserve"> </w:t>
      </w:r>
      <w:r w:rsidR="00050064" w:rsidRPr="00B82340">
        <w:rPr>
          <w:rFonts w:ascii="PT Astra Serif" w:hAnsi="PT Astra Serif"/>
          <w:sz w:val="24"/>
          <w:szCs w:val="28"/>
        </w:rPr>
        <w:t>–</w:t>
      </w:r>
      <w:r w:rsidRPr="00B82340">
        <w:rPr>
          <w:rFonts w:ascii="PT Astra Serif" w:hAnsi="PT Astra Serif"/>
          <w:sz w:val="24"/>
          <w:szCs w:val="28"/>
        </w:rPr>
        <w:t xml:space="preserve"> </w:t>
      </w:r>
      <w:r w:rsidR="00EE5763" w:rsidRPr="00B82340">
        <w:rPr>
          <w:rFonts w:ascii="PT Astra Serif" w:hAnsi="PT Astra Serif"/>
          <w:sz w:val="24"/>
          <w:szCs w:val="28"/>
        </w:rPr>
        <w:t xml:space="preserve">увеличение значений показателя свидетельствует об улучшении ситуации в соответствующей сфере социально-экономического развития Ульяновской области, уменьшение </w:t>
      </w:r>
      <w:r w:rsidR="00050064" w:rsidRPr="00B82340">
        <w:rPr>
          <w:rFonts w:ascii="PT Astra Serif" w:hAnsi="PT Astra Serif"/>
          <w:sz w:val="24"/>
          <w:szCs w:val="28"/>
        </w:rPr>
        <w:t>–</w:t>
      </w:r>
      <w:r w:rsidR="00EE5763" w:rsidRPr="00B82340">
        <w:rPr>
          <w:rFonts w:ascii="PT Astra Serif" w:hAnsi="PT Astra Serif"/>
          <w:sz w:val="24"/>
          <w:szCs w:val="28"/>
        </w:rPr>
        <w:t xml:space="preserve"> об ухудшении</w:t>
      </w:r>
      <w:r w:rsidRPr="00B82340">
        <w:rPr>
          <w:rFonts w:ascii="PT Astra Serif" w:hAnsi="PT Astra Serif"/>
          <w:sz w:val="24"/>
          <w:szCs w:val="28"/>
        </w:rPr>
        <w:t>;</w:t>
      </w:r>
    </w:p>
    <w:p w14:paraId="3529E347" w14:textId="6835AFF5" w:rsidR="000D537E" w:rsidRPr="00B82340" w:rsidRDefault="000D537E" w:rsidP="00B82340">
      <w:pPr>
        <w:widowControl w:val="0"/>
        <w:autoSpaceDE w:val="0"/>
        <w:autoSpaceDN w:val="0"/>
        <w:spacing w:after="0" w:line="252" w:lineRule="auto"/>
        <w:ind w:firstLine="709"/>
        <w:jc w:val="both"/>
        <w:rPr>
          <w:rFonts w:ascii="PT Astra Serif" w:hAnsi="PT Astra Serif"/>
          <w:sz w:val="24"/>
          <w:szCs w:val="28"/>
        </w:rPr>
      </w:pPr>
      <w:proofErr w:type="gramStart"/>
      <w:r w:rsidRPr="00B82340">
        <w:rPr>
          <w:rFonts w:ascii="PT Astra Serif" w:hAnsi="PT Astra Serif"/>
          <w:sz w:val="24"/>
          <w:szCs w:val="28"/>
        </w:rPr>
        <w:t>понижательный</w:t>
      </w:r>
      <w:proofErr w:type="gramEnd"/>
      <w:r w:rsidRPr="00B82340">
        <w:rPr>
          <w:rFonts w:ascii="PT Astra Serif" w:hAnsi="PT Astra Serif"/>
          <w:sz w:val="24"/>
          <w:szCs w:val="28"/>
        </w:rPr>
        <w:t xml:space="preserve"> </w:t>
      </w:r>
      <w:r w:rsidR="00050064" w:rsidRPr="00B82340">
        <w:rPr>
          <w:rFonts w:ascii="PT Astra Serif" w:hAnsi="PT Astra Serif"/>
          <w:sz w:val="24"/>
          <w:szCs w:val="28"/>
        </w:rPr>
        <w:t>–</w:t>
      </w:r>
      <w:r w:rsidRPr="00B82340">
        <w:rPr>
          <w:rFonts w:ascii="PT Astra Serif" w:hAnsi="PT Astra Serif"/>
          <w:sz w:val="24"/>
          <w:szCs w:val="28"/>
        </w:rPr>
        <w:t xml:space="preserve"> </w:t>
      </w:r>
      <w:r w:rsidR="00EE5763" w:rsidRPr="00B82340">
        <w:rPr>
          <w:rFonts w:ascii="PT Astra Serif" w:hAnsi="PT Astra Serif"/>
          <w:sz w:val="24"/>
          <w:szCs w:val="28"/>
        </w:rPr>
        <w:t xml:space="preserve">уменьшение значений показателя свидетельствует об улучшении ситуации в соответствующей сфере социально-экономического развития Ульяновской области, увеличение </w:t>
      </w:r>
      <w:r w:rsidR="00050064" w:rsidRPr="00B82340">
        <w:rPr>
          <w:rFonts w:ascii="PT Astra Serif" w:hAnsi="PT Astra Serif"/>
          <w:sz w:val="24"/>
          <w:szCs w:val="28"/>
        </w:rPr>
        <w:t>–</w:t>
      </w:r>
      <w:r w:rsidR="00EE5763" w:rsidRPr="00B82340">
        <w:rPr>
          <w:rFonts w:ascii="PT Astra Serif" w:hAnsi="PT Astra Serif"/>
          <w:sz w:val="24"/>
          <w:szCs w:val="28"/>
        </w:rPr>
        <w:t xml:space="preserve"> об ухудшении</w:t>
      </w:r>
      <w:r w:rsidR="005916D6" w:rsidRPr="00B82340">
        <w:rPr>
          <w:rFonts w:ascii="PT Astra Serif" w:hAnsi="PT Astra Serif"/>
          <w:sz w:val="24"/>
          <w:szCs w:val="28"/>
        </w:rPr>
        <w:t>.</w:t>
      </w:r>
    </w:p>
    <w:p w14:paraId="2300FE00" w14:textId="1D437501" w:rsidR="000D537E" w:rsidRPr="00B82340" w:rsidRDefault="000D537E" w:rsidP="00B82340">
      <w:pPr>
        <w:widowControl w:val="0"/>
        <w:autoSpaceDE w:val="0"/>
        <w:autoSpaceDN w:val="0"/>
        <w:spacing w:after="0" w:line="252" w:lineRule="auto"/>
        <w:ind w:firstLine="709"/>
        <w:jc w:val="both"/>
        <w:rPr>
          <w:rFonts w:ascii="PT Astra Serif" w:hAnsi="PT Astra Serif"/>
          <w:bCs/>
          <w:sz w:val="24"/>
          <w:szCs w:val="28"/>
        </w:rPr>
      </w:pPr>
      <w:r w:rsidRPr="00B82340">
        <w:rPr>
          <w:rFonts w:ascii="PT Astra Serif" w:hAnsi="PT Astra Serif"/>
          <w:sz w:val="24"/>
          <w:szCs w:val="28"/>
        </w:rPr>
        <w:t>**О</w:t>
      </w:r>
      <w:r w:rsidRPr="00B82340">
        <w:rPr>
          <w:rFonts w:ascii="PT Astra Serif" w:hAnsi="PT Astra Serif"/>
          <w:bCs/>
          <w:sz w:val="24"/>
          <w:szCs w:val="28"/>
        </w:rPr>
        <w:t>бластные государственные и муниципальные учреждения культуры, областные государственные архивы, областные госуда</w:t>
      </w:r>
      <w:r w:rsidRPr="00B82340">
        <w:rPr>
          <w:rFonts w:ascii="PT Astra Serif" w:hAnsi="PT Astra Serif"/>
          <w:bCs/>
          <w:sz w:val="24"/>
          <w:szCs w:val="28"/>
        </w:rPr>
        <w:t>р</w:t>
      </w:r>
      <w:r w:rsidRPr="00B82340">
        <w:rPr>
          <w:rFonts w:ascii="PT Astra Serif" w:hAnsi="PT Astra Serif"/>
          <w:bCs/>
          <w:sz w:val="24"/>
          <w:szCs w:val="28"/>
        </w:rPr>
        <w:t>ственные и муниципальные образовательные организации, реализующие дополнительные общеобразовательные программы в сфере иску</w:t>
      </w:r>
      <w:proofErr w:type="gramStart"/>
      <w:r w:rsidRPr="00B82340">
        <w:rPr>
          <w:rFonts w:ascii="PT Astra Serif" w:hAnsi="PT Astra Serif"/>
          <w:bCs/>
          <w:sz w:val="24"/>
          <w:szCs w:val="28"/>
        </w:rPr>
        <w:t>с</w:t>
      </w:r>
      <w:r w:rsidRPr="00B82340">
        <w:rPr>
          <w:rFonts w:ascii="PT Astra Serif" w:hAnsi="PT Astra Serif"/>
          <w:bCs/>
          <w:sz w:val="24"/>
          <w:szCs w:val="28"/>
        </w:rPr>
        <w:t>ств дл</w:t>
      </w:r>
      <w:proofErr w:type="gramEnd"/>
      <w:r w:rsidRPr="00B82340">
        <w:rPr>
          <w:rFonts w:ascii="PT Astra Serif" w:hAnsi="PT Astra Serif"/>
          <w:bCs/>
          <w:sz w:val="24"/>
          <w:szCs w:val="28"/>
        </w:rPr>
        <w:t>я детей, областные государственные профессиональные образовательные организации, реализующие образовательные программы среднего профессионального образования в области ис</w:t>
      </w:r>
      <w:r w:rsidR="00B82340" w:rsidRPr="00B82340">
        <w:rPr>
          <w:rFonts w:ascii="PT Astra Serif" w:hAnsi="PT Astra Serif"/>
          <w:bCs/>
          <w:sz w:val="24"/>
          <w:szCs w:val="28"/>
        </w:rPr>
        <w:t>кусств.</w:t>
      </w:r>
    </w:p>
    <w:p w14:paraId="3FEC76A3" w14:textId="77777777" w:rsidR="00B82340" w:rsidRDefault="00B82340" w:rsidP="00050064">
      <w:pPr>
        <w:widowControl w:val="0"/>
        <w:autoSpaceDE w:val="0"/>
        <w:autoSpaceDN w:val="0"/>
        <w:spacing w:after="0" w:line="252" w:lineRule="auto"/>
        <w:ind w:left="284"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6D902BCC" w14:textId="2A967463" w:rsidR="00B82340" w:rsidRDefault="00B82340" w:rsidP="00B82340">
      <w:pPr>
        <w:widowControl w:val="0"/>
        <w:autoSpaceDE w:val="0"/>
        <w:autoSpaceDN w:val="0"/>
        <w:spacing w:after="0" w:line="252" w:lineRule="auto"/>
        <w:ind w:left="284" w:firstLine="709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______________».</w:t>
      </w:r>
    </w:p>
    <w:p w14:paraId="68FBBE86" w14:textId="77777777" w:rsidR="00B82340" w:rsidRPr="00050064" w:rsidRDefault="00B82340" w:rsidP="00B82340">
      <w:pPr>
        <w:widowControl w:val="0"/>
        <w:autoSpaceDE w:val="0"/>
        <w:autoSpaceDN w:val="0"/>
        <w:spacing w:after="0" w:line="252" w:lineRule="auto"/>
        <w:ind w:left="284" w:firstLine="709"/>
        <w:jc w:val="center"/>
        <w:rPr>
          <w:rFonts w:ascii="PT Astra Serif" w:hAnsi="PT Astra Serif"/>
          <w:bCs/>
          <w:sz w:val="28"/>
          <w:szCs w:val="28"/>
        </w:rPr>
      </w:pPr>
    </w:p>
    <w:p w14:paraId="3301F595" w14:textId="40CA95AB" w:rsidR="00CB52DB" w:rsidRPr="000F5C88" w:rsidRDefault="00F53FF4" w:rsidP="00050064">
      <w:pPr>
        <w:widowControl w:val="0"/>
        <w:suppressAutoHyphens/>
        <w:autoSpaceDE w:val="0"/>
        <w:autoSpaceDN w:val="0"/>
        <w:adjustRightInd w:val="0"/>
        <w:spacing w:after="0" w:line="257" w:lineRule="auto"/>
        <w:ind w:left="284" w:firstLine="425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0F5C88">
        <w:rPr>
          <w:rFonts w:ascii="PT Astra Serif" w:hAnsi="PT Astra Serif"/>
          <w:bCs/>
          <w:sz w:val="28"/>
          <w:szCs w:val="28"/>
        </w:rPr>
        <w:t>9</w:t>
      </w:r>
      <w:r w:rsidR="00CB52DB" w:rsidRPr="000F5C88">
        <w:rPr>
          <w:rFonts w:ascii="PT Astra Serif" w:hAnsi="PT Astra Serif"/>
          <w:bCs/>
          <w:sz w:val="28"/>
          <w:szCs w:val="28"/>
        </w:rPr>
        <w:t xml:space="preserve">. </w:t>
      </w:r>
      <w:r w:rsidR="00FE3F0A" w:rsidRPr="000F5C88">
        <w:rPr>
          <w:rFonts w:ascii="PT Astra Serif" w:hAnsi="PT Astra Serif"/>
          <w:bCs/>
          <w:sz w:val="28"/>
          <w:szCs w:val="28"/>
        </w:rPr>
        <w:t>В пункте 10 п</w:t>
      </w:r>
      <w:r w:rsidR="00CB52DB" w:rsidRPr="000F5C88">
        <w:rPr>
          <w:rFonts w:ascii="PT Astra Serif" w:hAnsi="PT Astra Serif"/>
          <w:bCs/>
          <w:sz w:val="28"/>
          <w:szCs w:val="28"/>
        </w:rPr>
        <w:t>риложени</w:t>
      </w:r>
      <w:r w:rsidR="00FE3F0A" w:rsidRPr="000F5C88">
        <w:rPr>
          <w:rFonts w:ascii="PT Astra Serif" w:hAnsi="PT Astra Serif"/>
          <w:bCs/>
          <w:sz w:val="28"/>
          <w:szCs w:val="28"/>
        </w:rPr>
        <w:t>я</w:t>
      </w:r>
      <w:r w:rsidR="00CB52DB" w:rsidRPr="000F5C88">
        <w:rPr>
          <w:rFonts w:ascii="PT Astra Serif" w:hAnsi="PT Astra Serif"/>
          <w:bCs/>
          <w:sz w:val="28"/>
          <w:szCs w:val="28"/>
        </w:rPr>
        <w:t xml:space="preserve"> № 6</w:t>
      </w:r>
      <w:r w:rsidR="00FE3F0A" w:rsidRPr="000F5C88">
        <w:rPr>
          <w:rFonts w:ascii="PT Astra Serif" w:hAnsi="PT Astra Serif"/>
          <w:bCs/>
          <w:sz w:val="28"/>
          <w:szCs w:val="28"/>
          <w:vertAlign w:val="superscript"/>
        </w:rPr>
        <w:t>6</w:t>
      </w:r>
      <w:r w:rsidR="00FE3F0A" w:rsidRPr="000F5C88">
        <w:rPr>
          <w:rFonts w:ascii="PT Astra Serif" w:hAnsi="PT Astra Serif"/>
          <w:sz w:val="28"/>
          <w:szCs w:val="28"/>
        </w:rPr>
        <w:t xml:space="preserve"> слова «</w:t>
      </w:r>
      <w:r w:rsidR="000D3FD0" w:rsidRPr="000F5C88">
        <w:rPr>
          <w:rFonts w:ascii="PT Astra Serif" w:hAnsi="PT Astra Serif"/>
          <w:sz w:val="28"/>
          <w:szCs w:val="28"/>
        </w:rPr>
        <w:t>(нарастающим итогом)</w:t>
      </w:r>
      <w:r w:rsidR="002152A2" w:rsidRPr="000F5C88">
        <w:rPr>
          <w:rFonts w:ascii="PT Astra Serif" w:hAnsi="PT Astra Serif"/>
          <w:sz w:val="28"/>
          <w:szCs w:val="28"/>
        </w:rPr>
        <w:t xml:space="preserve">» </w:t>
      </w:r>
      <w:r w:rsidR="00D71EF2" w:rsidRPr="000F5C88">
        <w:rPr>
          <w:rFonts w:ascii="PT Astra Serif" w:hAnsi="PT Astra Serif"/>
          <w:sz w:val="28"/>
          <w:szCs w:val="28"/>
        </w:rPr>
        <w:t>исключить</w:t>
      </w:r>
      <w:r w:rsidR="000D3FD0" w:rsidRPr="000F5C88">
        <w:rPr>
          <w:rFonts w:ascii="PT Astra Serif" w:hAnsi="PT Astra Serif"/>
          <w:bCs/>
          <w:sz w:val="28"/>
          <w:szCs w:val="28"/>
        </w:rPr>
        <w:t>.</w:t>
      </w:r>
    </w:p>
    <w:p w14:paraId="692437F8" w14:textId="1CC8FC3D" w:rsidR="00422509" w:rsidRPr="000F5C88" w:rsidRDefault="00422509" w:rsidP="00050064">
      <w:pPr>
        <w:widowControl w:val="0"/>
        <w:suppressAutoHyphens/>
        <w:autoSpaceDE w:val="0"/>
        <w:autoSpaceDN w:val="0"/>
        <w:adjustRightInd w:val="0"/>
        <w:spacing w:after="0" w:line="257" w:lineRule="auto"/>
        <w:ind w:left="284" w:firstLine="425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0F5C88">
        <w:rPr>
          <w:rFonts w:ascii="PT Astra Serif" w:hAnsi="PT Astra Serif"/>
          <w:bCs/>
          <w:sz w:val="28"/>
          <w:szCs w:val="28"/>
        </w:rPr>
        <w:t>10.</w:t>
      </w:r>
      <w:r w:rsidRPr="000F5C88">
        <w:rPr>
          <w:rFonts w:ascii="PT Astra Serif" w:hAnsi="PT Astra Serif"/>
        </w:rPr>
        <w:t xml:space="preserve"> </w:t>
      </w:r>
      <w:r w:rsidRPr="000F5C88">
        <w:rPr>
          <w:rFonts w:ascii="PT Astra Serif" w:hAnsi="PT Astra Serif"/>
          <w:bCs/>
          <w:sz w:val="28"/>
          <w:szCs w:val="28"/>
        </w:rPr>
        <w:t>В пункте 10 приложения № 6</w:t>
      </w:r>
      <w:r w:rsidRPr="000F5C88">
        <w:rPr>
          <w:rFonts w:ascii="PT Astra Serif" w:hAnsi="PT Astra Serif"/>
          <w:bCs/>
          <w:sz w:val="28"/>
          <w:szCs w:val="28"/>
          <w:vertAlign w:val="superscript"/>
        </w:rPr>
        <w:t>9</w:t>
      </w:r>
      <w:r w:rsidRPr="000F5C88">
        <w:rPr>
          <w:rFonts w:ascii="PT Astra Serif" w:hAnsi="PT Astra Serif"/>
          <w:bCs/>
          <w:sz w:val="28"/>
          <w:szCs w:val="28"/>
        </w:rPr>
        <w:t xml:space="preserve"> слова «</w:t>
      </w:r>
      <w:r w:rsidR="000F5C88" w:rsidRPr="000F5C88">
        <w:rPr>
          <w:rFonts w:ascii="PT Astra Serif" w:hAnsi="PT Astra Serif"/>
          <w:bCs/>
          <w:sz w:val="28"/>
          <w:szCs w:val="28"/>
        </w:rPr>
        <w:t xml:space="preserve">рост количество посещений муниципальных театров по отношению </w:t>
      </w:r>
      <w:r w:rsidR="00B82340">
        <w:rPr>
          <w:rFonts w:ascii="PT Astra Serif" w:hAnsi="PT Astra Serif"/>
          <w:bCs/>
          <w:sz w:val="28"/>
          <w:szCs w:val="28"/>
        </w:rPr>
        <w:br/>
      </w:r>
      <w:r w:rsidR="000F5C88" w:rsidRPr="000F5C88">
        <w:rPr>
          <w:rFonts w:ascii="PT Astra Serif" w:hAnsi="PT Astra Serif"/>
          <w:bCs/>
          <w:sz w:val="28"/>
          <w:szCs w:val="28"/>
        </w:rPr>
        <w:t>к уровню 2017 года</w:t>
      </w:r>
      <w:r w:rsidRPr="000F5C88">
        <w:rPr>
          <w:rFonts w:ascii="PT Astra Serif" w:hAnsi="PT Astra Serif"/>
          <w:bCs/>
          <w:sz w:val="28"/>
          <w:szCs w:val="28"/>
        </w:rPr>
        <w:t>» заменить словами «</w:t>
      </w:r>
      <w:r w:rsidR="000F5C88" w:rsidRPr="000F5C88">
        <w:rPr>
          <w:rFonts w:ascii="PT Astra Serif" w:hAnsi="PT Astra Serif"/>
          <w:bCs/>
          <w:sz w:val="28"/>
          <w:szCs w:val="28"/>
        </w:rPr>
        <w:t>количество учреждений культуры, получивших современное оборудование</w:t>
      </w:r>
      <w:proofErr w:type="gramStart"/>
      <w:r w:rsidR="000F5C88" w:rsidRPr="000F5C88">
        <w:rPr>
          <w:rFonts w:ascii="PT Astra Serif" w:hAnsi="PT Astra Serif"/>
          <w:bCs/>
          <w:sz w:val="28"/>
          <w:szCs w:val="28"/>
        </w:rPr>
        <w:t>,</w:t>
      </w:r>
      <w:r w:rsidRPr="000F5C88">
        <w:rPr>
          <w:rFonts w:ascii="PT Astra Serif" w:hAnsi="PT Astra Serif"/>
          <w:bCs/>
          <w:sz w:val="28"/>
          <w:szCs w:val="28"/>
        </w:rPr>
        <w:t>»</w:t>
      </w:r>
      <w:proofErr w:type="gramEnd"/>
      <w:r w:rsidRPr="000F5C88">
        <w:rPr>
          <w:rFonts w:ascii="PT Astra Serif" w:hAnsi="PT Astra Serif"/>
          <w:bCs/>
          <w:sz w:val="28"/>
          <w:szCs w:val="28"/>
        </w:rPr>
        <w:t>.</w:t>
      </w:r>
    </w:p>
    <w:p w14:paraId="73BE56C8" w14:textId="77777777" w:rsidR="003F0DA9" w:rsidRDefault="003F0DA9" w:rsidP="00050064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PT Astra Serif" w:hAnsi="PT Astra Serif"/>
          <w:sz w:val="28"/>
          <w:szCs w:val="28"/>
        </w:rPr>
      </w:pPr>
    </w:p>
    <w:p w14:paraId="658176AA" w14:textId="77777777" w:rsidR="00B82340" w:rsidRPr="000F5C88" w:rsidRDefault="00B82340" w:rsidP="00050064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PT Astra Serif" w:hAnsi="PT Astra Serif"/>
          <w:sz w:val="28"/>
          <w:szCs w:val="28"/>
        </w:rPr>
      </w:pPr>
    </w:p>
    <w:p w14:paraId="0A42D6ED" w14:textId="77777777" w:rsidR="004A7E50" w:rsidRPr="00BF3EB3" w:rsidRDefault="00020784" w:rsidP="00F539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lang w:eastAsia="en-US"/>
        </w:rPr>
      </w:pPr>
      <w:r w:rsidRPr="000F5C88">
        <w:rPr>
          <w:rFonts w:ascii="PT Astra Serif" w:hAnsi="PT Astra Serif"/>
          <w:bCs/>
          <w:sz w:val="28"/>
          <w:szCs w:val="28"/>
        </w:rPr>
        <w:t>_______</w:t>
      </w:r>
      <w:r w:rsidR="00B82054" w:rsidRPr="000F5C88">
        <w:rPr>
          <w:rFonts w:ascii="PT Astra Serif" w:hAnsi="PT Astra Serif"/>
          <w:bCs/>
          <w:sz w:val="28"/>
          <w:szCs w:val="28"/>
        </w:rPr>
        <w:t>_________</w:t>
      </w:r>
    </w:p>
    <w:sectPr w:rsidR="004A7E50" w:rsidRPr="00BF3EB3" w:rsidSect="00073666"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B7DDA" w14:textId="77777777" w:rsidR="007767E2" w:rsidRDefault="007767E2" w:rsidP="008F4E67">
      <w:pPr>
        <w:spacing w:after="0" w:line="240" w:lineRule="auto"/>
      </w:pPr>
      <w:r>
        <w:separator/>
      </w:r>
    </w:p>
  </w:endnote>
  <w:endnote w:type="continuationSeparator" w:id="0">
    <w:p w14:paraId="017812CF" w14:textId="77777777" w:rsidR="007767E2" w:rsidRDefault="007767E2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D1E0A" w14:textId="4619F1CF" w:rsidR="0004052B" w:rsidRPr="0079471F" w:rsidRDefault="0004052B" w:rsidP="0079471F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2110мм4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D766C" w14:textId="77777777" w:rsidR="007767E2" w:rsidRDefault="007767E2" w:rsidP="008F4E67">
      <w:pPr>
        <w:spacing w:after="0" w:line="240" w:lineRule="auto"/>
      </w:pPr>
      <w:r>
        <w:separator/>
      </w:r>
    </w:p>
  </w:footnote>
  <w:footnote w:type="continuationSeparator" w:id="0">
    <w:p w14:paraId="41903B65" w14:textId="77777777" w:rsidR="007767E2" w:rsidRDefault="007767E2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65255" w14:textId="49E76F89" w:rsidR="0004052B" w:rsidRDefault="0004052B" w:rsidP="00D26614">
    <w:pPr>
      <w:pStyle w:val="a3"/>
      <w:framePr w:wrap="around" w:vAnchor="text" w:hAnchor="margin" w:xAlign="center" w:y="1"/>
      <w:rPr>
        <w:rStyle w:val="affff7"/>
      </w:rPr>
    </w:pPr>
    <w:r>
      <w:rPr>
        <w:rStyle w:val="affff7"/>
      </w:rPr>
      <w:fldChar w:fldCharType="begin"/>
    </w:r>
    <w:r>
      <w:rPr>
        <w:rStyle w:val="affff7"/>
      </w:rPr>
      <w:instrText xml:space="preserve">PAGE  </w:instrText>
    </w:r>
    <w:r>
      <w:rPr>
        <w:rStyle w:val="affff7"/>
      </w:rPr>
      <w:fldChar w:fldCharType="separate"/>
    </w:r>
    <w:r>
      <w:rPr>
        <w:rStyle w:val="affff7"/>
        <w:noProof/>
      </w:rPr>
      <w:t>2</w:t>
    </w:r>
    <w:r>
      <w:rPr>
        <w:rStyle w:val="affff7"/>
      </w:rPr>
      <w:fldChar w:fldCharType="end"/>
    </w:r>
  </w:p>
  <w:p w14:paraId="4CD15B9F" w14:textId="77777777" w:rsidR="0004052B" w:rsidRDefault="0004052B">
    <w:pPr>
      <w:pStyle w:val="a3"/>
    </w:pPr>
  </w:p>
  <w:p w14:paraId="16B4CD50" w14:textId="77777777" w:rsidR="0004052B" w:rsidRDefault="000405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21880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19104D0F" w14:textId="42EEB40C" w:rsidR="0004052B" w:rsidRPr="00144A2D" w:rsidRDefault="0004052B" w:rsidP="00144A2D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F12645">
          <w:rPr>
            <w:rFonts w:ascii="PT Astra Serif" w:hAnsi="PT Astra Serif"/>
            <w:sz w:val="28"/>
            <w:szCs w:val="28"/>
          </w:rPr>
          <w:fldChar w:fldCharType="begin"/>
        </w:r>
        <w:r w:rsidRPr="00F12645">
          <w:rPr>
            <w:rFonts w:ascii="PT Astra Serif" w:hAnsi="PT Astra Serif"/>
            <w:sz w:val="28"/>
            <w:szCs w:val="28"/>
          </w:rPr>
          <w:instrText>PAGE   \* MERGEFORMAT</w:instrText>
        </w:r>
        <w:r w:rsidRPr="00F12645">
          <w:rPr>
            <w:rFonts w:ascii="PT Astra Serif" w:hAnsi="PT Astra Serif"/>
            <w:sz w:val="28"/>
            <w:szCs w:val="28"/>
          </w:rPr>
          <w:fldChar w:fldCharType="separate"/>
        </w:r>
        <w:r w:rsidR="00F36E0F">
          <w:rPr>
            <w:rFonts w:ascii="PT Astra Serif" w:hAnsi="PT Astra Serif"/>
            <w:noProof/>
            <w:sz w:val="28"/>
            <w:szCs w:val="28"/>
          </w:rPr>
          <w:t>102</w:t>
        </w:r>
        <w:r w:rsidRPr="00F1264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5"/>
        </w:tabs>
        <w:ind w:left="227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845"/>
        </w:tabs>
        <w:ind w:left="242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845"/>
        </w:tabs>
        <w:ind w:left="256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845"/>
        </w:tabs>
        <w:ind w:left="270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45"/>
        </w:tabs>
        <w:ind w:left="285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45"/>
        </w:tabs>
        <w:ind w:left="299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45"/>
        </w:tabs>
        <w:ind w:left="314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45"/>
        </w:tabs>
        <w:ind w:left="328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45"/>
        </w:tabs>
        <w:ind w:left="3429" w:hanging="1584"/>
      </w:pPr>
    </w:lvl>
  </w:abstractNum>
  <w:abstractNum w:abstractNumId="1">
    <w:nsid w:val="027A24A8"/>
    <w:multiLevelType w:val="hybridMultilevel"/>
    <w:tmpl w:val="6212E82C"/>
    <w:lvl w:ilvl="0" w:tplc="321603A6">
      <w:start w:val="8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B32460"/>
    <w:multiLevelType w:val="hybridMultilevel"/>
    <w:tmpl w:val="3ABEE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728D5"/>
    <w:multiLevelType w:val="multilevel"/>
    <w:tmpl w:val="D8224450"/>
    <w:lvl w:ilvl="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9B35A15"/>
    <w:multiLevelType w:val="hybridMultilevel"/>
    <w:tmpl w:val="0512CE44"/>
    <w:lvl w:ilvl="0" w:tplc="BBE86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A7125"/>
    <w:multiLevelType w:val="hybridMultilevel"/>
    <w:tmpl w:val="CC02E424"/>
    <w:lvl w:ilvl="0" w:tplc="53BE01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FC6B3F"/>
    <w:multiLevelType w:val="hybridMultilevel"/>
    <w:tmpl w:val="57F48B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3774CF"/>
    <w:multiLevelType w:val="hybridMultilevel"/>
    <w:tmpl w:val="35A42280"/>
    <w:lvl w:ilvl="0" w:tplc="4F304BB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6C4956"/>
    <w:multiLevelType w:val="hybridMultilevel"/>
    <w:tmpl w:val="50868C0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510D78"/>
    <w:multiLevelType w:val="hybridMultilevel"/>
    <w:tmpl w:val="CA10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3B2A75"/>
    <w:multiLevelType w:val="hybridMultilevel"/>
    <w:tmpl w:val="DCF2B31E"/>
    <w:lvl w:ilvl="0" w:tplc="1D26B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283C28"/>
    <w:multiLevelType w:val="hybridMultilevel"/>
    <w:tmpl w:val="269213F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84B73EF"/>
    <w:multiLevelType w:val="hybridMultilevel"/>
    <w:tmpl w:val="EA06A9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E6220F9"/>
    <w:multiLevelType w:val="hybridMultilevel"/>
    <w:tmpl w:val="77A46960"/>
    <w:lvl w:ilvl="0" w:tplc="98A687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272D62"/>
    <w:multiLevelType w:val="hybridMultilevel"/>
    <w:tmpl w:val="7DA8FB9C"/>
    <w:lvl w:ilvl="0" w:tplc="76540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CF230D"/>
    <w:multiLevelType w:val="hybridMultilevel"/>
    <w:tmpl w:val="46CEBB5C"/>
    <w:lvl w:ilvl="0" w:tplc="1EF03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026B06"/>
    <w:multiLevelType w:val="hybridMultilevel"/>
    <w:tmpl w:val="8BF4986A"/>
    <w:lvl w:ilvl="0" w:tplc="A9C6AA36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D8D08B7"/>
    <w:multiLevelType w:val="hybridMultilevel"/>
    <w:tmpl w:val="6DCE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23D23"/>
    <w:multiLevelType w:val="hybridMultilevel"/>
    <w:tmpl w:val="67105AD8"/>
    <w:lvl w:ilvl="0" w:tplc="C992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7074DE"/>
    <w:multiLevelType w:val="hybridMultilevel"/>
    <w:tmpl w:val="726CF910"/>
    <w:lvl w:ilvl="0" w:tplc="AA343E8C">
      <w:start w:val="1"/>
      <w:numFmt w:val="decimal"/>
      <w:lvlText w:val="%1)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5B02914"/>
    <w:multiLevelType w:val="hybridMultilevel"/>
    <w:tmpl w:val="2DF6BD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6A67FFC"/>
    <w:multiLevelType w:val="hybridMultilevel"/>
    <w:tmpl w:val="07162C02"/>
    <w:lvl w:ilvl="0" w:tplc="7BCCC0A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6D94830"/>
    <w:multiLevelType w:val="hybridMultilevel"/>
    <w:tmpl w:val="FA2028F4"/>
    <w:lvl w:ilvl="0" w:tplc="AA343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49E77200"/>
    <w:multiLevelType w:val="hybridMultilevel"/>
    <w:tmpl w:val="C15A2DEE"/>
    <w:lvl w:ilvl="0" w:tplc="2D80D3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A82168C"/>
    <w:multiLevelType w:val="hybridMultilevel"/>
    <w:tmpl w:val="9BEC1668"/>
    <w:lvl w:ilvl="0" w:tplc="CA025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9016F4"/>
    <w:multiLevelType w:val="hybridMultilevel"/>
    <w:tmpl w:val="6E228464"/>
    <w:lvl w:ilvl="0" w:tplc="4AC014E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62E7633"/>
    <w:multiLevelType w:val="hybridMultilevel"/>
    <w:tmpl w:val="74008298"/>
    <w:lvl w:ilvl="0" w:tplc="9E442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79253FC"/>
    <w:multiLevelType w:val="hybridMultilevel"/>
    <w:tmpl w:val="EBF010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AAE1C82"/>
    <w:multiLevelType w:val="hybridMultilevel"/>
    <w:tmpl w:val="209C5788"/>
    <w:lvl w:ilvl="0" w:tplc="B45E3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391001A"/>
    <w:multiLevelType w:val="hybridMultilevel"/>
    <w:tmpl w:val="C530576C"/>
    <w:lvl w:ilvl="0" w:tplc="51E43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836400D"/>
    <w:multiLevelType w:val="hybridMultilevel"/>
    <w:tmpl w:val="DAAC8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5E92B71"/>
    <w:multiLevelType w:val="hybridMultilevel"/>
    <w:tmpl w:val="A006838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7">
    <w:nsid w:val="7F955C92"/>
    <w:multiLevelType w:val="hybridMultilevel"/>
    <w:tmpl w:val="44E466DA"/>
    <w:lvl w:ilvl="0" w:tplc="A51A64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5"/>
  </w:num>
  <w:num w:numId="3">
    <w:abstractNumId w:val="37"/>
  </w:num>
  <w:num w:numId="4">
    <w:abstractNumId w:val="31"/>
  </w:num>
  <w:num w:numId="5">
    <w:abstractNumId w:val="13"/>
  </w:num>
  <w:num w:numId="6">
    <w:abstractNumId w:val="21"/>
  </w:num>
  <w:num w:numId="7">
    <w:abstractNumId w:val="5"/>
  </w:num>
  <w:num w:numId="8">
    <w:abstractNumId w:val="26"/>
  </w:num>
  <w:num w:numId="9">
    <w:abstractNumId w:val="41"/>
  </w:num>
  <w:num w:numId="10">
    <w:abstractNumId w:val="20"/>
  </w:num>
  <w:num w:numId="11">
    <w:abstractNumId w:val="19"/>
  </w:num>
  <w:num w:numId="12">
    <w:abstractNumId w:val="44"/>
  </w:num>
  <w:num w:numId="13">
    <w:abstractNumId w:val="0"/>
  </w:num>
  <w:num w:numId="14">
    <w:abstractNumId w:val="34"/>
  </w:num>
  <w:num w:numId="15">
    <w:abstractNumId w:val="9"/>
  </w:num>
  <w:num w:numId="16">
    <w:abstractNumId w:val="35"/>
  </w:num>
  <w:num w:numId="17">
    <w:abstractNumId w:val="8"/>
  </w:num>
  <w:num w:numId="18">
    <w:abstractNumId w:val="1"/>
  </w:num>
  <w:num w:numId="19">
    <w:abstractNumId w:val="46"/>
  </w:num>
  <w:num w:numId="20">
    <w:abstractNumId w:val="30"/>
  </w:num>
  <w:num w:numId="21">
    <w:abstractNumId w:val="27"/>
  </w:num>
  <w:num w:numId="22">
    <w:abstractNumId w:val="16"/>
  </w:num>
  <w:num w:numId="23">
    <w:abstractNumId w:val="39"/>
  </w:num>
  <w:num w:numId="24">
    <w:abstractNumId w:val="2"/>
  </w:num>
  <w:num w:numId="25">
    <w:abstractNumId w:val="28"/>
  </w:num>
  <w:num w:numId="26">
    <w:abstractNumId w:val="11"/>
  </w:num>
  <w:num w:numId="27">
    <w:abstractNumId w:val="15"/>
  </w:num>
  <w:num w:numId="28">
    <w:abstractNumId w:val="3"/>
  </w:num>
  <w:num w:numId="29">
    <w:abstractNumId w:val="23"/>
  </w:num>
  <w:num w:numId="30">
    <w:abstractNumId w:val="43"/>
  </w:num>
  <w:num w:numId="31">
    <w:abstractNumId w:val="24"/>
  </w:num>
  <w:num w:numId="32">
    <w:abstractNumId w:val="12"/>
  </w:num>
  <w:num w:numId="33">
    <w:abstractNumId w:val="25"/>
  </w:num>
  <w:num w:numId="34">
    <w:abstractNumId w:val="47"/>
  </w:num>
  <w:num w:numId="35">
    <w:abstractNumId w:val="6"/>
  </w:num>
  <w:num w:numId="36">
    <w:abstractNumId w:val="4"/>
  </w:num>
  <w:num w:numId="37">
    <w:abstractNumId w:val="36"/>
  </w:num>
  <w:num w:numId="38">
    <w:abstractNumId w:val="22"/>
  </w:num>
  <w:num w:numId="39">
    <w:abstractNumId w:val="14"/>
  </w:num>
  <w:num w:numId="40">
    <w:abstractNumId w:val="33"/>
  </w:num>
  <w:num w:numId="41">
    <w:abstractNumId w:val="32"/>
  </w:num>
  <w:num w:numId="42">
    <w:abstractNumId w:val="40"/>
  </w:num>
  <w:num w:numId="43">
    <w:abstractNumId w:val="42"/>
  </w:num>
  <w:num w:numId="44">
    <w:abstractNumId w:val="38"/>
  </w:num>
  <w:num w:numId="45">
    <w:abstractNumId w:val="17"/>
  </w:num>
  <w:num w:numId="46">
    <w:abstractNumId w:val="29"/>
  </w:num>
  <w:num w:numId="47">
    <w:abstractNumId w:val="1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80"/>
    <w:rsid w:val="00001563"/>
    <w:rsid w:val="00001676"/>
    <w:rsid w:val="00001986"/>
    <w:rsid w:val="00001C72"/>
    <w:rsid w:val="00001CD7"/>
    <w:rsid w:val="00002219"/>
    <w:rsid w:val="0000225B"/>
    <w:rsid w:val="00002412"/>
    <w:rsid w:val="0000249D"/>
    <w:rsid w:val="000027EC"/>
    <w:rsid w:val="000032EF"/>
    <w:rsid w:val="00003328"/>
    <w:rsid w:val="0000340E"/>
    <w:rsid w:val="00003488"/>
    <w:rsid w:val="0000387A"/>
    <w:rsid w:val="000044BB"/>
    <w:rsid w:val="000045F6"/>
    <w:rsid w:val="00004797"/>
    <w:rsid w:val="0000492C"/>
    <w:rsid w:val="00004F1C"/>
    <w:rsid w:val="00005154"/>
    <w:rsid w:val="00005D08"/>
    <w:rsid w:val="00005E0D"/>
    <w:rsid w:val="00006173"/>
    <w:rsid w:val="0000643F"/>
    <w:rsid w:val="00006A1B"/>
    <w:rsid w:val="000074C4"/>
    <w:rsid w:val="00007611"/>
    <w:rsid w:val="00007727"/>
    <w:rsid w:val="00007BD1"/>
    <w:rsid w:val="000102AD"/>
    <w:rsid w:val="00010541"/>
    <w:rsid w:val="00010DD3"/>
    <w:rsid w:val="00010E32"/>
    <w:rsid w:val="00011623"/>
    <w:rsid w:val="000116C3"/>
    <w:rsid w:val="00011744"/>
    <w:rsid w:val="000119C5"/>
    <w:rsid w:val="00011A49"/>
    <w:rsid w:val="00011DCE"/>
    <w:rsid w:val="00011EAC"/>
    <w:rsid w:val="00011FC7"/>
    <w:rsid w:val="00011FEB"/>
    <w:rsid w:val="0001245E"/>
    <w:rsid w:val="000126EF"/>
    <w:rsid w:val="00012A2B"/>
    <w:rsid w:val="00012A5F"/>
    <w:rsid w:val="00013024"/>
    <w:rsid w:val="00013B09"/>
    <w:rsid w:val="000141BD"/>
    <w:rsid w:val="000142EF"/>
    <w:rsid w:val="00015A24"/>
    <w:rsid w:val="000163C5"/>
    <w:rsid w:val="0001643A"/>
    <w:rsid w:val="0001651B"/>
    <w:rsid w:val="00016548"/>
    <w:rsid w:val="000169BE"/>
    <w:rsid w:val="00016F87"/>
    <w:rsid w:val="0001700F"/>
    <w:rsid w:val="00017439"/>
    <w:rsid w:val="000176F0"/>
    <w:rsid w:val="0001779F"/>
    <w:rsid w:val="00017C9B"/>
    <w:rsid w:val="00020784"/>
    <w:rsid w:val="000215AA"/>
    <w:rsid w:val="000224E1"/>
    <w:rsid w:val="0002284B"/>
    <w:rsid w:val="00022B43"/>
    <w:rsid w:val="00022B8D"/>
    <w:rsid w:val="00023690"/>
    <w:rsid w:val="00023E06"/>
    <w:rsid w:val="00024055"/>
    <w:rsid w:val="00024794"/>
    <w:rsid w:val="000249BF"/>
    <w:rsid w:val="00024B8B"/>
    <w:rsid w:val="00024BB4"/>
    <w:rsid w:val="00025134"/>
    <w:rsid w:val="00025BB0"/>
    <w:rsid w:val="000266BE"/>
    <w:rsid w:val="00026736"/>
    <w:rsid w:val="00026923"/>
    <w:rsid w:val="00026B6E"/>
    <w:rsid w:val="000271CB"/>
    <w:rsid w:val="000277A5"/>
    <w:rsid w:val="000278A6"/>
    <w:rsid w:val="00027A2C"/>
    <w:rsid w:val="00027DC9"/>
    <w:rsid w:val="00030109"/>
    <w:rsid w:val="0003032A"/>
    <w:rsid w:val="0003092A"/>
    <w:rsid w:val="000316FD"/>
    <w:rsid w:val="00031837"/>
    <w:rsid w:val="0003188D"/>
    <w:rsid w:val="00031981"/>
    <w:rsid w:val="00031E4A"/>
    <w:rsid w:val="00031EB2"/>
    <w:rsid w:val="00032244"/>
    <w:rsid w:val="0003232B"/>
    <w:rsid w:val="00032BAD"/>
    <w:rsid w:val="00032E2B"/>
    <w:rsid w:val="00032EBE"/>
    <w:rsid w:val="0003307C"/>
    <w:rsid w:val="000337EA"/>
    <w:rsid w:val="00033F22"/>
    <w:rsid w:val="00033F32"/>
    <w:rsid w:val="00034AAC"/>
    <w:rsid w:val="00034B04"/>
    <w:rsid w:val="00034C34"/>
    <w:rsid w:val="00034C42"/>
    <w:rsid w:val="000351DF"/>
    <w:rsid w:val="00035252"/>
    <w:rsid w:val="000353A9"/>
    <w:rsid w:val="000355DF"/>
    <w:rsid w:val="00036391"/>
    <w:rsid w:val="00036770"/>
    <w:rsid w:val="00036833"/>
    <w:rsid w:val="00036A52"/>
    <w:rsid w:val="00036CE4"/>
    <w:rsid w:val="00036DA4"/>
    <w:rsid w:val="000370CA"/>
    <w:rsid w:val="000373C5"/>
    <w:rsid w:val="000376BA"/>
    <w:rsid w:val="000376C5"/>
    <w:rsid w:val="00037822"/>
    <w:rsid w:val="000379B6"/>
    <w:rsid w:val="00040139"/>
    <w:rsid w:val="0004052B"/>
    <w:rsid w:val="00040A43"/>
    <w:rsid w:val="00040B96"/>
    <w:rsid w:val="00041071"/>
    <w:rsid w:val="00041223"/>
    <w:rsid w:val="0004165E"/>
    <w:rsid w:val="00041799"/>
    <w:rsid w:val="00041FD1"/>
    <w:rsid w:val="00042220"/>
    <w:rsid w:val="000422BB"/>
    <w:rsid w:val="00042369"/>
    <w:rsid w:val="0004243B"/>
    <w:rsid w:val="00042636"/>
    <w:rsid w:val="0004396E"/>
    <w:rsid w:val="00043AB9"/>
    <w:rsid w:val="00043CC4"/>
    <w:rsid w:val="000440CC"/>
    <w:rsid w:val="000440E1"/>
    <w:rsid w:val="000447BD"/>
    <w:rsid w:val="000449D4"/>
    <w:rsid w:val="0004510B"/>
    <w:rsid w:val="00045D0E"/>
    <w:rsid w:val="00046024"/>
    <w:rsid w:val="0004669C"/>
    <w:rsid w:val="000468C4"/>
    <w:rsid w:val="00046F6F"/>
    <w:rsid w:val="0004703C"/>
    <w:rsid w:val="00047075"/>
    <w:rsid w:val="00047226"/>
    <w:rsid w:val="00047396"/>
    <w:rsid w:val="00047570"/>
    <w:rsid w:val="00047AA2"/>
    <w:rsid w:val="00047CA0"/>
    <w:rsid w:val="00047CA4"/>
    <w:rsid w:val="00047DFB"/>
    <w:rsid w:val="00050064"/>
    <w:rsid w:val="00050D01"/>
    <w:rsid w:val="00051491"/>
    <w:rsid w:val="000522FF"/>
    <w:rsid w:val="00052339"/>
    <w:rsid w:val="000523AA"/>
    <w:rsid w:val="000526FD"/>
    <w:rsid w:val="00052896"/>
    <w:rsid w:val="000528F0"/>
    <w:rsid w:val="00052EE2"/>
    <w:rsid w:val="00052F59"/>
    <w:rsid w:val="0005348D"/>
    <w:rsid w:val="00053569"/>
    <w:rsid w:val="000538B2"/>
    <w:rsid w:val="00053957"/>
    <w:rsid w:val="00053D84"/>
    <w:rsid w:val="00053FD6"/>
    <w:rsid w:val="00054004"/>
    <w:rsid w:val="00054378"/>
    <w:rsid w:val="0005471F"/>
    <w:rsid w:val="00054CC2"/>
    <w:rsid w:val="00054F91"/>
    <w:rsid w:val="000556E9"/>
    <w:rsid w:val="00055787"/>
    <w:rsid w:val="00055AC9"/>
    <w:rsid w:val="00055BEC"/>
    <w:rsid w:val="00055E91"/>
    <w:rsid w:val="00055FEA"/>
    <w:rsid w:val="000567C1"/>
    <w:rsid w:val="000568F3"/>
    <w:rsid w:val="00056B6D"/>
    <w:rsid w:val="00056FE4"/>
    <w:rsid w:val="00057207"/>
    <w:rsid w:val="0005732F"/>
    <w:rsid w:val="00057637"/>
    <w:rsid w:val="00057CFF"/>
    <w:rsid w:val="00060053"/>
    <w:rsid w:val="00060100"/>
    <w:rsid w:val="0006131F"/>
    <w:rsid w:val="000618F7"/>
    <w:rsid w:val="0006193B"/>
    <w:rsid w:val="00061A8D"/>
    <w:rsid w:val="00061E7A"/>
    <w:rsid w:val="00062147"/>
    <w:rsid w:val="00062B05"/>
    <w:rsid w:val="00062C78"/>
    <w:rsid w:val="00062C95"/>
    <w:rsid w:val="00062E06"/>
    <w:rsid w:val="000631AC"/>
    <w:rsid w:val="000636D1"/>
    <w:rsid w:val="0006397C"/>
    <w:rsid w:val="00063BF5"/>
    <w:rsid w:val="0006423F"/>
    <w:rsid w:val="0006433C"/>
    <w:rsid w:val="00064607"/>
    <w:rsid w:val="00064631"/>
    <w:rsid w:val="0006464B"/>
    <w:rsid w:val="0006476A"/>
    <w:rsid w:val="00064C4D"/>
    <w:rsid w:val="00065019"/>
    <w:rsid w:val="000650FC"/>
    <w:rsid w:val="000652D0"/>
    <w:rsid w:val="0006564B"/>
    <w:rsid w:val="00065FBB"/>
    <w:rsid w:val="00066615"/>
    <w:rsid w:val="0006677A"/>
    <w:rsid w:val="00067249"/>
    <w:rsid w:val="00067338"/>
    <w:rsid w:val="00067B30"/>
    <w:rsid w:val="00067B67"/>
    <w:rsid w:val="00067D35"/>
    <w:rsid w:val="00067D9E"/>
    <w:rsid w:val="00067F7F"/>
    <w:rsid w:val="00070027"/>
    <w:rsid w:val="000706F4"/>
    <w:rsid w:val="00070716"/>
    <w:rsid w:val="0007075F"/>
    <w:rsid w:val="0007084A"/>
    <w:rsid w:val="00071306"/>
    <w:rsid w:val="00071374"/>
    <w:rsid w:val="00071717"/>
    <w:rsid w:val="0007175A"/>
    <w:rsid w:val="00071795"/>
    <w:rsid w:val="0007181F"/>
    <w:rsid w:val="0007191C"/>
    <w:rsid w:val="00071E78"/>
    <w:rsid w:val="00072014"/>
    <w:rsid w:val="000722B9"/>
    <w:rsid w:val="0007234A"/>
    <w:rsid w:val="00072D77"/>
    <w:rsid w:val="00073104"/>
    <w:rsid w:val="00073559"/>
    <w:rsid w:val="00073666"/>
    <w:rsid w:val="0007388B"/>
    <w:rsid w:val="00073FBB"/>
    <w:rsid w:val="000742CD"/>
    <w:rsid w:val="000745B2"/>
    <w:rsid w:val="000745C1"/>
    <w:rsid w:val="00074937"/>
    <w:rsid w:val="00074C6E"/>
    <w:rsid w:val="000751A4"/>
    <w:rsid w:val="000751E3"/>
    <w:rsid w:val="000755D9"/>
    <w:rsid w:val="00075A17"/>
    <w:rsid w:val="00075CDE"/>
    <w:rsid w:val="00076643"/>
    <w:rsid w:val="00076675"/>
    <w:rsid w:val="00076A9D"/>
    <w:rsid w:val="0007775B"/>
    <w:rsid w:val="00077A72"/>
    <w:rsid w:val="00077CB3"/>
    <w:rsid w:val="00077F82"/>
    <w:rsid w:val="00077F9B"/>
    <w:rsid w:val="00080503"/>
    <w:rsid w:val="00080676"/>
    <w:rsid w:val="00080940"/>
    <w:rsid w:val="00080D16"/>
    <w:rsid w:val="00080F62"/>
    <w:rsid w:val="00081092"/>
    <w:rsid w:val="00081298"/>
    <w:rsid w:val="000814D4"/>
    <w:rsid w:val="00081633"/>
    <w:rsid w:val="00081954"/>
    <w:rsid w:val="000819D2"/>
    <w:rsid w:val="00081F06"/>
    <w:rsid w:val="00081FB6"/>
    <w:rsid w:val="000823C2"/>
    <w:rsid w:val="0008263B"/>
    <w:rsid w:val="00082CF9"/>
    <w:rsid w:val="00083C07"/>
    <w:rsid w:val="00083F21"/>
    <w:rsid w:val="00084491"/>
    <w:rsid w:val="00084646"/>
    <w:rsid w:val="00084689"/>
    <w:rsid w:val="00084829"/>
    <w:rsid w:val="00084982"/>
    <w:rsid w:val="00084DB9"/>
    <w:rsid w:val="000854EC"/>
    <w:rsid w:val="00085F78"/>
    <w:rsid w:val="00085FAD"/>
    <w:rsid w:val="000873AE"/>
    <w:rsid w:val="00087574"/>
    <w:rsid w:val="000877D5"/>
    <w:rsid w:val="00090024"/>
    <w:rsid w:val="000901DB"/>
    <w:rsid w:val="000904A7"/>
    <w:rsid w:val="00090784"/>
    <w:rsid w:val="00090CCF"/>
    <w:rsid w:val="0009113E"/>
    <w:rsid w:val="0009189B"/>
    <w:rsid w:val="00091C4C"/>
    <w:rsid w:val="000926EA"/>
    <w:rsid w:val="0009273E"/>
    <w:rsid w:val="00092FE2"/>
    <w:rsid w:val="0009320D"/>
    <w:rsid w:val="000935D4"/>
    <w:rsid w:val="00093B7F"/>
    <w:rsid w:val="00093EFC"/>
    <w:rsid w:val="000943FB"/>
    <w:rsid w:val="000950EF"/>
    <w:rsid w:val="0009533E"/>
    <w:rsid w:val="00095937"/>
    <w:rsid w:val="00095C41"/>
    <w:rsid w:val="000960AF"/>
    <w:rsid w:val="000965AB"/>
    <w:rsid w:val="00096A90"/>
    <w:rsid w:val="00096DD9"/>
    <w:rsid w:val="00097B1D"/>
    <w:rsid w:val="00097C92"/>
    <w:rsid w:val="00097D06"/>
    <w:rsid w:val="00097EA0"/>
    <w:rsid w:val="000A047C"/>
    <w:rsid w:val="000A060F"/>
    <w:rsid w:val="000A0685"/>
    <w:rsid w:val="000A06DB"/>
    <w:rsid w:val="000A0934"/>
    <w:rsid w:val="000A0CCB"/>
    <w:rsid w:val="000A0D5E"/>
    <w:rsid w:val="000A0F9A"/>
    <w:rsid w:val="000A12EB"/>
    <w:rsid w:val="000A1486"/>
    <w:rsid w:val="000A14E2"/>
    <w:rsid w:val="000A1A95"/>
    <w:rsid w:val="000A23FD"/>
    <w:rsid w:val="000A2671"/>
    <w:rsid w:val="000A267D"/>
    <w:rsid w:val="000A2BFF"/>
    <w:rsid w:val="000A2F60"/>
    <w:rsid w:val="000A3CEF"/>
    <w:rsid w:val="000A3DCB"/>
    <w:rsid w:val="000A4903"/>
    <w:rsid w:val="000A5919"/>
    <w:rsid w:val="000A5AE8"/>
    <w:rsid w:val="000A5BE9"/>
    <w:rsid w:val="000A60C1"/>
    <w:rsid w:val="000A6446"/>
    <w:rsid w:val="000A646A"/>
    <w:rsid w:val="000A66A4"/>
    <w:rsid w:val="000A70FB"/>
    <w:rsid w:val="000A7AE7"/>
    <w:rsid w:val="000A7BA5"/>
    <w:rsid w:val="000B0515"/>
    <w:rsid w:val="000B06DE"/>
    <w:rsid w:val="000B099D"/>
    <w:rsid w:val="000B09D5"/>
    <w:rsid w:val="000B0A61"/>
    <w:rsid w:val="000B14CB"/>
    <w:rsid w:val="000B1A88"/>
    <w:rsid w:val="000B1DEA"/>
    <w:rsid w:val="000B277A"/>
    <w:rsid w:val="000B2D8F"/>
    <w:rsid w:val="000B2EA9"/>
    <w:rsid w:val="000B3048"/>
    <w:rsid w:val="000B3399"/>
    <w:rsid w:val="000B3874"/>
    <w:rsid w:val="000B3902"/>
    <w:rsid w:val="000B3E35"/>
    <w:rsid w:val="000B4437"/>
    <w:rsid w:val="000B46F9"/>
    <w:rsid w:val="000B5325"/>
    <w:rsid w:val="000B5D55"/>
    <w:rsid w:val="000B5EB4"/>
    <w:rsid w:val="000B5FD2"/>
    <w:rsid w:val="000B6656"/>
    <w:rsid w:val="000B6B4B"/>
    <w:rsid w:val="000B6CE2"/>
    <w:rsid w:val="000B77B8"/>
    <w:rsid w:val="000B794F"/>
    <w:rsid w:val="000B7E1C"/>
    <w:rsid w:val="000C0011"/>
    <w:rsid w:val="000C019F"/>
    <w:rsid w:val="000C0957"/>
    <w:rsid w:val="000C0B5E"/>
    <w:rsid w:val="000C0C11"/>
    <w:rsid w:val="000C0E72"/>
    <w:rsid w:val="000C108E"/>
    <w:rsid w:val="000C14BF"/>
    <w:rsid w:val="000C2E27"/>
    <w:rsid w:val="000C31B9"/>
    <w:rsid w:val="000C3257"/>
    <w:rsid w:val="000C36F1"/>
    <w:rsid w:val="000C38CD"/>
    <w:rsid w:val="000C40A4"/>
    <w:rsid w:val="000C4F6C"/>
    <w:rsid w:val="000C536B"/>
    <w:rsid w:val="000C5576"/>
    <w:rsid w:val="000C5AD0"/>
    <w:rsid w:val="000C5F2F"/>
    <w:rsid w:val="000C612D"/>
    <w:rsid w:val="000C6438"/>
    <w:rsid w:val="000C6472"/>
    <w:rsid w:val="000C65DF"/>
    <w:rsid w:val="000C6A64"/>
    <w:rsid w:val="000C6AAB"/>
    <w:rsid w:val="000C6B78"/>
    <w:rsid w:val="000C6EAC"/>
    <w:rsid w:val="000C7249"/>
    <w:rsid w:val="000C7CE3"/>
    <w:rsid w:val="000C7DBD"/>
    <w:rsid w:val="000D03B5"/>
    <w:rsid w:val="000D04AE"/>
    <w:rsid w:val="000D04FE"/>
    <w:rsid w:val="000D07BC"/>
    <w:rsid w:val="000D08FD"/>
    <w:rsid w:val="000D0A49"/>
    <w:rsid w:val="000D0C70"/>
    <w:rsid w:val="000D1001"/>
    <w:rsid w:val="000D1423"/>
    <w:rsid w:val="000D1764"/>
    <w:rsid w:val="000D1B56"/>
    <w:rsid w:val="000D23F2"/>
    <w:rsid w:val="000D2828"/>
    <w:rsid w:val="000D33B1"/>
    <w:rsid w:val="000D3438"/>
    <w:rsid w:val="000D35C8"/>
    <w:rsid w:val="000D3FD0"/>
    <w:rsid w:val="000D4750"/>
    <w:rsid w:val="000D4BC6"/>
    <w:rsid w:val="000D4C00"/>
    <w:rsid w:val="000D52C2"/>
    <w:rsid w:val="000D537E"/>
    <w:rsid w:val="000D5D29"/>
    <w:rsid w:val="000D5D44"/>
    <w:rsid w:val="000D5FE2"/>
    <w:rsid w:val="000D6249"/>
    <w:rsid w:val="000D75FB"/>
    <w:rsid w:val="000D799F"/>
    <w:rsid w:val="000D7CDF"/>
    <w:rsid w:val="000E0065"/>
    <w:rsid w:val="000E0506"/>
    <w:rsid w:val="000E08D6"/>
    <w:rsid w:val="000E1216"/>
    <w:rsid w:val="000E125F"/>
    <w:rsid w:val="000E1C05"/>
    <w:rsid w:val="000E1D8D"/>
    <w:rsid w:val="000E232C"/>
    <w:rsid w:val="000E23B9"/>
    <w:rsid w:val="000E2D45"/>
    <w:rsid w:val="000E2E70"/>
    <w:rsid w:val="000E2EF5"/>
    <w:rsid w:val="000E31DA"/>
    <w:rsid w:val="000E356E"/>
    <w:rsid w:val="000E37EE"/>
    <w:rsid w:val="000E40D4"/>
    <w:rsid w:val="000E4444"/>
    <w:rsid w:val="000E4B71"/>
    <w:rsid w:val="000E4BF5"/>
    <w:rsid w:val="000E515C"/>
    <w:rsid w:val="000E5C55"/>
    <w:rsid w:val="000E5ED2"/>
    <w:rsid w:val="000E6163"/>
    <w:rsid w:val="000E64F4"/>
    <w:rsid w:val="000E68F4"/>
    <w:rsid w:val="000E7D93"/>
    <w:rsid w:val="000F08CE"/>
    <w:rsid w:val="000F0C68"/>
    <w:rsid w:val="000F0EF0"/>
    <w:rsid w:val="000F1917"/>
    <w:rsid w:val="000F232B"/>
    <w:rsid w:val="000F23C0"/>
    <w:rsid w:val="000F23EF"/>
    <w:rsid w:val="000F2910"/>
    <w:rsid w:val="000F2CD5"/>
    <w:rsid w:val="000F2D78"/>
    <w:rsid w:val="000F2DFD"/>
    <w:rsid w:val="000F3139"/>
    <w:rsid w:val="000F32D7"/>
    <w:rsid w:val="000F3A49"/>
    <w:rsid w:val="000F40CA"/>
    <w:rsid w:val="000F438E"/>
    <w:rsid w:val="000F4563"/>
    <w:rsid w:val="000F4BB8"/>
    <w:rsid w:val="000F4E66"/>
    <w:rsid w:val="000F4F65"/>
    <w:rsid w:val="000F5713"/>
    <w:rsid w:val="000F58B7"/>
    <w:rsid w:val="000F59B6"/>
    <w:rsid w:val="000F5B4C"/>
    <w:rsid w:val="000F5C6E"/>
    <w:rsid w:val="000F5C88"/>
    <w:rsid w:val="000F64FF"/>
    <w:rsid w:val="000F66FE"/>
    <w:rsid w:val="000F67CF"/>
    <w:rsid w:val="000F6DB5"/>
    <w:rsid w:val="000F6E0D"/>
    <w:rsid w:val="000F6E6A"/>
    <w:rsid w:val="000F6E81"/>
    <w:rsid w:val="000F71B1"/>
    <w:rsid w:val="000F745C"/>
    <w:rsid w:val="000F751F"/>
    <w:rsid w:val="000F7967"/>
    <w:rsid w:val="000F7C90"/>
    <w:rsid w:val="000F7D11"/>
    <w:rsid w:val="001008EC"/>
    <w:rsid w:val="00100A41"/>
    <w:rsid w:val="00100C50"/>
    <w:rsid w:val="00101A08"/>
    <w:rsid w:val="00101E44"/>
    <w:rsid w:val="00102058"/>
    <w:rsid w:val="00102752"/>
    <w:rsid w:val="00102A18"/>
    <w:rsid w:val="00102D56"/>
    <w:rsid w:val="001034BE"/>
    <w:rsid w:val="001036FA"/>
    <w:rsid w:val="001038ED"/>
    <w:rsid w:val="00103BFD"/>
    <w:rsid w:val="0010432D"/>
    <w:rsid w:val="00104613"/>
    <w:rsid w:val="00104874"/>
    <w:rsid w:val="00104CCE"/>
    <w:rsid w:val="00105062"/>
    <w:rsid w:val="001051B2"/>
    <w:rsid w:val="00105749"/>
    <w:rsid w:val="0010674D"/>
    <w:rsid w:val="00106969"/>
    <w:rsid w:val="001075DD"/>
    <w:rsid w:val="00107A00"/>
    <w:rsid w:val="00107BC3"/>
    <w:rsid w:val="0011047B"/>
    <w:rsid w:val="00110522"/>
    <w:rsid w:val="00110F6D"/>
    <w:rsid w:val="00111151"/>
    <w:rsid w:val="0011155E"/>
    <w:rsid w:val="0011267C"/>
    <w:rsid w:val="001132B0"/>
    <w:rsid w:val="001133CB"/>
    <w:rsid w:val="00113726"/>
    <w:rsid w:val="00113C08"/>
    <w:rsid w:val="00114114"/>
    <w:rsid w:val="001147B7"/>
    <w:rsid w:val="00115799"/>
    <w:rsid w:val="00115886"/>
    <w:rsid w:val="00116117"/>
    <w:rsid w:val="001169DE"/>
    <w:rsid w:val="00116B31"/>
    <w:rsid w:val="001170D6"/>
    <w:rsid w:val="00117876"/>
    <w:rsid w:val="00120540"/>
    <w:rsid w:val="00120A91"/>
    <w:rsid w:val="00120EC5"/>
    <w:rsid w:val="00121127"/>
    <w:rsid w:val="00121168"/>
    <w:rsid w:val="00121968"/>
    <w:rsid w:val="00121A78"/>
    <w:rsid w:val="00121E59"/>
    <w:rsid w:val="00121F74"/>
    <w:rsid w:val="00122A63"/>
    <w:rsid w:val="00122AF4"/>
    <w:rsid w:val="001230A6"/>
    <w:rsid w:val="0012336D"/>
    <w:rsid w:val="0012391A"/>
    <w:rsid w:val="00123C74"/>
    <w:rsid w:val="00123E6D"/>
    <w:rsid w:val="001246C6"/>
    <w:rsid w:val="00124CF0"/>
    <w:rsid w:val="00124E04"/>
    <w:rsid w:val="00124ED2"/>
    <w:rsid w:val="0012547C"/>
    <w:rsid w:val="00125B48"/>
    <w:rsid w:val="00125CEF"/>
    <w:rsid w:val="00125DC2"/>
    <w:rsid w:val="0012605D"/>
    <w:rsid w:val="0012639A"/>
    <w:rsid w:val="001266D6"/>
    <w:rsid w:val="00126AB8"/>
    <w:rsid w:val="00126BCF"/>
    <w:rsid w:val="00126CB5"/>
    <w:rsid w:val="00127094"/>
    <w:rsid w:val="001272C4"/>
    <w:rsid w:val="0012731E"/>
    <w:rsid w:val="00127D0B"/>
    <w:rsid w:val="00127F6B"/>
    <w:rsid w:val="00130261"/>
    <w:rsid w:val="001302D0"/>
    <w:rsid w:val="001305A9"/>
    <w:rsid w:val="00130D5F"/>
    <w:rsid w:val="001318E1"/>
    <w:rsid w:val="00131DEA"/>
    <w:rsid w:val="001321A7"/>
    <w:rsid w:val="0013274D"/>
    <w:rsid w:val="001330E5"/>
    <w:rsid w:val="00133314"/>
    <w:rsid w:val="001340E2"/>
    <w:rsid w:val="00134611"/>
    <w:rsid w:val="0013481F"/>
    <w:rsid w:val="00134CD1"/>
    <w:rsid w:val="00134ED0"/>
    <w:rsid w:val="00134EDA"/>
    <w:rsid w:val="00135132"/>
    <w:rsid w:val="00135963"/>
    <w:rsid w:val="00135983"/>
    <w:rsid w:val="00135A2D"/>
    <w:rsid w:val="00135A63"/>
    <w:rsid w:val="00136AF5"/>
    <w:rsid w:val="001370BD"/>
    <w:rsid w:val="00137164"/>
    <w:rsid w:val="001374FB"/>
    <w:rsid w:val="0014172C"/>
    <w:rsid w:val="00141853"/>
    <w:rsid w:val="0014187A"/>
    <w:rsid w:val="001418A1"/>
    <w:rsid w:val="00141D5E"/>
    <w:rsid w:val="00143005"/>
    <w:rsid w:val="0014381A"/>
    <w:rsid w:val="00143DE0"/>
    <w:rsid w:val="0014446F"/>
    <w:rsid w:val="001448D4"/>
    <w:rsid w:val="00144A2D"/>
    <w:rsid w:val="001451AC"/>
    <w:rsid w:val="0014530D"/>
    <w:rsid w:val="001453AE"/>
    <w:rsid w:val="00145561"/>
    <w:rsid w:val="001459EB"/>
    <w:rsid w:val="001460AD"/>
    <w:rsid w:val="0014614E"/>
    <w:rsid w:val="0014632B"/>
    <w:rsid w:val="0014652A"/>
    <w:rsid w:val="00146BF1"/>
    <w:rsid w:val="00146E70"/>
    <w:rsid w:val="0014700F"/>
    <w:rsid w:val="00147724"/>
    <w:rsid w:val="00147A2A"/>
    <w:rsid w:val="00147B78"/>
    <w:rsid w:val="00147BC3"/>
    <w:rsid w:val="00147DF7"/>
    <w:rsid w:val="001507DC"/>
    <w:rsid w:val="00150902"/>
    <w:rsid w:val="00150C3A"/>
    <w:rsid w:val="00150D98"/>
    <w:rsid w:val="00150FE0"/>
    <w:rsid w:val="00151579"/>
    <w:rsid w:val="001517FC"/>
    <w:rsid w:val="001519C8"/>
    <w:rsid w:val="00151C98"/>
    <w:rsid w:val="00152085"/>
    <w:rsid w:val="001524AD"/>
    <w:rsid w:val="00152DF5"/>
    <w:rsid w:val="001539A6"/>
    <w:rsid w:val="00154686"/>
    <w:rsid w:val="00154994"/>
    <w:rsid w:val="001551DF"/>
    <w:rsid w:val="0015528C"/>
    <w:rsid w:val="00155655"/>
    <w:rsid w:val="001556AD"/>
    <w:rsid w:val="001556E6"/>
    <w:rsid w:val="00155837"/>
    <w:rsid w:val="00157106"/>
    <w:rsid w:val="0015721A"/>
    <w:rsid w:val="0015729D"/>
    <w:rsid w:val="001574DC"/>
    <w:rsid w:val="0015760A"/>
    <w:rsid w:val="00157DAC"/>
    <w:rsid w:val="00157ECD"/>
    <w:rsid w:val="00157F7B"/>
    <w:rsid w:val="00160044"/>
    <w:rsid w:val="00160467"/>
    <w:rsid w:val="00161738"/>
    <w:rsid w:val="001620CF"/>
    <w:rsid w:val="00162448"/>
    <w:rsid w:val="0016256F"/>
    <w:rsid w:val="00162A81"/>
    <w:rsid w:val="001633B1"/>
    <w:rsid w:val="001634D1"/>
    <w:rsid w:val="0016358F"/>
    <w:rsid w:val="001637D1"/>
    <w:rsid w:val="00164083"/>
    <w:rsid w:val="001640E7"/>
    <w:rsid w:val="00164278"/>
    <w:rsid w:val="00164750"/>
    <w:rsid w:val="00164817"/>
    <w:rsid w:val="00164972"/>
    <w:rsid w:val="00164D56"/>
    <w:rsid w:val="0016505A"/>
    <w:rsid w:val="00166159"/>
    <w:rsid w:val="00166A27"/>
    <w:rsid w:val="00166D78"/>
    <w:rsid w:val="00166E19"/>
    <w:rsid w:val="00167221"/>
    <w:rsid w:val="001702A7"/>
    <w:rsid w:val="00170B4E"/>
    <w:rsid w:val="00171B2A"/>
    <w:rsid w:val="00171C9C"/>
    <w:rsid w:val="00171E23"/>
    <w:rsid w:val="0017206C"/>
    <w:rsid w:val="001728BB"/>
    <w:rsid w:val="00172AC9"/>
    <w:rsid w:val="00172CC6"/>
    <w:rsid w:val="00172F5F"/>
    <w:rsid w:val="001732CD"/>
    <w:rsid w:val="001733F5"/>
    <w:rsid w:val="00173783"/>
    <w:rsid w:val="001740A5"/>
    <w:rsid w:val="0017432E"/>
    <w:rsid w:val="00174575"/>
    <w:rsid w:val="00174BA4"/>
    <w:rsid w:val="00174FE5"/>
    <w:rsid w:val="00175177"/>
    <w:rsid w:val="0017526B"/>
    <w:rsid w:val="00175557"/>
    <w:rsid w:val="0017563F"/>
    <w:rsid w:val="00175736"/>
    <w:rsid w:val="00175901"/>
    <w:rsid w:val="0017599F"/>
    <w:rsid w:val="00175D62"/>
    <w:rsid w:val="0017667F"/>
    <w:rsid w:val="001766BD"/>
    <w:rsid w:val="00176A43"/>
    <w:rsid w:val="00177435"/>
    <w:rsid w:val="0017777C"/>
    <w:rsid w:val="0017780C"/>
    <w:rsid w:val="00180299"/>
    <w:rsid w:val="001803B2"/>
    <w:rsid w:val="00180444"/>
    <w:rsid w:val="001804C9"/>
    <w:rsid w:val="0018087D"/>
    <w:rsid w:val="00180BAE"/>
    <w:rsid w:val="00180BDF"/>
    <w:rsid w:val="00180CCF"/>
    <w:rsid w:val="00180F0B"/>
    <w:rsid w:val="00181638"/>
    <w:rsid w:val="001817AB"/>
    <w:rsid w:val="0018190C"/>
    <w:rsid w:val="00181A66"/>
    <w:rsid w:val="00183279"/>
    <w:rsid w:val="001834AF"/>
    <w:rsid w:val="00183631"/>
    <w:rsid w:val="001839D9"/>
    <w:rsid w:val="00183E3F"/>
    <w:rsid w:val="0018417C"/>
    <w:rsid w:val="00184558"/>
    <w:rsid w:val="001845C0"/>
    <w:rsid w:val="00184A43"/>
    <w:rsid w:val="00184AFE"/>
    <w:rsid w:val="00184CDF"/>
    <w:rsid w:val="0018525C"/>
    <w:rsid w:val="0018668C"/>
    <w:rsid w:val="00186AF8"/>
    <w:rsid w:val="00186DE8"/>
    <w:rsid w:val="00187025"/>
    <w:rsid w:val="0018716E"/>
    <w:rsid w:val="001874BA"/>
    <w:rsid w:val="00187A60"/>
    <w:rsid w:val="00190116"/>
    <w:rsid w:val="001901F3"/>
    <w:rsid w:val="0019051B"/>
    <w:rsid w:val="00190870"/>
    <w:rsid w:val="00191177"/>
    <w:rsid w:val="0019151A"/>
    <w:rsid w:val="0019160B"/>
    <w:rsid w:val="00191618"/>
    <w:rsid w:val="00191B15"/>
    <w:rsid w:val="00191C69"/>
    <w:rsid w:val="00191FC0"/>
    <w:rsid w:val="001921E9"/>
    <w:rsid w:val="00192517"/>
    <w:rsid w:val="00192BBE"/>
    <w:rsid w:val="00192F6C"/>
    <w:rsid w:val="001936D5"/>
    <w:rsid w:val="0019391D"/>
    <w:rsid w:val="00193B9C"/>
    <w:rsid w:val="00194B64"/>
    <w:rsid w:val="00194E27"/>
    <w:rsid w:val="00194E7C"/>
    <w:rsid w:val="00195709"/>
    <w:rsid w:val="00195962"/>
    <w:rsid w:val="00195F1D"/>
    <w:rsid w:val="0019607B"/>
    <w:rsid w:val="001963E1"/>
    <w:rsid w:val="0019659F"/>
    <w:rsid w:val="001965DD"/>
    <w:rsid w:val="00196976"/>
    <w:rsid w:val="0019700F"/>
    <w:rsid w:val="001972C1"/>
    <w:rsid w:val="00197318"/>
    <w:rsid w:val="0019795B"/>
    <w:rsid w:val="001A02B0"/>
    <w:rsid w:val="001A0BA6"/>
    <w:rsid w:val="001A12D5"/>
    <w:rsid w:val="001A19E5"/>
    <w:rsid w:val="001A1E1A"/>
    <w:rsid w:val="001A26EB"/>
    <w:rsid w:val="001A2975"/>
    <w:rsid w:val="001A2B80"/>
    <w:rsid w:val="001A2BC9"/>
    <w:rsid w:val="001A2DAA"/>
    <w:rsid w:val="001A3053"/>
    <w:rsid w:val="001A315A"/>
    <w:rsid w:val="001A3611"/>
    <w:rsid w:val="001A3ABB"/>
    <w:rsid w:val="001A3F3D"/>
    <w:rsid w:val="001A4118"/>
    <w:rsid w:val="001A41B8"/>
    <w:rsid w:val="001A4444"/>
    <w:rsid w:val="001A49F2"/>
    <w:rsid w:val="001A54B2"/>
    <w:rsid w:val="001A55B5"/>
    <w:rsid w:val="001A640B"/>
    <w:rsid w:val="001A666E"/>
    <w:rsid w:val="001A6B78"/>
    <w:rsid w:val="001A6E45"/>
    <w:rsid w:val="001A6F6C"/>
    <w:rsid w:val="001A753D"/>
    <w:rsid w:val="001A7719"/>
    <w:rsid w:val="001A7ABC"/>
    <w:rsid w:val="001A7B2A"/>
    <w:rsid w:val="001A7B7B"/>
    <w:rsid w:val="001A7E8B"/>
    <w:rsid w:val="001A7EA1"/>
    <w:rsid w:val="001B03A9"/>
    <w:rsid w:val="001B0C2A"/>
    <w:rsid w:val="001B0D50"/>
    <w:rsid w:val="001B145E"/>
    <w:rsid w:val="001B1A73"/>
    <w:rsid w:val="001B1A83"/>
    <w:rsid w:val="001B2257"/>
    <w:rsid w:val="001B25DE"/>
    <w:rsid w:val="001B281A"/>
    <w:rsid w:val="001B2C19"/>
    <w:rsid w:val="001B2E11"/>
    <w:rsid w:val="001B2F28"/>
    <w:rsid w:val="001B31C0"/>
    <w:rsid w:val="001B32D1"/>
    <w:rsid w:val="001B38C4"/>
    <w:rsid w:val="001B3A85"/>
    <w:rsid w:val="001B3BD8"/>
    <w:rsid w:val="001B4206"/>
    <w:rsid w:val="001B447B"/>
    <w:rsid w:val="001B4537"/>
    <w:rsid w:val="001B4599"/>
    <w:rsid w:val="001B4659"/>
    <w:rsid w:val="001B4682"/>
    <w:rsid w:val="001B4908"/>
    <w:rsid w:val="001B5364"/>
    <w:rsid w:val="001B554E"/>
    <w:rsid w:val="001B567D"/>
    <w:rsid w:val="001B61A4"/>
    <w:rsid w:val="001B6C54"/>
    <w:rsid w:val="001B70C9"/>
    <w:rsid w:val="001B71DB"/>
    <w:rsid w:val="001B76C6"/>
    <w:rsid w:val="001B7D96"/>
    <w:rsid w:val="001B7E6B"/>
    <w:rsid w:val="001C00D1"/>
    <w:rsid w:val="001C0408"/>
    <w:rsid w:val="001C07DD"/>
    <w:rsid w:val="001C0C46"/>
    <w:rsid w:val="001C0FB8"/>
    <w:rsid w:val="001C0FEE"/>
    <w:rsid w:val="001C1605"/>
    <w:rsid w:val="001C1701"/>
    <w:rsid w:val="001C1AFB"/>
    <w:rsid w:val="001C1D08"/>
    <w:rsid w:val="001C1E54"/>
    <w:rsid w:val="001C23A6"/>
    <w:rsid w:val="001C29E2"/>
    <w:rsid w:val="001C2CAE"/>
    <w:rsid w:val="001C2DC8"/>
    <w:rsid w:val="001C2F15"/>
    <w:rsid w:val="001C31BE"/>
    <w:rsid w:val="001C343E"/>
    <w:rsid w:val="001C368D"/>
    <w:rsid w:val="001C3EBA"/>
    <w:rsid w:val="001C3ED3"/>
    <w:rsid w:val="001C4090"/>
    <w:rsid w:val="001C4B98"/>
    <w:rsid w:val="001C4D53"/>
    <w:rsid w:val="001C4DD1"/>
    <w:rsid w:val="001C513B"/>
    <w:rsid w:val="001C5169"/>
    <w:rsid w:val="001C5682"/>
    <w:rsid w:val="001C5C20"/>
    <w:rsid w:val="001C7145"/>
    <w:rsid w:val="001C728B"/>
    <w:rsid w:val="001C7438"/>
    <w:rsid w:val="001C7458"/>
    <w:rsid w:val="001C74CF"/>
    <w:rsid w:val="001C7899"/>
    <w:rsid w:val="001C7AAA"/>
    <w:rsid w:val="001D053D"/>
    <w:rsid w:val="001D127C"/>
    <w:rsid w:val="001D1462"/>
    <w:rsid w:val="001D1560"/>
    <w:rsid w:val="001D1AA3"/>
    <w:rsid w:val="001D1D4F"/>
    <w:rsid w:val="001D1E56"/>
    <w:rsid w:val="001D2AEF"/>
    <w:rsid w:val="001D2DB1"/>
    <w:rsid w:val="001D300B"/>
    <w:rsid w:val="001D3276"/>
    <w:rsid w:val="001D35F8"/>
    <w:rsid w:val="001D3685"/>
    <w:rsid w:val="001D3781"/>
    <w:rsid w:val="001D3A34"/>
    <w:rsid w:val="001D3ADA"/>
    <w:rsid w:val="001D45FE"/>
    <w:rsid w:val="001D4A6E"/>
    <w:rsid w:val="001D4FC0"/>
    <w:rsid w:val="001D5128"/>
    <w:rsid w:val="001D5448"/>
    <w:rsid w:val="001D554B"/>
    <w:rsid w:val="001D5C07"/>
    <w:rsid w:val="001D5C6C"/>
    <w:rsid w:val="001D5F22"/>
    <w:rsid w:val="001D6537"/>
    <w:rsid w:val="001D6C60"/>
    <w:rsid w:val="001D6CC2"/>
    <w:rsid w:val="001D6EEB"/>
    <w:rsid w:val="001D6F6C"/>
    <w:rsid w:val="001D79E0"/>
    <w:rsid w:val="001D7B76"/>
    <w:rsid w:val="001E0166"/>
    <w:rsid w:val="001E05A4"/>
    <w:rsid w:val="001E09E4"/>
    <w:rsid w:val="001E0C7D"/>
    <w:rsid w:val="001E18D9"/>
    <w:rsid w:val="001E1B76"/>
    <w:rsid w:val="001E1C41"/>
    <w:rsid w:val="001E1D7F"/>
    <w:rsid w:val="001E2367"/>
    <w:rsid w:val="001E2566"/>
    <w:rsid w:val="001E26FC"/>
    <w:rsid w:val="001E27DD"/>
    <w:rsid w:val="001E282D"/>
    <w:rsid w:val="001E2CB2"/>
    <w:rsid w:val="001E2D70"/>
    <w:rsid w:val="001E2ED8"/>
    <w:rsid w:val="001E342D"/>
    <w:rsid w:val="001E34FF"/>
    <w:rsid w:val="001E3645"/>
    <w:rsid w:val="001E40D7"/>
    <w:rsid w:val="001E5010"/>
    <w:rsid w:val="001E5296"/>
    <w:rsid w:val="001E551D"/>
    <w:rsid w:val="001E5BBB"/>
    <w:rsid w:val="001E5E21"/>
    <w:rsid w:val="001E6423"/>
    <w:rsid w:val="001E64B2"/>
    <w:rsid w:val="001E65C0"/>
    <w:rsid w:val="001E662F"/>
    <w:rsid w:val="001E7244"/>
    <w:rsid w:val="001E75B6"/>
    <w:rsid w:val="001E796A"/>
    <w:rsid w:val="001F03DF"/>
    <w:rsid w:val="001F0AB3"/>
    <w:rsid w:val="001F0EB3"/>
    <w:rsid w:val="001F0F97"/>
    <w:rsid w:val="001F109C"/>
    <w:rsid w:val="001F1342"/>
    <w:rsid w:val="001F1823"/>
    <w:rsid w:val="001F1BE4"/>
    <w:rsid w:val="001F1EDB"/>
    <w:rsid w:val="001F2025"/>
    <w:rsid w:val="001F2065"/>
    <w:rsid w:val="001F2103"/>
    <w:rsid w:val="001F21DA"/>
    <w:rsid w:val="001F2240"/>
    <w:rsid w:val="001F2406"/>
    <w:rsid w:val="001F267F"/>
    <w:rsid w:val="001F2A9F"/>
    <w:rsid w:val="001F2FA5"/>
    <w:rsid w:val="001F30AC"/>
    <w:rsid w:val="001F3447"/>
    <w:rsid w:val="001F344C"/>
    <w:rsid w:val="001F3ACA"/>
    <w:rsid w:val="001F3B84"/>
    <w:rsid w:val="001F4194"/>
    <w:rsid w:val="001F4220"/>
    <w:rsid w:val="001F5114"/>
    <w:rsid w:val="001F5160"/>
    <w:rsid w:val="001F5214"/>
    <w:rsid w:val="001F530F"/>
    <w:rsid w:val="001F556E"/>
    <w:rsid w:val="001F56EB"/>
    <w:rsid w:val="001F5AC3"/>
    <w:rsid w:val="001F5C44"/>
    <w:rsid w:val="001F5F73"/>
    <w:rsid w:val="001F6158"/>
    <w:rsid w:val="001F628A"/>
    <w:rsid w:val="001F63F2"/>
    <w:rsid w:val="001F6724"/>
    <w:rsid w:val="001F6764"/>
    <w:rsid w:val="001F6855"/>
    <w:rsid w:val="001F7269"/>
    <w:rsid w:val="001F7576"/>
    <w:rsid w:val="001F76B7"/>
    <w:rsid w:val="001F7A89"/>
    <w:rsid w:val="001F7BC7"/>
    <w:rsid w:val="00200308"/>
    <w:rsid w:val="002010A4"/>
    <w:rsid w:val="002013DB"/>
    <w:rsid w:val="0020157B"/>
    <w:rsid w:val="002016FE"/>
    <w:rsid w:val="002017DE"/>
    <w:rsid w:val="0020195A"/>
    <w:rsid w:val="0020199A"/>
    <w:rsid w:val="00201A7B"/>
    <w:rsid w:val="00202492"/>
    <w:rsid w:val="00202814"/>
    <w:rsid w:val="00202A72"/>
    <w:rsid w:val="00202E4F"/>
    <w:rsid w:val="00203073"/>
    <w:rsid w:val="00203ABC"/>
    <w:rsid w:val="00204038"/>
    <w:rsid w:val="0020427C"/>
    <w:rsid w:val="002042A2"/>
    <w:rsid w:val="002042CC"/>
    <w:rsid w:val="002042F1"/>
    <w:rsid w:val="00204473"/>
    <w:rsid w:val="00205191"/>
    <w:rsid w:val="00205207"/>
    <w:rsid w:val="002058AE"/>
    <w:rsid w:val="0020664C"/>
    <w:rsid w:val="00206AEC"/>
    <w:rsid w:val="00206BC9"/>
    <w:rsid w:val="002073F4"/>
    <w:rsid w:val="00210046"/>
    <w:rsid w:val="002102BE"/>
    <w:rsid w:val="002103F2"/>
    <w:rsid w:val="0021090C"/>
    <w:rsid w:val="00210B9D"/>
    <w:rsid w:val="00210ED7"/>
    <w:rsid w:val="00211ABD"/>
    <w:rsid w:val="002124F1"/>
    <w:rsid w:val="00212966"/>
    <w:rsid w:val="00213177"/>
    <w:rsid w:val="0021335F"/>
    <w:rsid w:val="00213429"/>
    <w:rsid w:val="00213ADD"/>
    <w:rsid w:val="00213F94"/>
    <w:rsid w:val="00214215"/>
    <w:rsid w:val="0021435B"/>
    <w:rsid w:val="00214361"/>
    <w:rsid w:val="00215160"/>
    <w:rsid w:val="002152A2"/>
    <w:rsid w:val="00215342"/>
    <w:rsid w:val="00215527"/>
    <w:rsid w:val="00215CD4"/>
    <w:rsid w:val="00216173"/>
    <w:rsid w:val="002161C2"/>
    <w:rsid w:val="002165C2"/>
    <w:rsid w:val="0021674A"/>
    <w:rsid w:val="00216810"/>
    <w:rsid w:val="00216CEF"/>
    <w:rsid w:val="00216D83"/>
    <w:rsid w:val="002171FE"/>
    <w:rsid w:val="00217C9D"/>
    <w:rsid w:val="0022013C"/>
    <w:rsid w:val="0022041E"/>
    <w:rsid w:val="002209FF"/>
    <w:rsid w:val="00220DB0"/>
    <w:rsid w:val="00221B8B"/>
    <w:rsid w:val="00221E9E"/>
    <w:rsid w:val="002227AB"/>
    <w:rsid w:val="00222A5C"/>
    <w:rsid w:val="00222D27"/>
    <w:rsid w:val="00223036"/>
    <w:rsid w:val="002237EF"/>
    <w:rsid w:val="0022448D"/>
    <w:rsid w:val="0022451D"/>
    <w:rsid w:val="00225671"/>
    <w:rsid w:val="00225B34"/>
    <w:rsid w:val="002260FE"/>
    <w:rsid w:val="0022695D"/>
    <w:rsid w:val="00227025"/>
    <w:rsid w:val="002276C2"/>
    <w:rsid w:val="00227A13"/>
    <w:rsid w:val="00227B60"/>
    <w:rsid w:val="00227F7E"/>
    <w:rsid w:val="0023017F"/>
    <w:rsid w:val="002302C3"/>
    <w:rsid w:val="002304E7"/>
    <w:rsid w:val="00231890"/>
    <w:rsid w:val="00232260"/>
    <w:rsid w:val="00232833"/>
    <w:rsid w:val="00232F65"/>
    <w:rsid w:val="00233155"/>
    <w:rsid w:val="0023343A"/>
    <w:rsid w:val="00233931"/>
    <w:rsid w:val="00233CA7"/>
    <w:rsid w:val="00234A4A"/>
    <w:rsid w:val="00234AB4"/>
    <w:rsid w:val="00234D10"/>
    <w:rsid w:val="00234D83"/>
    <w:rsid w:val="00234EED"/>
    <w:rsid w:val="00234F58"/>
    <w:rsid w:val="00235862"/>
    <w:rsid w:val="0023586C"/>
    <w:rsid w:val="002360D7"/>
    <w:rsid w:val="00236176"/>
    <w:rsid w:val="00236269"/>
    <w:rsid w:val="00236465"/>
    <w:rsid w:val="002365E1"/>
    <w:rsid w:val="00236C18"/>
    <w:rsid w:val="00237080"/>
    <w:rsid w:val="00237ED0"/>
    <w:rsid w:val="002404A1"/>
    <w:rsid w:val="002405A4"/>
    <w:rsid w:val="002407B6"/>
    <w:rsid w:val="002409E1"/>
    <w:rsid w:val="00240B84"/>
    <w:rsid w:val="00240C6E"/>
    <w:rsid w:val="00241957"/>
    <w:rsid w:val="00241961"/>
    <w:rsid w:val="0024204F"/>
    <w:rsid w:val="00242564"/>
    <w:rsid w:val="002437E3"/>
    <w:rsid w:val="00244B75"/>
    <w:rsid w:val="00244CF8"/>
    <w:rsid w:val="00245E03"/>
    <w:rsid w:val="00245F1C"/>
    <w:rsid w:val="0024620B"/>
    <w:rsid w:val="0024649A"/>
    <w:rsid w:val="00246953"/>
    <w:rsid w:val="00246CE0"/>
    <w:rsid w:val="00246F07"/>
    <w:rsid w:val="0024702D"/>
    <w:rsid w:val="002473A6"/>
    <w:rsid w:val="002477A0"/>
    <w:rsid w:val="00247C88"/>
    <w:rsid w:val="00247D40"/>
    <w:rsid w:val="002503AA"/>
    <w:rsid w:val="0025074B"/>
    <w:rsid w:val="00250C3E"/>
    <w:rsid w:val="00250C7B"/>
    <w:rsid w:val="00250D32"/>
    <w:rsid w:val="00250EEE"/>
    <w:rsid w:val="00250F9D"/>
    <w:rsid w:val="00250FA6"/>
    <w:rsid w:val="002510DB"/>
    <w:rsid w:val="002510E0"/>
    <w:rsid w:val="002512FD"/>
    <w:rsid w:val="00251C68"/>
    <w:rsid w:val="00251D5A"/>
    <w:rsid w:val="00252110"/>
    <w:rsid w:val="0025217B"/>
    <w:rsid w:val="00252332"/>
    <w:rsid w:val="002530C4"/>
    <w:rsid w:val="00253978"/>
    <w:rsid w:val="00253FB5"/>
    <w:rsid w:val="002542F0"/>
    <w:rsid w:val="00254568"/>
    <w:rsid w:val="00255347"/>
    <w:rsid w:val="002555FC"/>
    <w:rsid w:val="00255657"/>
    <w:rsid w:val="00255A32"/>
    <w:rsid w:val="00255B29"/>
    <w:rsid w:val="00255BE1"/>
    <w:rsid w:val="00255C04"/>
    <w:rsid w:val="00255D4B"/>
    <w:rsid w:val="00256209"/>
    <w:rsid w:val="0025636F"/>
    <w:rsid w:val="0025637F"/>
    <w:rsid w:val="002563FD"/>
    <w:rsid w:val="002566D3"/>
    <w:rsid w:val="00256BA7"/>
    <w:rsid w:val="002577C2"/>
    <w:rsid w:val="00257868"/>
    <w:rsid w:val="00257D3A"/>
    <w:rsid w:val="002605AB"/>
    <w:rsid w:val="00260763"/>
    <w:rsid w:val="00260CB4"/>
    <w:rsid w:val="00260D44"/>
    <w:rsid w:val="002613CA"/>
    <w:rsid w:val="0026189A"/>
    <w:rsid w:val="00261981"/>
    <w:rsid w:val="00261A3C"/>
    <w:rsid w:val="00261D4C"/>
    <w:rsid w:val="00262870"/>
    <w:rsid w:val="00262B0F"/>
    <w:rsid w:val="00262C31"/>
    <w:rsid w:val="00262E70"/>
    <w:rsid w:val="002637EC"/>
    <w:rsid w:val="00263C0A"/>
    <w:rsid w:val="00263D32"/>
    <w:rsid w:val="00263FD2"/>
    <w:rsid w:val="00264359"/>
    <w:rsid w:val="0026448F"/>
    <w:rsid w:val="002644BB"/>
    <w:rsid w:val="0026494F"/>
    <w:rsid w:val="00264ABB"/>
    <w:rsid w:val="00264BA7"/>
    <w:rsid w:val="00264D18"/>
    <w:rsid w:val="00265001"/>
    <w:rsid w:val="00265024"/>
    <w:rsid w:val="002653E4"/>
    <w:rsid w:val="002655BB"/>
    <w:rsid w:val="00265833"/>
    <w:rsid w:val="00265C0A"/>
    <w:rsid w:val="00265D6C"/>
    <w:rsid w:val="002660A7"/>
    <w:rsid w:val="00266612"/>
    <w:rsid w:val="002667F9"/>
    <w:rsid w:val="00266C20"/>
    <w:rsid w:val="00266CCB"/>
    <w:rsid w:val="0026709C"/>
    <w:rsid w:val="002677FD"/>
    <w:rsid w:val="0026798E"/>
    <w:rsid w:val="00267F08"/>
    <w:rsid w:val="00270192"/>
    <w:rsid w:val="002701AB"/>
    <w:rsid w:val="0027027E"/>
    <w:rsid w:val="00270300"/>
    <w:rsid w:val="002706EF"/>
    <w:rsid w:val="00270AC1"/>
    <w:rsid w:val="00270B27"/>
    <w:rsid w:val="00270C2A"/>
    <w:rsid w:val="00270F5F"/>
    <w:rsid w:val="00271308"/>
    <w:rsid w:val="00271447"/>
    <w:rsid w:val="00271994"/>
    <w:rsid w:val="00271CA2"/>
    <w:rsid w:val="00271D17"/>
    <w:rsid w:val="00271D7F"/>
    <w:rsid w:val="00271FC7"/>
    <w:rsid w:val="002726E0"/>
    <w:rsid w:val="002726F4"/>
    <w:rsid w:val="0027271C"/>
    <w:rsid w:val="00272CE7"/>
    <w:rsid w:val="00273DA8"/>
    <w:rsid w:val="00273F46"/>
    <w:rsid w:val="002741C8"/>
    <w:rsid w:val="00274A88"/>
    <w:rsid w:val="00275F23"/>
    <w:rsid w:val="00276042"/>
    <w:rsid w:val="00276441"/>
    <w:rsid w:val="00276576"/>
    <w:rsid w:val="00276779"/>
    <w:rsid w:val="002767F3"/>
    <w:rsid w:val="0027697D"/>
    <w:rsid w:val="00276A52"/>
    <w:rsid w:val="00276AE7"/>
    <w:rsid w:val="002770A5"/>
    <w:rsid w:val="002772F9"/>
    <w:rsid w:val="0027739A"/>
    <w:rsid w:val="00277455"/>
    <w:rsid w:val="002776DD"/>
    <w:rsid w:val="00277F78"/>
    <w:rsid w:val="0028001A"/>
    <w:rsid w:val="002802A6"/>
    <w:rsid w:val="002804BB"/>
    <w:rsid w:val="00280527"/>
    <w:rsid w:val="00280538"/>
    <w:rsid w:val="002805C9"/>
    <w:rsid w:val="00280A70"/>
    <w:rsid w:val="00280D50"/>
    <w:rsid w:val="002811D6"/>
    <w:rsid w:val="002817C9"/>
    <w:rsid w:val="00282046"/>
    <w:rsid w:val="0028290E"/>
    <w:rsid w:val="00282EB4"/>
    <w:rsid w:val="00283785"/>
    <w:rsid w:val="002837FD"/>
    <w:rsid w:val="00283ABA"/>
    <w:rsid w:val="00283D2A"/>
    <w:rsid w:val="002842EC"/>
    <w:rsid w:val="002863CA"/>
    <w:rsid w:val="0028697F"/>
    <w:rsid w:val="0028738F"/>
    <w:rsid w:val="002874DE"/>
    <w:rsid w:val="0028785F"/>
    <w:rsid w:val="0029004B"/>
    <w:rsid w:val="002900CF"/>
    <w:rsid w:val="00290441"/>
    <w:rsid w:val="00290957"/>
    <w:rsid w:val="00290977"/>
    <w:rsid w:val="00290BC9"/>
    <w:rsid w:val="00291068"/>
    <w:rsid w:val="00291134"/>
    <w:rsid w:val="00291A98"/>
    <w:rsid w:val="00291B40"/>
    <w:rsid w:val="00291B63"/>
    <w:rsid w:val="00291BDE"/>
    <w:rsid w:val="00291D91"/>
    <w:rsid w:val="00291DD4"/>
    <w:rsid w:val="00291EB9"/>
    <w:rsid w:val="0029207F"/>
    <w:rsid w:val="002926D0"/>
    <w:rsid w:val="00293BFE"/>
    <w:rsid w:val="00293E66"/>
    <w:rsid w:val="00293E7B"/>
    <w:rsid w:val="002947F9"/>
    <w:rsid w:val="0029533A"/>
    <w:rsid w:val="00295E73"/>
    <w:rsid w:val="002977F8"/>
    <w:rsid w:val="00297ACF"/>
    <w:rsid w:val="00297E3B"/>
    <w:rsid w:val="00297F19"/>
    <w:rsid w:val="00297F7C"/>
    <w:rsid w:val="002A0082"/>
    <w:rsid w:val="002A0243"/>
    <w:rsid w:val="002A0278"/>
    <w:rsid w:val="002A09C5"/>
    <w:rsid w:val="002A0AC0"/>
    <w:rsid w:val="002A1929"/>
    <w:rsid w:val="002A23F9"/>
    <w:rsid w:val="002A2496"/>
    <w:rsid w:val="002A28CA"/>
    <w:rsid w:val="002A2937"/>
    <w:rsid w:val="002A2D96"/>
    <w:rsid w:val="002A2DD1"/>
    <w:rsid w:val="002A35BE"/>
    <w:rsid w:val="002A386C"/>
    <w:rsid w:val="002A3C6D"/>
    <w:rsid w:val="002A43F7"/>
    <w:rsid w:val="002A50B5"/>
    <w:rsid w:val="002A52FF"/>
    <w:rsid w:val="002A5402"/>
    <w:rsid w:val="002A54BC"/>
    <w:rsid w:val="002A5953"/>
    <w:rsid w:val="002A5AFD"/>
    <w:rsid w:val="002A5C09"/>
    <w:rsid w:val="002A63D5"/>
    <w:rsid w:val="002A68CA"/>
    <w:rsid w:val="002A6AE0"/>
    <w:rsid w:val="002A6B83"/>
    <w:rsid w:val="002A6EED"/>
    <w:rsid w:val="002A78A4"/>
    <w:rsid w:val="002A7F94"/>
    <w:rsid w:val="002B03B5"/>
    <w:rsid w:val="002B07AF"/>
    <w:rsid w:val="002B0AD0"/>
    <w:rsid w:val="002B118D"/>
    <w:rsid w:val="002B14A3"/>
    <w:rsid w:val="002B1548"/>
    <w:rsid w:val="002B2147"/>
    <w:rsid w:val="002B319A"/>
    <w:rsid w:val="002B3203"/>
    <w:rsid w:val="002B3375"/>
    <w:rsid w:val="002B38C4"/>
    <w:rsid w:val="002B3E05"/>
    <w:rsid w:val="002B3EE0"/>
    <w:rsid w:val="002B4922"/>
    <w:rsid w:val="002B5551"/>
    <w:rsid w:val="002B55D5"/>
    <w:rsid w:val="002B5D5C"/>
    <w:rsid w:val="002B6CC0"/>
    <w:rsid w:val="002B75B7"/>
    <w:rsid w:val="002B7B86"/>
    <w:rsid w:val="002B7F3B"/>
    <w:rsid w:val="002C0312"/>
    <w:rsid w:val="002C19F7"/>
    <w:rsid w:val="002C1E99"/>
    <w:rsid w:val="002C1F3C"/>
    <w:rsid w:val="002C212C"/>
    <w:rsid w:val="002C2948"/>
    <w:rsid w:val="002C29DB"/>
    <w:rsid w:val="002C2AE6"/>
    <w:rsid w:val="002C3668"/>
    <w:rsid w:val="002C380A"/>
    <w:rsid w:val="002C3E6C"/>
    <w:rsid w:val="002C3F1C"/>
    <w:rsid w:val="002C41A4"/>
    <w:rsid w:val="002C4391"/>
    <w:rsid w:val="002C45B1"/>
    <w:rsid w:val="002C4B1F"/>
    <w:rsid w:val="002C4B8C"/>
    <w:rsid w:val="002C5397"/>
    <w:rsid w:val="002C59C2"/>
    <w:rsid w:val="002C5C8B"/>
    <w:rsid w:val="002C5CDD"/>
    <w:rsid w:val="002C6874"/>
    <w:rsid w:val="002C68B4"/>
    <w:rsid w:val="002C6CFE"/>
    <w:rsid w:val="002C6D65"/>
    <w:rsid w:val="002C6ED0"/>
    <w:rsid w:val="002C7251"/>
    <w:rsid w:val="002C7B3D"/>
    <w:rsid w:val="002C7CB3"/>
    <w:rsid w:val="002C7D48"/>
    <w:rsid w:val="002D00BF"/>
    <w:rsid w:val="002D0669"/>
    <w:rsid w:val="002D0B0F"/>
    <w:rsid w:val="002D1243"/>
    <w:rsid w:val="002D129E"/>
    <w:rsid w:val="002D1578"/>
    <w:rsid w:val="002D1B19"/>
    <w:rsid w:val="002D1F31"/>
    <w:rsid w:val="002D20F1"/>
    <w:rsid w:val="002D22D0"/>
    <w:rsid w:val="002D27DD"/>
    <w:rsid w:val="002D283C"/>
    <w:rsid w:val="002D29FE"/>
    <w:rsid w:val="002D2A97"/>
    <w:rsid w:val="002D3162"/>
    <w:rsid w:val="002D3B0F"/>
    <w:rsid w:val="002D437A"/>
    <w:rsid w:val="002D4392"/>
    <w:rsid w:val="002D4C38"/>
    <w:rsid w:val="002D4FBD"/>
    <w:rsid w:val="002D5A54"/>
    <w:rsid w:val="002D63B5"/>
    <w:rsid w:val="002D6521"/>
    <w:rsid w:val="002D6853"/>
    <w:rsid w:val="002D68DB"/>
    <w:rsid w:val="002D6B55"/>
    <w:rsid w:val="002D6ED0"/>
    <w:rsid w:val="002D756A"/>
    <w:rsid w:val="002D761E"/>
    <w:rsid w:val="002D7C1B"/>
    <w:rsid w:val="002D7CC0"/>
    <w:rsid w:val="002D7EFB"/>
    <w:rsid w:val="002E088B"/>
    <w:rsid w:val="002E096E"/>
    <w:rsid w:val="002E1B6E"/>
    <w:rsid w:val="002E20B9"/>
    <w:rsid w:val="002E30BC"/>
    <w:rsid w:val="002E3B42"/>
    <w:rsid w:val="002E3B87"/>
    <w:rsid w:val="002E413E"/>
    <w:rsid w:val="002E43F0"/>
    <w:rsid w:val="002E48E1"/>
    <w:rsid w:val="002E4D86"/>
    <w:rsid w:val="002E50EE"/>
    <w:rsid w:val="002E55FD"/>
    <w:rsid w:val="002E5821"/>
    <w:rsid w:val="002E5E8C"/>
    <w:rsid w:val="002E5EB5"/>
    <w:rsid w:val="002E6147"/>
    <w:rsid w:val="002E625E"/>
    <w:rsid w:val="002E6269"/>
    <w:rsid w:val="002E635E"/>
    <w:rsid w:val="002E6A38"/>
    <w:rsid w:val="002E6F5F"/>
    <w:rsid w:val="002F0429"/>
    <w:rsid w:val="002F06EE"/>
    <w:rsid w:val="002F0FB8"/>
    <w:rsid w:val="002F131E"/>
    <w:rsid w:val="002F1465"/>
    <w:rsid w:val="002F1D79"/>
    <w:rsid w:val="002F2DD2"/>
    <w:rsid w:val="002F35A4"/>
    <w:rsid w:val="002F3952"/>
    <w:rsid w:val="002F3B64"/>
    <w:rsid w:val="002F3C0B"/>
    <w:rsid w:val="002F3C53"/>
    <w:rsid w:val="002F3CEA"/>
    <w:rsid w:val="002F42F3"/>
    <w:rsid w:val="002F43AE"/>
    <w:rsid w:val="002F45FC"/>
    <w:rsid w:val="002F4761"/>
    <w:rsid w:val="002F49FC"/>
    <w:rsid w:val="002F503F"/>
    <w:rsid w:val="002F57E0"/>
    <w:rsid w:val="002F5B82"/>
    <w:rsid w:val="002F5D24"/>
    <w:rsid w:val="002F65C9"/>
    <w:rsid w:val="002F6ABA"/>
    <w:rsid w:val="002F6F86"/>
    <w:rsid w:val="002F718B"/>
    <w:rsid w:val="002F72BB"/>
    <w:rsid w:val="002F73C6"/>
    <w:rsid w:val="002F741B"/>
    <w:rsid w:val="002F74E4"/>
    <w:rsid w:val="00300016"/>
    <w:rsid w:val="003009A8"/>
    <w:rsid w:val="00300CED"/>
    <w:rsid w:val="00301C0D"/>
    <w:rsid w:val="003023D2"/>
    <w:rsid w:val="00302445"/>
    <w:rsid w:val="00302857"/>
    <w:rsid w:val="00302C6B"/>
    <w:rsid w:val="0030307E"/>
    <w:rsid w:val="003036FC"/>
    <w:rsid w:val="00303926"/>
    <w:rsid w:val="00303A9E"/>
    <w:rsid w:val="00304615"/>
    <w:rsid w:val="00304EF0"/>
    <w:rsid w:val="00306251"/>
    <w:rsid w:val="00306465"/>
    <w:rsid w:val="00306A52"/>
    <w:rsid w:val="00306B3E"/>
    <w:rsid w:val="00306CAF"/>
    <w:rsid w:val="00306CF0"/>
    <w:rsid w:val="003076FC"/>
    <w:rsid w:val="00307ECA"/>
    <w:rsid w:val="00310206"/>
    <w:rsid w:val="00310FC3"/>
    <w:rsid w:val="003113C1"/>
    <w:rsid w:val="003115B8"/>
    <w:rsid w:val="003117AC"/>
    <w:rsid w:val="00311C93"/>
    <w:rsid w:val="003120D1"/>
    <w:rsid w:val="00312203"/>
    <w:rsid w:val="003122F6"/>
    <w:rsid w:val="00312BD5"/>
    <w:rsid w:val="0031309F"/>
    <w:rsid w:val="00313A73"/>
    <w:rsid w:val="00313CD9"/>
    <w:rsid w:val="003144DA"/>
    <w:rsid w:val="00314D75"/>
    <w:rsid w:val="00315483"/>
    <w:rsid w:val="003154A3"/>
    <w:rsid w:val="0031615F"/>
    <w:rsid w:val="0031652F"/>
    <w:rsid w:val="00316652"/>
    <w:rsid w:val="00316816"/>
    <w:rsid w:val="00316D1E"/>
    <w:rsid w:val="00317137"/>
    <w:rsid w:val="003172CE"/>
    <w:rsid w:val="0031731F"/>
    <w:rsid w:val="0031757D"/>
    <w:rsid w:val="00320106"/>
    <w:rsid w:val="0032051B"/>
    <w:rsid w:val="003205B9"/>
    <w:rsid w:val="00320C43"/>
    <w:rsid w:val="00320EF8"/>
    <w:rsid w:val="00321290"/>
    <w:rsid w:val="003212A8"/>
    <w:rsid w:val="003218DB"/>
    <w:rsid w:val="00321AE0"/>
    <w:rsid w:val="00321D6C"/>
    <w:rsid w:val="003220D5"/>
    <w:rsid w:val="00322837"/>
    <w:rsid w:val="00322842"/>
    <w:rsid w:val="00322C79"/>
    <w:rsid w:val="00323040"/>
    <w:rsid w:val="00323151"/>
    <w:rsid w:val="0032315D"/>
    <w:rsid w:val="00323452"/>
    <w:rsid w:val="0032364C"/>
    <w:rsid w:val="003236E1"/>
    <w:rsid w:val="0032391B"/>
    <w:rsid w:val="00323A83"/>
    <w:rsid w:val="0032408C"/>
    <w:rsid w:val="00325291"/>
    <w:rsid w:val="0032546D"/>
    <w:rsid w:val="00325556"/>
    <w:rsid w:val="003255CB"/>
    <w:rsid w:val="003258AB"/>
    <w:rsid w:val="003259F6"/>
    <w:rsid w:val="00326709"/>
    <w:rsid w:val="00326C27"/>
    <w:rsid w:val="00326F85"/>
    <w:rsid w:val="003271A0"/>
    <w:rsid w:val="003275FF"/>
    <w:rsid w:val="00327724"/>
    <w:rsid w:val="00330569"/>
    <w:rsid w:val="003307D7"/>
    <w:rsid w:val="0033156F"/>
    <w:rsid w:val="0033168E"/>
    <w:rsid w:val="00331695"/>
    <w:rsid w:val="0033211C"/>
    <w:rsid w:val="003324D3"/>
    <w:rsid w:val="00332A46"/>
    <w:rsid w:val="00332E5A"/>
    <w:rsid w:val="00332F04"/>
    <w:rsid w:val="0033302C"/>
    <w:rsid w:val="003330A1"/>
    <w:rsid w:val="00333358"/>
    <w:rsid w:val="00333EB9"/>
    <w:rsid w:val="00333FA3"/>
    <w:rsid w:val="0033415A"/>
    <w:rsid w:val="00334503"/>
    <w:rsid w:val="00334642"/>
    <w:rsid w:val="00334669"/>
    <w:rsid w:val="0033483E"/>
    <w:rsid w:val="00334DEA"/>
    <w:rsid w:val="00335C31"/>
    <w:rsid w:val="00336072"/>
    <w:rsid w:val="00336169"/>
    <w:rsid w:val="00336A7A"/>
    <w:rsid w:val="0033700A"/>
    <w:rsid w:val="0033752F"/>
    <w:rsid w:val="00337844"/>
    <w:rsid w:val="00337D34"/>
    <w:rsid w:val="00340284"/>
    <w:rsid w:val="003405AD"/>
    <w:rsid w:val="00340FB9"/>
    <w:rsid w:val="0034130E"/>
    <w:rsid w:val="003415FF"/>
    <w:rsid w:val="00341835"/>
    <w:rsid w:val="00341C65"/>
    <w:rsid w:val="00342351"/>
    <w:rsid w:val="00342A10"/>
    <w:rsid w:val="00342EAE"/>
    <w:rsid w:val="00343F79"/>
    <w:rsid w:val="00344CCD"/>
    <w:rsid w:val="00344DFC"/>
    <w:rsid w:val="00344FEF"/>
    <w:rsid w:val="00345256"/>
    <w:rsid w:val="00345371"/>
    <w:rsid w:val="0034537C"/>
    <w:rsid w:val="003454B0"/>
    <w:rsid w:val="00345708"/>
    <w:rsid w:val="00345768"/>
    <w:rsid w:val="00345A98"/>
    <w:rsid w:val="00345FB5"/>
    <w:rsid w:val="003461C5"/>
    <w:rsid w:val="00346807"/>
    <w:rsid w:val="0034702B"/>
    <w:rsid w:val="003473EB"/>
    <w:rsid w:val="00347458"/>
    <w:rsid w:val="0034765A"/>
    <w:rsid w:val="00347685"/>
    <w:rsid w:val="00347C06"/>
    <w:rsid w:val="00350982"/>
    <w:rsid w:val="00350B92"/>
    <w:rsid w:val="00350E80"/>
    <w:rsid w:val="00350EAF"/>
    <w:rsid w:val="00350EC4"/>
    <w:rsid w:val="00351279"/>
    <w:rsid w:val="00351384"/>
    <w:rsid w:val="00351DC0"/>
    <w:rsid w:val="00351E06"/>
    <w:rsid w:val="00352B68"/>
    <w:rsid w:val="0035419F"/>
    <w:rsid w:val="003545C9"/>
    <w:rsid w:val="003545F3"/>
    <w:rsid w:val="003545FD"/>
    <w:rsid w:val="00355BCD"/>
    <w:rsid w:val="00355C9F"/>
    <w:rsid w:val="00355CD8"/>
    <w:rsid w:val="00355EFD"/>
    <w:rsid w:val="00356073"/>
    <w:rsid w:val="00356528"/>
    <w:rsid w:val="00356A71"/>
    <w:rsid w:val="00357204"/>
    <w:rsid w:val="00357456"/>
    <w:rsid w:val="00357E33"/>
    <w:rsid w:val="0036010A"/>
    <w:rsid w:val="00360CB8"/>
    <w:rsid w:val="00360E3A"/>
    <w:rsid w:val="0036125F"/>
    <w:rsid w:val="00361B04"/>
    <w:rsid w:val="00361D6E"/>
    <w:rsid w:val="00361ED9"/>
    <w:rsid w:val="00361FFD"/>
    <w:rsid w:val="00362263"/>
    <w:rsid w:val="00362449"/>
    <w:rsid w:val="00363079"/>
    <w:rsid w:val="003632D1"/>
    <w:rsid w:val="00363645"/>
    <w:rsid w:val="00363B48"/>
    <w:rsid w:val="00363F47"/>
    <w:rsid w:val="00364388"/>
    <w:rsid w:val="00365122"/>
    <w:rsid w:val="0036515B"/>
    <w:rsid w:val="0036520A"/>
    <w:rsid w:val="003654DD"/>
    <w:rsid w:val="003657F7"/>
    <w:rsid w:val="00365838"/>
    <w:rsid w:val="00365CF1"/>
    <w:rsid w:val="003660F2"/>
    <w:rsid w:val="003666A1"/>
    <w:rsid w:val="003676D0"/>
    <w:rsid w:val="00367DBF"/>
    <w:rsid w:val="00367EE7"/>
    <w:rsid w:val="003703F0"/>
    <w:rsid w:val="00370D7C"/>
    <w:rsid w:val="00370DC6"/>
    <w:rsid w:val="00371101"/>
    <w:rsid w:val="00371D19"/>
    <w:rsid w:val="00371F45"/>
    <w:rsid w:val="003722C1"/>
    <w:rsid w:val="00372B09"/>
    <w:rsid w:val="00372BF3"/>
    <w:rsid w:val="00372DF3"/>
    <w:rsid w:val="00373090"/>
    <w:rsid w:val="00373D99"/>
    <w:rsid w:val="00374233"/>
    <w:rsid w:val="00374545"/>
    <w:rsid w:val="00374605"/>
    <w:rsid w:val="00374721"/>
    <w:rsid w:val="00374988"/>
    <w:rsid w:val="00375516"/>
    <w:rsid w:val="0037564C"/>
    <w:rsid w:val="00375B0C"/>
    <w:rsid w:val="00375C21"/>
    <w:rsid w:val="00375CFC"/>
    <w:rsid w:val="00375F68"/>
    <w:rsid w:val="003763B7"/>
    <w:rsid w:val="003764ED"/>
    <w:rsid w:val="00376BC7"/>
    <w:rsid w:val="00376C1A"/>
    <w:rsid w:val="00376E00"/>
    <w:rsid w:val="00376F8B"/>
    <w:rsid w:val="0037788B"/>
    <w:rsid w:val="00377B92"/>
    <w:rsid w:val="00377EB1"/>
    <w:rsid w:val="003801E1"/>
    <w:rsid w:val="0038025F"/>
    <w:rsid w:val="00380668"/>
    <w:rsid w:val="0038066A"/>
    <w:rsid w:val="00381350"/>
    <w:rsid w:val="00381908"/>
    <w:rsid w:val="00381EF8"/>
    <w:rsid w:val="00382393"/>
    <w:rsid w:val="00382648"/>
    <w:rsid w:val="00382A46"/>
    <w:rsid w:val="00382D01"/>
    <w:rsid w:val="00382DD6"/>
    <w:rsid w:val="00382E6C"/>
    <w:rsid w:val="00383151"/>
    <w:rsid w:val="003840B0"/>
    <w:rsid w:val="003843DF"/>
    <w:rsid w:val="003843EE"/>
    <w:rsid w:val="00384A7E"/>
    <w:rsid w:val="003852C3"/>
    <w:rsid w:val="00385338"/>
    <w:rsid w:val="0038554F"/>
    <w:rsid w:val="00385875"/>
    <w:rsid w:val="00385D7B"/>
    <w:rsid w:val="003862CC"/>
    <w:rsid w:val="00386B3E"/>
    <w:rsid w:val="003875DF"/>
    <w:rsid w:val="0038762D"/>
    <w:rsid w:val="003900B1"/>
    <w:rsid w:val="00390490"/>
    <w:rsid w:val="00390540"/>
    <w:rsid w:val="003905DE"/>
    <w:rsid w:val="0039093A"/>
    <w:rsid w:val="003909BA"/>
    <w:rsid w:val="00390AE1"/>
    <w:rsid w:val="00390C4F"/>
    <w:rsid w:val="00390F1D"/>
    <w:rsid w:val="00391222"/>
    <w:rsid w:val="00391BA5"/>
    <w:rsid w:val="003920A7"/>
    <w:rsid w:val="0039229B"/>
    <w:rsid w:val="00392603"/>
    <w:rsid w:val="00392726"/>
    <w:rsid w:val="0039277B"/>
    <w:rsid w:val="003928B5"/>
    <w:rsid w:val="003928D6"/>
    <w:rsid w:val="00392E5E"/>
    <w:rsid w:val="00392EDE"/>
    <w:rsid w:val="00392F90"/>
    <w:rsid w:val="0039389C"/>
    <w:rsid w:val="00393B78"/>
    <w:rsid w:val="003943EA"/>
    <w:rsid w:val="003944DB"/>
    <w:rsid w:val="00394745"/>
    <w:rsid w:val="00394BF1"/>
    <w:rsid w:val="003958BC"/>
    <w:rsid w:val="00395E28"/>
    <w:rsid w:val="0039633F"/>
    <w:rsid w:val="003966A5"/>
    <w:rsid w:val="00396C95"/>
    <w:rsid w:val="00396F27"/>
    <w:rsid w:val="00397203"/>
    <w:rsid w:val="00397B6F"/>
    <w:rsid w:val="00397BB5"/>
    <w:rsid w:val="00397C50"/>
    <w:rsid w:val="00397E90"/>
    <w:rsid w:val="003A02AD"/>
    <w:rsid w:val="003A0CB5"/>
    <w:rsid w:val="003A0EB4"/>
    <w:rsid w:val="003A0EBB"/>
    <w:rsid w:val="003A13E8"/>
    <w:rsid w:val="003A1678"/>
    <w:rsid w:val="003A184C"/>
    <w:rsid w:val="003A1C00"/>
    <w:rsid w:val="003A1ECB"/>
    <w:rsid w:val="003A215E"/>
    <w:rsid w:val="003A260C"/>
    <w:rsid w:val="003A29DA"/>
    <w:rsid w:val="003A2C5C"/>
    <w:rsid w:val="003A2EBE"/>
    <w:rsid w:val="003A3392"/>
    <w:rsid w:val="003A3B62"/>
    <w:rsid w:val="003A43E0"/>
    <w:rsid w:val="003A4559"/>
    <w:rsid w:val="003A4DBD"/>
    <w:rsid w:val="003A4E8A"/>
    <w:rsid w:val="003A5785"/>
    <w:rsid w:val="003A6406"/>
    <w:rsid w:val="003A65A4"/>
    <w:rsid w:val="003A6AB4"/>
    <w:rsid w:val="003A6B80"/>
    <w:rsid w:val="003A73DE"/>
    <w:rsid w:val="003A7B34"/>
    <w:rsid w:val="003A7E25"/>
    <w:rsid w:val="003B056C"/>
    <w:rsid w:val="003B0F82"/>
    <w:rsid w:val="003B1174"/>
    <w:rsid w:val="003B1187"/>
    <w:rsid w:val="003B1659"/>
    <w:rsid w:val="003B16C3"/>
    <w:rsid w:val="003B1728"/>
    <w:rsid w:val="003B1A26"/>
    <w:rsid w:val="003B1A5A"/>
    <w:rsid w:val="003B1AE3"/>
    <w:rsid w:val="003B1DE2"/>
    <w:rsid w:val="003B1E74"/>
    <w:rsid w:val="003B1F93"/>
    <w:rsid w:val="003B274A"/>
    <w:rsid w:val="003B27EB"/>
    <w:rsid w:val="003B2B97"/>
    <w:rsid w:val="003B2BCA"/>
    <w:rsid w:val="003B3021"/>
    <w:rsid w:val="003B3FCF"/>
    <w:rsid w:val="003B4097"/>
    <w:rsid w:val="003B430B"/>
    <w:rsid w:val="003B45FF"/>
    <w:rsid w:val="003B5C3B"/>
    <w:rsid w:val="003B68C8"/>
    <w:rsid w:val="003B6ECD"/>
    <w:rsid w:val="003B7C7A"/>
    <w:rsid w:val="003C0122"/>
    <w:rsid w:val="003C08E7"/>
    <w:rsid w:val="003C1C18"/>
    <w:rsid w:val="003C1F7E"/>
    <w:rsid w:val="003C1FB0"/>
    <w:rsid w:val="003C1FBB"/>
    <w:rsid w:val="003C2913"/>
    <w:rsid w:val="003C2D01"/>
    <w:rsid w:val="003C3783"/>
    <w:rsid w:val="003C3BAC"/>
    <w:rsid w:val="003C3C9B"/>
    <w:rsid w:val="003C462B"/>
    <w:rsid w:val="003C4836"/>
    <w:rsid w:val="003C4A8B"/>
    <w:rsid w:val="003C4C8F"/>
    <w:rsid w:val="003C541A"/>
    <w:rsid w:val="003C6142"/>
    <w:rsid w:val="003C629E"/>
    <w:rsid w:val="003C6C97"/>
    <w:rsid w:val="003C7022"/>
    <w:rsid w:val="003C70C2"/>
    <w:rsid w:val="003C714A"/>
    <w:rsid w:val="003C734E"/>
    <w:rsid w:val="003D057F"/>
    <w:rsid w:val="003D07C8"/>
    <w:rsid w:val="003D0A89"/>
    <w:rsid w:val="003D1382"/>
    <w:rsid w:val="003D14CD"/>
    <w:rsid w:val="003D1A04"/>
    <w:rsid w:val="003D1B7A"/>
    <w:rsid w:val="003D1CA2"/>
    <w:rsid w:val="003D2351"/>
    <w:rsid w:val="003D2588"/>
    <w:rsid w:val="003D2C99"/>
    <w:rsid w:val="003D2F71"/>
    <w:rsid w:val="003D3264"/>
    <w:rsid w:val="003D3837"/>
    <w:rsid w:val="003D3F36"/>
    <w:rsid w:val="003D406B"/>
    <w:rsid w:val="003D45E8"/>
    <w:rsid w:val="003D46F6"/>
    <w:rsid w:val="003D4BC0"/>
    <w:rsid w:val="003D4C5C"/>
    <w:rsid w:val="003D5326"/>
    <w:rsid w:val="003D5327"/>
    <w:rsid w:val="003D546B"/>
    <w:rsid w:val="003D58F1"/>
    <w:rsid w:val="003D595E"/>
    <w:rsid w:val="003D5A95"/>
    <w:rsid w:val="003D5C25"/>
    <w:rsid w:val="003D5D72"/>
    <w:rsid w:val="003D61F2"/>
    <w:rsid w:val="003D664B"/>
    <w:rsid w:val="003D68A1"/>
    <w:rsid w:val="003D6D03"/>
    <w:rsid w:val="003D6E7B"/>
    <w:rsid w:val="003D6F94"/>
    <w:rsid w:val="003D749A"/>
    <w:rsid w:val="003D783D"/>
    <w:rsid w:val="003D78DB"/>
    <w:rsid w:val="003D798C"/>
    <w:rsid w:val="003D7B15"/>
    <w:rsid w:val="003E01C0"/>
    <w:rsid w:val="003E02B6"/>
    <w:rsid w:val="003E0A1D"/>
    <w:rsid w:val="003E0B03"/>
    <w:rsid w:val="003E13F4"/>
    <w:rsid w:val="003E1915"/>
    <w:rsid w:val="003E22CD"/>
    <w:rsid w:val="003E23C7"/>
    <w:rsid w:val="003E29A6"/>
    <w:rsid w:val="003E2FAB"/>
    <w:rsid w:val="003E379D"/>
    <w:rsid w:val="003E3926"/>
    <w:rsid w:val="003E3EE1"/>
    <w:rsid w:val="003E3FA8"/>
    <w:rsid w:val="003E4390"/>
    <w:rsid w:val="003E45A6"/>
    <w:rsid w:val="003E4641"/>
    <w:rsid w:val="003E47F2"/>
    <w:rsid w:val="003E48E3"/>
    <w:rsid w:val="003E4A0C"/>
    <w:rsid w:val="003E4C68"/>
    <w:rsid w:val="003E4E54"/>
    <w:rsid w:val="003E53A6"/>
    <w:rsid w:val="003E563E"/>
    <w:rsid w:val="003E5950"/>
    <w:rsid w:val="003E6051"/>
    <w:rsid w:val="003E6823"/>
    <w:rsid w:val="003E713E"/>
    <w:rsid w:val="003E71E0"/>
    <w:rsid w:val="003E735E"/>
    <w:rsid w:val="003E73E4"/>
    <w:rsid w:val="003E7DD6"/>
    <w:rsid w:val="003F0111"/>
    <w:rsid w:val="003F0829"/>
    <w:rsid w:val="003F0B32"/>
    <w:rsid w:val="003F0DA9"/>
    <w:rsid w:val="003F0F3B"/>
    <w:rsid w:val="003F1973"/>
    <w:rsid w:val="003F1A01"/>
    <w:rsid w:val="003F1BB3"/>
    <w:rsid w:val="003F1CC6"/>
    <w:rsid w:val="003F1CF6"/>
    <w:rsid w:val="003F2DFC"/>
    <w:rsid w:val="003F3389"/>
    <w:rsid w:val="003F391B"/>
    <w:rsid w:val="003F4322"/>
    <w:rsid w:val="003F53B5"/>
    <w:rsid w:val="003F5548"/>
    <w:rsid w:val="003F5B88"/>
    <w:rsid w:val="003F5CBB"/>
    <w:rsid w:val="003F5ECD"/>
    <w:rsid w:val="003F6009"/>
    <w:rsid w:val="003F6687"/>
    <w:rsid w:val="003F6B4B"/>
    <w:rsid w:val="003F6D3F"/>
    <w:rsid w:val="003F6E66"/>
    <w:rsid w:val="003F6EB9"/>
    <w:rsid w:val="003F737E"/>
    <w:rsid w:val="0040015F"/>
    <w:rsid w:val="004005C9"/>
    <w:rsid w:val="00400673"/>
    <w:rsid w:val="00400757"/>
    <w:rsid w:val="004008DD"/>
    <w:rsid w:val="00400F3C"/>
    <w:rsid w:val="00401865"/>
    <w:rsid w:val="00401889"/>
    <w:rsid w:val="00401B03"/>
    <w:rsid w:val="00401BB4"/>
    <w:rsid w:val="00401DCC"/>
    <w:rsid w:val="00401F22"/>
    <w:rsid w:val="004025D0"/>
    <w:rsid w:val="00402C12"/>
    <w:rsid w:val="00402CC7"/>
    <w:rsid w:val="00403779"/>
    <w:rsid w:val="004037B8"/>
    <w:rsid w:val="00403F9D"/>
    <w:rsid w:val="0040430B"/>
    <w:rsid w:val="004046AE"/>
    <w:rsid w:val="0040475E"/>
    <w:rsid w:val="0040476C"/>
    <w:rsid w:val="00405477"/>
    <w:rsid w:val="00405928"/>
    <w:rsid w:val="00405E68"/>
    <w:rsid w:val="004069E1"/>
    <w:rsid w:val="00406F74"/>
    <w:rsid w:val="00406FD9"/>
    <w:rsid w:val="004070CD"/>
    <w:rsid w:val="0040736C"/>
    <w:rsid w:val="00407D0E"/>
    <w:rsid w:val="0041014A"/>
    <w:rsid w:val="004101F2"/>
    <w:rsid w:val="004104BF"/>
    <w:rsid w:val="00411273"/>
    <w:rsid w:val="004112DE"/>
    <w:rsid w:val="004112F3"/>
    <w:rsid w:val="00411C79"/>
    <w:rsid w:val="00411D22"/>
    <w:rsid w:val="004139B7"/>
    <w:rsid w:val="00413D5B"/>
    <w:rsid w:val="004141FC"/>
    <w:rsid w:val="00414978"/>
    <w:rsid w:val="00414BD0"/>
    <w:rsid w:val="00414E06"/>
    <w:rsid w:val="00414E79"/>
    <w:rsid w:val="00414EEB"/>
    <w:rsid w:val="00414FA9"/>
    <w:rsid w:val="00415121"/>
    <w:rsid w:val="00415C8C"/>
    <w:rsid w:val="00415D42"/>
    <w:rsid w:val="0041617D"/>
    <w:rsid w:val="0041691B"/>
    <w:rsid w:val="0041699B"/>
    <w:rsid w:val="00417023"/>
    <w:rsid w:val="00417295"/>
    <w:rsid w:val="004172CB"/>
    <w:rsid w:val="004175AB"/>
    <w:rsid w:val="004177AD"/>
    <w:rsid w:val="00417886"/>
    <w:rsid w:val="004179A7"/>
    <w:rsid w:val="0042079A"/>
    <w:rsid w:val="00420974"/>
    <w:rsid w:val="00420E29"/>
    <w:rsid w:val="004211E8"/>
    <w:rsid w:val="00421921"/>
    <w:rsid w:val="00421E6A"/>
    <w:rsid w:val="004222B2"/>
    <w:rsid w:val="00422509"/>
    <w:rsid w:val="00422B33"/>
    <w:rsid w:val="004233D1"/>
    <w:rsid w:val="00423415"/>
    <w:rsid w:val="004236D2"/>
    <w:rsid w:val="00423D04"/>
    <w:rsid w:val="00423D3A"/>
    <w:rsid w:val="00423DC1"/>
    <w:rsid w:val="004243BC"/>
    <w:rsid w:val="00424467"/>
    <w:rsid w:val="00424646"/>
    <w:rsid w:val="00424856"/>
    <w:rsid w:val="0042491D"/>
    <w:rsid w:val="00424971"/>
    <w:rsid w:val="00424DCA"/>
    <w:rsid w:val="00424DD5"/>
    <w:rsid w:val="00424E5D"/>
    <w:rsid w:val="00425642"/>
    <w:rsid w:val="00425823"/>
    <w:rsid w:val="004262F2"/>
    <w:rsid w:val="00426470"/>
    <w:rsid w:val="00426759"/>
    <w:rsid w:val="00426BA6"/>
    <w:rsid w:val="00427BA7"/>
    <w:rsid w:val="00427C3D"/>
    <w:rsid w:val="00430071"/>
    <w:rsid w:val="004300A5"/>
    <w:rsid w:val="00430548"/>
    <w:rsid w:val="004307F2"/>
    <w:rsid w:val="00430957"/>
    <w:rsid w:val="00430B16"/>
    <w:rsid w:val="00430D29"/>
    <w:rsid w:val="0043224C"/>
    <w:rsid w:val="0043248A"/>
    <w:rsid w:val="00433201"/>
    <w:rsid w:val="00433512"/>
    <w:rsid w:val="004335F7"/>
    <w:rsid w:val="00433B7A"/>
    <w:rsid w:val="0043400D"/>
    <w:rsid w:val="004340B1"/>
    <w:rsid w:val="00434104"/>
    <w:rsid w:val="004341D2"/>
    <w:rsid w:val="004345B2"/>
    <w:rsid w:val="0043546C"/>
    <w:rsid w:val="00435E75"/>
    <w:rsid w:val="0043612A"/>
    <w:rsid w:val="004367F9"/>
    <w:rsid w:val="00436853"/>
    <w:rsid w:val="004369FA"/>
    <w:rsid w:val="00436A0D"/>
    <w:rsid w:val="00436B34"/>
    <w:rsid w:val="00436DD9"/>
    <w:rsid w:val="004370F2"/>
    <w:rsid w:val="00437500"/>
    <w:rsid w:val="00437735"/>
    <w:rsid w:val="00437B9C"/>
    <w:rsid w:val="00437D79"/>
    <w:rsid w:val="00440286"/>
    <w:rsid w:val="00440ADB"/>
    <w:rsid w:val="00440CC0"/>
    <w:rsid w:val="00441084"/>
    <w:rsid w:val="004411C0"/>
    <w:rsid w:val="00441330"/>
    <w:rsid w:val="004413EE"/>
    <w:rsid w:val="00441F08"/>
    <w:rsid w:val="00442308"/>
    <w:rsid w:val="004428AC"/>
    <w:rsid w:val="004429DF"/>
    <w:rsid w:val="00442A51"/>
    <w:rsid w:val="00442E1A"/>
    <w:rsid w:val="0044456B"/>
    <w:rsid w:val="00444C52"/>
    <w:rsid w:val="00444FC0"/>
    <w:rsid w:val="00445000"/>
    <w:rsid w:val="00445B14"/>
    <w:rsid w:val="00446090"/>
    <w:rsid w:val="004460C1"/>
    <w:rsid w:val="004462B5"/>
    <w:rsid w:val="004464F0"/>
    <w:rsid w:val="00446F9F"/>
    <w:rsid w:val="0044706A"/>
    <w:rsid w:val="0044731D"/>
    <w:rsid w:val="0044734B"/>
    <w:rsid w:val="00447F56"/>
    <w:rsid w:val="00450C0C"/>
    <w:rsid w:val="00450F7F"/>
    <w:rsid w:val="00451D2F"/>
    <w:rsid w:val="00451F9E"/>
    <w:rsid w:val="00452F0B"/>
    <w:rsid w:val="00453080"/>
    <w:rsid w:val="0045334B"/>
    <w:rsid w:val="00453562"/>
    <w:rsid w:val="004535A8"/>
    <w:rsid w:val="00453901"/>
    <w:rsid w:val="00453A11"/>
    <w:rsid w:val="00453CD5"/>
    <w:rsid w:val="00453D41"/>
    <w:rsid w:val="0045405A"/>
    <w:rsid w:val="00454186"/>
    <w:rsid w:val="00454604"/>
    <w:rsid w:val="004549A4"/>
    <w:rsid w:val="00455833"/>
    <w:rsid w:val="00455E9C"/>
    <w:rsid w:val="00455F93"/>
    <w:rsid w:val="00456079"/>
    <w:rsid w:val="004561FC"/>
    <w:rsid w:val="0045646C"/>
    <w:rsid w:val="004566EF"/>
    <w:rsid w:val="00456A37"/>
    <w:rsid w:val="00456C31"/>
    <w:rsid w:val="00456EE9"/>
    <w:rsid w:val="0045789F"/>
    <w:rsid w:val="00460476"/>
    <w:rsid w:val="00460C4E"/>
    <w:rsid w:val="004612E5"/>
    <w:rsid w:val="0046135C"/>
    <w:rsid w:val="004613F1"/>
    <w:rsid w:val="00461430"/>
    <w:rsid w:val="00461DE8"/>
    <w:rsid w:val="004623C6"/>
    <w:rsid w:val="00462CBF"/>
    <w:rsid w:val="00463766"/>
    <w:rsid w:val="00463E85"/>
    <w:rsid w:val="00464171"/>
    <w:rsid w:val="00464388"/>
    <w:rsid w:val="004643A9"/>
    <w:rsid w:val="00464886"/>
    <w:rsid w:val="00464F10"/>
    <w:rsid w:val="00465F47"/>
    <w:rsid w:val="00466031"/>
    <w:rsid w:val="004661EF"/>
    <w:rsid w:val="00466D7E"/>
    <w:rsid w:val="00466FC8"/>
    <w:rsid w:val="0046775C"/>
    <w:rsid w:val="0046795E"/>
    <w:rsid w:val="00470458"/>
    <w:rsid w:val="004707F7"/>
    <w:rsid w:val="00470D5F"/>
    <w:rsid w:val="00470F83"/>
    <w:rsid w:val="00471018"/>
    <w:rsid w:val="00471534"/>
    <w:rsid w:val="00471A23"/>
    <w:rsid w:val="00471EB6"/>
    <w:rsid w:val="00471F42"/>
    <w:rsid w:val="004725C3"/>
    <w:rsid w:val="004727B4"/>
    <w:rsid w:val="00472F95"/>
    <w:rsid w:val="0047333C"/>
    <w:rsid w:val="00473D56"/>
    <w:rsid w:val="00473E02"/>
    <w:rsid w:val="00473F35"/>
    <w:rsid w:val="004748CA"/>
    <w:rsid w:val="004753ED"/>
    <w:rsid w:val="0047548A"/>
    <w:rsid w:val="00475E07"/>
    <w:rsid w:val="00476472"/>
    <w:rsid w:val="0047658F"/>
    <w:rsid w:val="0047659D"/>
    <w:rsid w:val="0047673F"/>
    <w:rsid w:val="00477B5F"/>
    <w:rsid w:val="00477F24"/>
    <w:rsid w:val="00480047"/>
    <w:rsid w:val="0048027A"/>
    <w:rsid w:val="00480453"/>
    <w:rsid w:val="004807BF"/>
    <w:rsid w:val="00480E2D"/>
    <w:rsid w:val="00481DBF"/>
    <w:rsid w:val="0048217C"/>
    <w:rsid w:val="00482A25"/>
    <w:rsid w:val="004837F2"/>
    <w:rsid w:val="00483C76"/>
    <w:rsid w:val="00484019"/>
    <w:rsid w:val="0048456D"/>
    <w:rsid w:val="00484A50"/>
    <w:rsid w:val="00484B58"/>
    <w:rsid w:val="004851BF"/>
    <w:rsid w:val="004858F1"/>
    <w:rsid w:val="00485A56"/>
    <w:rsid w:val="00485E19"/>
    <w:rsid w:val="004864C3"/>
    <w:rsid w:val="0048662B"/>
    <w:rsid w:val="0048698E"/>
    <w:rsid w:val="00486E28"/>
    <w:rsid w:val="0048789F"/>
    <w:rsid w:val="0048797E"/>
    <w:rsid w:val="0049028C"/>
    <w:rsid w:val="00490AB1"/>
    <w:rsid w:val="00490B30"/>
    <w:rsid w:val="00490F46"/>
    <w:rsid w:val="00490F4A"/>
    <w:rsid w:val="0049171C"/>
    <w:rsid w:val="00491B4E"/>
    <w:rsid w:val="00491F1F"/>
    <w:rsid w:val="0049221E"/>
    <w:rsid w:val="0049247A"/>
    <w:rsid w:val="004928A8"/>
    <w:rsid w:val="00492A2F"/>
    <w:rsid w:val="00492A73"/>
    <w:rsid w:val="00492C86"/>
    <w:rsid w:val="0049313D"/>
    <w:rsid w:val="00493B98"/>
    <w:rsid w:val="00494A50"/>
    <w:rsid w:val="00494E2A"/>
    <w:rsid w:val="00495893"/>
    <w:rsid w:val="00495F81"/>
    <w:rsid w:val="004962BB"/>
    <w:rsid w:val="004967CB"/>
    <w:rsid w:val="00496884"/>
    <w:rsid w:val="004979D9"/>
    <w:rsid w:val="00497B33"/>
    <w:rsid w:val="00497B73"/>
    <w:rsid w:val="00497E2A"/>
    <w:rsid w:val="004A03F9"/>
    <w:rsid w:val="004A0404"/>
    <w:rsid w:val="004A06CD"/>
    <w:rsid w:val="004A0829"/>
    <w:rsid w:val="004A0BEC"/>
    <w:rsid w:val="004A163C"/>
    <w:rsid w:val="004A1838"/>
    <w:rsid w:val="004A195D"/>
    <w:rsid w:val="004A2010"/>
    <w:rsid w:val="004A2072"/>
    <w:rsid w:val="004A3303"/>
    <w:rsid w:val="004A33DD"/>
    <w:rsid w:val="004A40EA"/>
    <w:rsid w:val="004A46AF"/>
    <w:rsid w:val="004A4790"/>
    <w:rsid w:val="004A4AA5"/>
    <w:rsid w:val="004A5020"/>
    <w:rsid w:val="004A535B"/>
    <w:rsid w:val="004A54DB"/>
    <w:rsid w:val="004A5944"/>
    <w:rsid w:val="004A5C70"/>
    <w:rsid w:val="004A6316"/>
    <w:rsid w:val="004A63E0"/>
    <w:rsid w:val="004A69A6"/>
    <w:rsid w:val="004A6A50"/>
    <w:rsid w:val="004A74BD"/>
    <w:rsid w:val="004A7838"/>
    <w:rsid w:val="004A7DA1"/>
    <w:rsid w:val="004A7E50"/>
    <w:rsid w:val="004A7FA9"/>
    <w:rsid w:val="004B00CE"/>
    <w:rsid w:val="004B0395"/>
    <w:rsid w:val="004B06B5"/>
    <w:rsid w:val="004B0954"/>
    <w:rsid w:val="004B0A9B"/>
    <w:rsid w:val="004B0B1F"/>
    <w:rsid w:val="004B0D77"/>
    <w:rsid w:val="004B1378"/>
    <w:rsid w:val="004B1B68"/>
    <w:rsid w:val="004B1EAC"/>
    <w:rsid w:val="004B1F04"/>
    <w:rsid w:val="004B2541"/>
    <w:rsid w:val="004B282C"/>
    <w:rsid w:val="004B2A4B"/>
    <w:rsid w:val="004B2D53"/>
    <w:rsid w:val="004B3024"/>
    <w:rsid w:val="004B3A42"/>
    <w:rsid w:val="004B4502"/>
    <w:rsid w:val="004B4B21"/>
    <w:rsid w:val="004B4C7D"/>
    <w:rsid w:val="004B5AB9"/>
    <w:rsid w:val="004B5C06"/>
    <w:rsid w:val="004B65F4"/>
    <w:rsid w:val="004B6B3D"/>
    <w:rsid w:val="004B72D8"/>
    <w:rsid w:val="004B7439"/>
    <w:rsid w:val="004B7D62"/>
    <w:rsid w:val="004C019E"/>
    <w:rsid w:val="004C0495"/>
    <w:rsid w:val="004C0751"/>
    <w:rsid w:val="004C0B75"/>
    <w:rsid w:val="004C0CED"/>
    <w:rsid w:val="004C0F79"/>
    <w:rsid w:val="004C13D8"/>
    <w:rsid w:val="004C1417"/>
    <w:rsid w:val="004C144B"/>
    <w:rsid w:val="004C16A5"/>
    <w:rsid w:val="004C2232"/>
    <w:rsid w:val="004C23AF"/>
    <w:rsid w:val="004C2495"/>
    <w:rsid w:val="004C24EF"/>
    <w:rsid w:val="004C2F5A"/>
    <w:rsid w:val="004C4165"/>
    <w:rsid w:val="004C46F1"/>
    <w:rsid w:val="004C4847"/>
    <w:rsid w:val="004C4CB9"/>
    <w:rsid w:val="004C4EE2"/>
    <w:rsid w:val="004C5107"/>
    <w:rsid w:val="004C5DDE"/>
    <w:rsid w:val="004C5EDE"/>
    <w:rsid w:val="004C6335"/>
    <w:rsid w:val="004C64A4"/>
    <w:rsid w:val="004C6614"/>
    <w:rsid w:val="004C6FF9"/>
    <w:rsid w:val="004C70BE"/>
    <w:rsid w:val="004D01DB"/>
    <w:rsid w:val="004D034B"/>
    <w:rsid w:val="004D04B1"/>
    <w:rsid w:val="004D05FD"/>
    <w:rsid w:val="004D19B4"/>
    <w:rsid w:val="004D22CA"/>
    <w:rsid w:val="004D24AA"/>
    <w:rsid w:val="004D26BB"/>
    <w:rsid w:val="004D26C3"/>
    <w:rsid w:val="004D2A6B"/>
    <w:rsid w:val="004D2C47"/>
    <w:rsid w:val="004D3110"/>
    <w:rsid w:val="004D4BCD"/>
    <w:rsid w:val="004D4BDF"/>
    <w:rsid w:val="004D5069"/>
    <w:rsid w:val="004D525A"/>
    <w:rsid w:val="004D5503"/>
    <w:rsid w:val="004D55FE"/>
    <w:rsid w:val="004D560E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6AD"/>
    <w:rsid w:val="004D7B6A"/>
    <w:rsid w:val="004D7CFE"/>
    <w:rsid w:val="004D7EAA"/>
    <w:rsid w:val="004E0087"/>
    <w:rsid w:val="004E04E7"/>
    <w:rsid w:val="004E1202"/>
    <w:rsid w:val="004E12BE"/>
    <w:rsid w:val="004E1676"/>
    <w:rsid w:val="004E17BE"/>
    <w:rsid w:val="004E253E"/>
    <w:rsid w:val="004E26C2"/>
    <w:rsid w:val="004E2AFE"/>
    <w:rsid w:val="004E3132"/>
    <w:rsid w:val="004E389D"/>
    <w:rsid w:val="004E4183"/>
    <w:rsid w:val="004E4432"/>
    <w:rsid w:val="004E463C"/>
    <w:rsid w:val="004E4A63"/>
    <w:rsid w:val="004E4CDD"/>
    <w:rsid w:val="004E5198"/>
    <w:rsid w:val="004E539D"/>
    <w:rsid w:val="004E61FE"/>
    <w:rsid w:val="004E62FA"/>
    <w:rsid w:val="004E6451"/>
    <w:rsid w:val="004E669A"/>
    <w:rsid w:val="004E6B2F"/>
    <w:rsid w:val="004E6DB8"/>
    <w:rsid w:val="004E6F93"/>
    <w:rsid w:val="004E72F7"/>
    <w:rsid w:val="004E7614"/>
    <w:rsid w:val="004E77D3"/>
    <w:rsid w:val="004E7AD6"/>
    <w:rsid w:val="004E7DB6"/>
    <w:rsid w:val="004E7FC1"/>
    <w:rsid w:val="004F0107"/>
    <w:rsid w:val="004F0622"/>
    <w:rsid w:val="004F09AF"/>
    <w:rsid w:val="004F09B2"/>
    <w:rsid w:val="004F0DAA"/>
    <w:rsid w:val="004F1019"/>
    <w:rsid w:val="004F187F"/>
    <w:rsid w:val="004F18CD"/>
    <w:rsid w:val="004F1E17"/>
    <w:rsid w:val="004F25D3"/>
    <w:rsid w:val="004F2647"/>
    <w:rsid w:val="004F2B64"/>
    <w:rsid w:val="004F2C27"/>
    <w:rsid w:val="004F3806"/>
    <w:rsid w:val="004F4908"/>
    <w:rsid w:val="004F4C0F"/>
    <w:rsid w:val="004F58D1"/>
    <w:rsid w:val="004F58E2"/>
    <w:rsid w:val="004F63BA"/>
    <w:rsid w:val="004F6790"/>
    <w:rsid w:val="004F6C03"/>
    <w:rsid w:val="004F6D2E"/>
    <w:rsid w:val="004F75A9"/>
    <w:rsid w:val="004F762B"/>
    <w:rsid w:val="004F7674"/>
    <w:rsid w:val="004F79DA"/>
    <w:rsid w:val="005005AE"/>
    <w:rsid w:val="00500640"/>
    <w:rsid w:val="00500AEC"/>
    <w:rsid w:val="00500D3F"/>
    <w:rsid w:val="00501786"/>
    <w:rsid w:val="005023EB"/>
    <w:rsid w:val="00502B08"/>
    <w:rsid w:val="00502D42"/>
    <w:rsid w:val="005033E7"/>
    <w:rsid w:val="00503424"/>
    <w:rsid w:val="00503A8E"/>
    <w:rsid w:val="00503C92"/>
    <w:rsid w:val="00503CBA"/>
    <w:rsid w:val="005043A9"/>
    <w:rsid w:val="00504734"/>
    <w:rsid w:val="00504C59"/>
    <w:rsid w:val="005052F1"/>
    <w:rsid w:val="0050538E"/>
    <w:rsid w:val="005054B0"/>
    <w:rsid w:val="00505D0B"/>
    <w:rsid w:val="00505EEA"/>
    <w:rsid w:val="00505F0F"/>
    <w:rsid w:val="00505F6C"/>
    <w:rsid w:val="00506509"/>
    <w:rsid w:val="005070FB"/>
    <w:rsid w:val="0050723E"/>
    <w:rsid w:val="00507890"/>
    <w:rsid w:val="005079E8"/>
    <w:rsid w:val="005103AF"/>
    <w:rsid w:val="00510E12"/>
    <w:rsid w:val="00510EF9"/>
    <w:rsid w:val="00510F79"/>
    <w:rsid w:val="0051128F"/>
    <w:rsid w:val="00511480"/>
    <w:rsid w:val="00511A0A"/>
    <w:rsid w:val="0051201A"/>
    <w:rsid w:val="005129B7"/>
    <w:rsid w:val="00512BB4"/>
    <w:rsid w:val="00512DF8"/>
    <w:rsid w:val="0051325F"/>
    <w:rsid w:val="005136B4"/>
    <w:rsid w:val="00513C5E"/>
    <w:rsid w:val="00513C9C"/>
    <w:rsid w:val="00513F6C"/>
    <w:rsid w:val="00513F7B"/>
    <w:rsid w:val="00514FB4"/>
    <w:rsid w:val="00515574"/>
    <w:rsid w:val="005156B9"/>
    <w:rsid w:val="00515D17"/>
    <w:rsid w:val="00515E07"/>
    <w:rsid w:val="00515FFB"/>
    <w:rsid w:val="005163BE"/>
    <w:rsid w:val="0051641B"/>
    <w:rsid w:val="005165AE"/>
    <w:rsid w:val="005165E4"/>
    <w:rsid w:val="00516BD2"/>
    <w:rsid w:val="00517983"/>
    <w:rsid w:val="00517D58"/>
    <w:rsid w:val="00520295"/>
    <w:rsid w:val="00520516"/>
    <w:rsid w:val="005206D4"/>
    <w:rsid w:val="00520DD4"/>
    <w:rsid w:val="0052165D"/>
    <w:rsid w:val="00521E43"/>
    <w:rsid w:val="0052249A"/>
    <w:rsid w:val="0052268A"/>
    <w:rsid w:val="00523048"/>
    <w:rsid w:val="0052308D"/>
    <w:rsid w:val="005231B4"/>
    <w:rsid w:val="00523681"/>
    <w:rsid w:val="005236FF"/>
    <w:rsid w:val="005243F8"/>
    <w:rsid w:val="00524807"/>
    <w:rsid w:val="00524AC5"/>
    <w:rsid w:val="005253C8"/>
    <w:rsid w:val="005253E4"/>
    <w:rsid w:val="00525779"/>
    <w:rsid w:val="00525825"/>
    <w:rsid w:val="005267D7"/>
    <w:rsid w:val="005268FA"/>
    <w:rsid w:val="00526960"/>
    <w:rsid w:val="00526E3F"/>
    <w:rsid w:val="005277AF"/>
    <w:rsid w:val="00527EC7"/>
    <w:rsid w:val="00530079"/>
    <w:rsid w:val="00530182"/>
    <w:rsid w:val="0053041C"/>
    <w:rsid w:val="00530A87"/>
    <w:rsid w:val="00530D44"/>
    <w:rsid w:val="00530D73"/>
    <w:rsid w:val="00530F4D"/>
    <w:rsid w:val="0053133C"/>
    <w:rsid w:val="00531622"/>
    <w:rsid w:val="005317BC"/>
    <w:rsid w:val="00531E9D"/>
    <w:rsid w:val="00532416"/>
    <w:rsid w:val="00532772"/>
    <w:rsid w:val="005327D1"/>
    <w:rsid w:val="005328B8"/>
    <w:rsid w:val="00532ABA"/>
    <w:rsid w:val="00532C55"/>
    <w:rsid w:val="00532CD8"/>
    <w:rsid w:val="0053338B"/>
    <w:rsid w:val="005333EF"/>
    <w:rsid w:val="00533899"/>
    <w:rsid w:val="00533ADB"/>
    <w:rsid w:val="00533E61"/>
    <w:rsid w:val="00533F66"/>
    <w:rsid w:val="00533FA1"/>
    <w:rsid w:val="005340A9"/>
    <w:rsid w:val="005341C5"/>
    <w:rsid w:val="00534414"/>
    <w:rsid w:val="00534428"/>
    <w:rsid w:val="005345E3"/>
    <w:rsid w:val="00534782"/>
    <w:rsid w:val="00534D1A"/>
    <w:rsid w:val="00535483"/>
    <w:rsid w:val="00535736"/>
    <w:rsid w:val="005357CE"/>
    <w:rsid w:val="0053592C"/>
    <w:rsid w:val="00535E1A"/>
    <w:rsid w:val="005368B1"/>
    <w:rsid w:val="00536A2A"/>
    <w:rsid w:val="00536BFA"/>
    <w:rsid w:val="005370DD"/>
    <w:rsid w:val="005370ED"/>
    <w:rsid w:val="0053767B"/>
    <w:rsid w:val="005379D7"/>
    <w:rsid w:val="005404C3"/>
    <w:rsid w:val="00540B52"/>
    <w:rsid w:val="00540F0C"/>
    <w:rsid w:val="005413C1"/>
    <w:rsid w:val="00541FD3"/>
    <w:rsid w:val="00541FDF"/>
    <w:rsid w:val="00542298"/>
    <w:rsid w:val="0054264F"/>
    <w:rsid w:val="00542A36"/>
    <w:rsid w:val="00542D13"/>
    <w:rsid w:val="00542DBE"/>
    <w:rsid w:val="00542F6F"/>
    <w:rsid w:val="00542F9A"/>
    <w:rsid w:val="00543DCB"/>
    <w:rsid w:val="005441FA"/>
    <w:rsid w:val="005449AD"/>
    <w:rsid w:val="00545EF6"/>
    <w:rsid w:val="0054662D"/>
    <w:rsid w:val="00546878"/>
    <w:rsid w:val="00546AA1"/>
    <w:rsid w:val="00546D33"/>
    <w:rsid w:val="00546F6F"/>
    <w:rsid w:val="00547031"/>
    <w:rsid w:val="00547597"/>
    <w:rsid w:val="005476B6"/>
    <w:rsid w:val="005478D6"/>
    <w:rsid w:val="00547C98"/>
    <w:rsid w:val="00547FEA"/>
    <w:rsid w:val="005505E1"/>
    <w:rsid w:val="00551D3E"/>
    <w:rsid w:val="005524B1"/>
    <w:rsid w:val="0055316B"/>
    <w:rsid w:val="005531CB"/>
    <w:rsid w:val="00553843"/>
    <w:rsid w:val="00553878"/>
    <w:rsid w:val="00553AD0"/>
    <w:rsid w:val="00553B70"/>
    <w:rsid w:val="0055430E"/>
    <w:rsid w:val="00554781"/>
    <w:rsid w:val="005551ED"/>
    <w:rsid w:val="00555377"/>
    <w:rsid w:val="00555AB4"/>
    <w:rsid w:val="00555BCB"/>
    <w:rsid w:val="00555D1F"/>
    <w:rsid w:val="00556488"/>
    <w:rsid w:val="005568A7"/>
    <w:rsid w:val="00557161"/>
    <w:rsid w:val="005578AD"/>
    <w:rsid w:val="00560119"/>
    <w:rsid w:val="005611C6"/>
    <w:rsid w:val="005612DF"/>
    <w:rsid w:val="005615F4"/>
    <w:rsid w:val="005615F7"/>
    <w:rsid w:val="00561BE4"/>
    <w:rsid w:val="005620EA"/>
    <w:rsid w:val="0056241B"/>
    <w:rsid w:val="00562561"/>
    <w:rsid w:val="0056264A"/>
    <w:rsid w:val="00562C1F"/>
    <w:rsid w:val="00562E41"/>
    <w:rsid w:val="00563992"/>
    <w:rsid w:val="00564AE9"/>
    <w:rsid w:val="00564EB2"/>
    <w:rsid w:val="00565030"/>
    <w:rsid w:val="00565306"/>
    <w:rsid w:val="00565307"/>
    <w:rsid w:val="00565438"/>
    <w:rsid w:val="00565DBE"/>
    <w:rsid w:val="00566139"/>
    <w:rsid w:val="005661DD"/>
    <w:rsid w:val="0056624E"/>
    <w:rsid w:val="005662E9"/>
    <w:rsid w:val="00566663"/>
    <w:rsid w:val="0056693C"/>
    <w:rsid w:val="00566C12"/>
    <w:rsid w:val="00566D13"/>
    <w:rsid w:val="0056744A"/>
    <w:rsid w:val="0056763C"/>
    <w:rsid w:val="00567B63"/>
    <w:rsid w:val="00570163"/>
    <w:rsid w:val="00570236"/>
    <w:rsid w:val="00570A4F"/>
    <w:rsid w:val="00570CCD"/>
    <w:rsid w:val="00571144"/>
    <w:rsid w:val="00571565"/>
    <w:rsid w:val="0057178D"/>
    <w:rsid w:val="00571890"/>
    <w:rsid w:val="00571CA3"/>
    <w:rsid w:val="00571F6D"/>
    <w:rsid w:val="00572057"/>
    <w:rsid w:val="00572C5B"/>
    <w:rsid w:val="00572E3F"/>
    <w:rsid w:val="00572F6D"/>
    <w:rsid w:val="0057306A"/>
    <w:rsid w:val="00573071"/>
    <w:rsid w:val="00573301"/>
    <w:rsid w:val="005736E0"/>
    <w:rsid w:val="00573763"/>
    <w:rsid w:val="005739BF"/>
    <w:rsid w:val="00573AFE"/>
    <w:rsid w:val="00573E8D"/>
    <w:rsid w:val="00573FCB"/>
    <w:rsid w:val="00573FD7"/>
    <w:rsid w:val="00575118"/>
    <w:rsid w:val="005752FF"/>
    <w:rsid w:val="00575660"/>
    <w:rsid w:val="005764A7"/>
    <w:rsid w:val="00576BBA"/>
    <w:rsid w:val="005779F5"/>
    <w:rsid w:val="00577AED"/>
    <w:rsid w:val="00577B6B"/>
    <w:rsid w:val="0058025A"/>
    <w:rsid w:val="0058057F"/>
    <w:rsid w:val="00580EBA"/>
    <w:rsid w:val="0058100C"/>
    <w:rsid w:val="005812DC"/>
    <w:rsid w:val="00581864"/>
    <w:rsid w:val="00581B00"/>
    <w:rsid w:val="0058200C"/>
    <w:rsid w:val="00582030"/>
    <w:rsid w:val="00582568"/>
    <w:rsid w:val="00582760"/>
    <w:rsid w:val="005827DA"/>
    <w:rsid w:val="00582A78"/>
    <w:rsid w:val="00582B92"/>
    <w:rsid w:val="0058362C"/>
    <w:rsid w:val="00583ADB"/>
    <w:rsid w:val="00583FBF"/>
    <w:rsid w:val="00584752"/>
    <w:rsid w:val="00584906"/>
    <w:rsid w:val="00584BC3"/>
    <w:rsid w:val="00584BE5"/>
    <w:rsid w:val="00584E3E"/>
    <w:rsid w:val="005850C9"/>
    <w:rsid w:val="005851F1"/>
    <w:rsid w:val="00585311"/>
    <w:rsid w:val="005856A7"/>
    <w:rsid w:val="0058592A"/>
    <w:rsid w:val="00585A16"/>
    <w:rsid w:val="00585AE8"/>
    <w:rsid w:val="00585D9D"/>
    <w:rsid w:val="00585EFC"/>
    <w:rsid w:val="0058610B"/>
    <w:rsid w:val="00586556"/>
    <w:rsid w:val="00586F06"/>
    <w:rsid w:val="00587150"/>
    <w:rsid w:val="00587BC9"/>
    <w:rsid w:val="005904B6"/>
    <w:rsid w:val="005905D2"/>
    <w:rsid w:val="00590664"/>
    <w:rsid w:val="00590877"/>
    <w:rsid w:val="005911DA"/>
    <w:rsid w:val="0059127D"/>
    <w:rsid w:val="0059128C"/>
    <w:rsid w:val="005912F8"/>
    <w:rsid w:val="00591412"/>
    <w:rsid w:val="00591516"/>
    <w:rsid w:val="005915A4"/>
    <w:rsid w:val="005916D6"/>
    <w:rsid w:val="00591762"/>
    <w:rsid w:val="00591810"/>
    <w:rsid w:val="00591DF0"/>
    <w:rsid w:val="00591E38"/>
    <w:rsid w:val="00591F82"/>
    <w:rsid w:val="00592576"/>
    <w:rsid w:val="005925F2"/>
    <w:rsid w:val="00592A3E"/>
    <w:rsid w:val="00592CF2"/>
    <w:rsid w:val="00592F59"/>
    <w:rsid w:val="00593230"/>
    <w:rsid w:val="00593879"/>
    <w:rsid w:val="0059387D"/>
    <w:rsid w:val="00594B26"/>
    <w:rsid w:val="00594FBB"/>
    <w:rsid w:val="005951FB"/>
    <w:rsid w:val="005955F4"/>
    <w:rsid w:val="00595993"/>
    <w:rsid w:val="00596312"/>
    <w:rsid w:val="005964CF"/>
    <w:rsid w:val="00596784"/>
    <w:rsid w:val="00596A59"/>
    <w:rsid w:val="00596CF6"/>
    <w:rsid w:val="00596CFF"/>
    <w:rsid w:val="0059757A"/>
    <w:rsid w:val="005979F0"/>
    <w:rsid w:val="005A011A"/>
    <w:rsid w:val="005A02B4"/>
    <w:rsid w:val="005A0386"/>
    <w:rsid w:val="005A1121"/>
    <w:rsid w:val="005A11EA"/>
    <w:rsid w:val="005A234E"/>
    <w:rsid w:val="005A247C"/>
    <w:rsid w:val="005A255F"/>
    <w:rsid w:val="005A2B4C"/>
    <w:rsid w:val="005A2C79"/>
    <w:rsid w:val="005A2E0B"/>
    <w:rsid w:val="005A308B"/>
    <w:rsid w:val="005A35E7"/>
    <w:rsid w:val="005A3D5F"/>
    <w:rsid w:val="005A3F43"/>
    <w:rsid w:val="005A421D"/>
    <w:rsid w:val="005A4AF4"/>
    <w:rsid w:val="005A4CB5"/>
    <w:rsid w:val="005A4D6B"/>
    <w:rsid w:val="005A538F"/>
    <w:rsid w:val="005A5428"/>
    <w:rsid w:val="005A570A"/>
    <w:rsid w:val="005A5964"/>
    <w:rsid w:val="005A5D82"/>
    <w:rsid w:val="005A71A7"/>
    <w:rsid w:val="005A7CA6"/>
    <w:rsid w:val="005B0150"/>
    <w:rsid w:val="005B01C3"/>
    <w:rsid w:val="005B02A6"/>
    <w:rsid w:val="005B04BB"/>
    <w:rsid w:val="005B0684"/>
    <w:rsid w:val="005B069C"/>
    <w:rsid w:val="005B0C2F"/>
    <w:rsid w:val="005B10C6"/>
    <w:rsid w:val="005B119D"/>
    <w:rsid w:val="005B2361"/>
    <w:rsid w:val="005B28A0"/>
    <w:rsid w:val="005B3D5B"/>
    <w:rsid w:val="005B411F"/>
    <w:rsid w:val="005B4B40"/>
    <w:rsid w:val="005B4DD1"/>
    <w:rsid w:val="005B5352"/>
    <w:rsid w:val="005B5B44"/>
    <w:rsid w:val="005B5E25"/>
    <w:rsid w:val="005B60DA"/>
    <w:rsid w:val="005B6427"/>
    <w:rsid w:val="005B71A6"/>
    <w:rsid w:val="005B7240"/>
    <w:rsid w:val="005B76CF"/>
    <w:rsid w:val="005B7771"/>
    <w:rsid w:val="005B7F00"/>
    <w:rsid w:val="005C0038"/>
    <w:rsid w:val="005C028F"/>
    <w:rsid w:val="005C0518"/>
    <w:rsid w:val="005C0806"/>
    <w:rsid w:val="005C0CF4"/>
    <w:rsid w:val="005C0E59"/>
    <w:rsid w:val="005C10B8"/>
    <w:rsid w:val="005C10C4"/>
    <w:rsid w:val="005C1136"/>
    <w:rsid w:val="005C13FE"/>
    <w:rsid w:val="005C1565"/>
    <w:rsid w:val="005C16A4"/>
    <w:rsid w:val="005C1865"/>
    <w:rsid w:val="005C1993"/>
    <w:rsid w:val="005C238F"/>
    <w:rsid w:val="005C323A"/>
    <w:rsid w:val="005C3482"/>
    <w:rsid w:val="005C3737"/>
    <w:rsid w:val="005C399E"/>
    <w:rsid w:val="005C41CA"/>
    <w:rsid w:val="005C4200"/>
    <w:rsid w:val="005C420A"/>
    <w:rsid w:val="005C42CE"/>
    <w:rsid w:val="005C449B"/>
    <w:rsid w:val="005C4A6D"/>
    <w:rsid w:val="005C4C83"/>
    <w:rsid w:val="005C4CA9"/>
    <w:rsid w:val="005C5642"/>
    <w:rsid w:val="005C59C4"/>
    <w:rsid w:val="005C5A82"/>
    <w:rsid w:val="005C5D11"/>
    <w:rsid w:val="005C5D55"/>
    <w:rsid w:val="005C6B3C"/>
    <w:rsid w:val="005C70E9"/>
    <w:rsid w:val="005C7390"/>
    <w:rsid w:val="005C7B27"/>
    <w:rsid w:val="005C7BE2"/>
    <w:rsid w:val="005C7D6F"/>
    <w:rsid w:val="005C7DB3"/>
    <w:rsid w:val="005D0ECF"/>
    <w:rsid w:val="005D230B"/>
    <w:rsid w:val="005D25D7"/>
    <w:rsid w:val="005D282B"/>
    <w:rsid w:val="005D377C"/>
    <w:rsid w:val="005D485A"/>
    <w:rsid w:val="005D48F7"/>
    <w:rsid w:val="005D4972"/>
    <w:rsid w:val="005D4B64"/>
    <w:rsid w:val="005D4FEB"/>
    <w:rsid w:val="005D5272"/>
    <w:rsid w:val="005D52A4"/>
    <w:rsid w:val="005D52BA"/>
    <w:rsid w:val="005D5303"/>
    <w:rsid w:val="005D5324"/>
    <w:rsid w:val="005D5659"/>
    <w:rsid w:val="005D5AA9"/>
    <w:rsid w:val="005D5BA6"/>
    <w:rsid w:val="005D6179"/>
    <w:rsid w:val="005D65EA"/>
    <w:rsid w:val="005D6D8F"/>
    <w:rsid w:val="005D6E04"/>
    <w:rsid w:val="005D6E74"/>
    <w:rsid w:val="005D6EBF"/>
    <w:rsid w:val="005D6ECF"/>
    <w:rsid w:val="005D70F4"/>
    <w:rsid w:val="005D7977"/>
    <w:rsid w:val="005D7FAE"/>
    <w:rsid w:val="005E08CC"/>
    <w:rsid w:val="005E0940"/>
    <w:rsid w:val="005E09BB"/>
    <w:rsid w:val="005E11DE"/>
    <w:rsid w:val="005E16FD"/>
    <w:rsid w:val="005E2660"/>
    <w:rsid w:val="005E2670"/>
    <w:rsid w:val="005E2A64"/>
    <w:rsid w:val="005E334F"/>
    <w:rsid w:val="005E335D"/>
    <w:rsid w:val="005E3FC7"/>
    <w:rsid w:val="005E44A8"/>
    <w:rsid w:val="005E44C8"/>
    <w:rsid w:val="005E477F"/>
    <w:rsid w:val="005E4AF4"/>
    <w:rsid w:val="005E52F5"/>
    <w:rsid w:val="005E5608"/>
    <w:rsid w:val="005E5673"/>
    <w:rsid w:val="005E5873"/>
    <w:rsid w:val="005E5B10"/>
    <w:rsid w:val="005E5D7B"/>
    <w:rsid w:val="005E66C7"/>
    <w:rsid w:val="005E6F81"/>
    <w:rsid w:val="005E7AA6"/>
    <w:rsid w:val="005F035D"/>
    <w:rsid w:val="005F0BBF"/>
    <w:rsid w:val="005F0EAE"/>
    <w:rsid w:val="005F18DE"/>
    <w:rsid w:val="005F1C15"/>
    <w:rsid w:val="005F29A9"/>
    <w:rsid w:val="005F31C6"/>
    <w:rsid w:val="005F3EAC"/>
    <w:rsid w:val="005F44D9"/>
    <w:rsid w:val="005F4E59"/>
    <w:rsid w:val="005F5C13"/>
    <w:rsid w:val="005F5CAB"/>
    <w:rsid w:val="005F5D1F"/>
    <w:rsid w:val="005F5E26"/>
    <w:rsid w:val="005F5EC9"/>
    <w:rsid w:val="005F6092"/>
    <w:rsid w:val="005F6224"/>
    <w:rsid w:val="005F6257"/>
    <w:rsid w:val="005F62C3"/>
    <w:rsid w:val="005F63D0"/>
    <w:rsid w:val="005F6626"/>
    <w:rsid w:val="005F69B8"/>
    <w:rsid w:val="005F6E66"/>
    <w:rsid w:val="005F6FA6"/>
    <w:rsid w:val="005F7068"/>
    <w:rsid w:val="005F79A1"/>
    <w:rsid w:val="006000EF"/>
    <w:rsid w:val="00600105"/>
    <w:rsid w:val="00600C4D"/>
    <w:rsid w:val="00601138"/>
    <w:rsid w:val="0060118D"/>
    <w:rsid w:val="00601553"/>
    <w:rsid w:val="00601D47"/>
    <w:rsid w:val="006024F2"/>
    <w:rsid w:val="00602690"/>
    <w:rsid w:val="00602ACF"/>
    <w:rsid w:val="00602D54"/>
    <w:rsid w:val="00603659"/>
    <w:rsid w:val="0060374A"/>
    <w:rsid w:val="00604054"/>
    <w:rsid w:val="006049A1"/>
    <w:rsid w:val="00604CC7"/>
    <w:rsid w:val="0060501E"/>
    <w:rsid w:val="006051B8"/>
    <w:rsid w:val="0060541F"/>
    <w:rsid w:val="0060552F"/>
    <w:rsid w:val="00605A9D"/>
    <w:rsid w:val="00606144"/>
    <w:rsid w:val="00606179"/>
    <w:rsid w:val="0060626A"/>
    <w:rsid w:val="0060666B"/>
    <w:rsid w:val="00606885"/>
    <w:rsid w:val="00606F54"/>
    <w:rsid w:val="00607A23"/>
    <w:rsid w:val="00607CC7"/>
    <w:rsid w:val="00610100"/>
    <w:rsid w:val="006103BB"/>
    <w:rsid w:val="006105BF"/>
    <w:rsid w:val="0061060C"/>
    <w:rsid w:val="006111FB"/>
    <w:rsid w:val="00611B58"/>
    <w:rsid w:val="00612527"/>
    <w:rsid w:val="00612CA5"/>
    <w:rsid w:val="00612DA0"/>
    <w:rsid w:val="0061329B"/>
    <w:rsid w:val="006138FC"/>
    <w:rsid w:val="00613E68"/>
    <w:rsid w:val="00613EF7"/>
    <w:rsid w:val="00614061"/>
    <w:rsid w:val="006145A2"/>
    <w:rsid w:val="00615D53"/>
    <w:rsid w:val="00615EEA"/>
    <w:rsid w:val="00616333"/>
    <w:rsid w:val="00616568"/>
    <w:rsid w:val="006166FC"/>
    <w:rsid w:val="006169C8"/>
    <w:rsid w:val="00616A09"/>
    <w:rsid w:val="00616C8F"/>
    <w:rsid w:val="00616F16"/>
    <w:rsid w:val="00617D8E"/>
    <w:rsid w:val="006203F2"/>
    <w:rsid w:val="006206C2"/>
    <w:rsid w:val="006206F4"/>
    <w:rsid w:val="006213C7"/>
    <w:rsid w:val="0062179A"/>
    <w:rsid w:val="0062194D"/>
    <w:rsid w:val="00621C93"/>
    <w:rsid w:val="006220F6"/>
    <w:rsid w:val="006221F3"/>
    <w:rsid w:val="00622469"/>
    <w:rsid w:val="00622569"/>
    <w:rsid w:val="006226EE"/>
    <w:rsid w:val="00622A5F"/>
    <w:rsid w:val="00622F33"/>
    <w:rsid w:val="0062343A"/>
    <w:rsid w:val="00623461"/>
    <w:rsid w:val="006234EB"/>
    <w:rsid w:val="0062355A"/>
    <w:rsid w:val="006241F7"/>
    <w:rsid w:val="00624358"/>
    <w:rsid w:val="006245C0"/>
    <w:rsid w:val="0062474F"/>
    <w:rsid w:val="006249D4"/>
    <w:rsid w:val="00624B59"/>
    <w:rsid w:val="0062574A"/>
    <w:rsid w:val="00625A82"/>
    <w:rsid w:val="00625D01"/>
    <w:rsid w:val="00625D65"/>
    <w:rsid w:val="00625E32"/>
    <w:rsid w:val="00625F52"/>
    <w:rsid w:val="006263DE"/>
    <w:rsid w:val="006266DB"/>
    <w:rsid w:val="00626FE6"/>
    <w:rsid w:val="0062743A"/>
    <w:rsid w:val="00627C35"/>
    <w:rsid w:val="00630698"/>
    <w:rsid w:val="00630A10"/>
    <w:rsid w:val="00630C09"/>
    <w:rsid w:val="00630CAE"/>
    <w:rsid w:val="00630DBF"/>
    <w:rsid w:val="00631491"/>
    <w:rsid w:val="00631692"/>
    <w:rsid w:val="00631B31"/>
    <w:rsid w:val="006320CB"/>
    <w:rsid w:val="00632715"/>
    <w:rsid w:val="00632B2C"/>
    <w:rsid w:val="00632D89"/>
    <w:rsid w:val="00632FE3"/>
    <w:rsid w:val="0063321E"/>
    <w:rsid w:val="006337D3"/>
    <w:rsid w:val="006338B3"/>
    <w:rsid w:val="00633B29"/>
    <w:rsid w:val="00633E9F"/>
    <w:rsid w:val="006342F0"/>
    <w:rsid w:val="00634872"/>
    <w:rsid w:val="006348BA"/>
    <w:rsid w:val="00634C5D"/>
    <w:rsid w:val="00634F25"/>
    <w:rsid w:val="006357B2"/>
    <w:rsid w:val="006357BF"/>
    <w:rsid w:val="0063586A"/>
    <w:rsid w:val="0063596F"/>
    <w:rsid w:val="006363DD"/>
    <w:rsid w:val="00637465"/>
    <w:rsid w:val="00637DDC"/>
    <w:rsid w:val="00637F64"/>
    <w:rsid w:val="006400B2"/>
    <w:rsid w:val="00640817"/>
    <w:rsid w:val="00640E06"/>
    <w:rsid w:val="006410AF"/>
    <w:rsid w:val="006410C8"/>
    <w:rsid w:val="0064160D"/>
    <w:rsid w:val="00641815"/>
    <w:rsid w:val="00641A3A"/>
    <w:rsid w:val="00641BF3"/>
    <w:rsid w:val="006426D0"/>
    <w:rsid w:val="00642739"/>
    <w:rsid w:val="006428D8"/>
    <w:rsid w:val="006429CE"/>
    <w:rsid w:val="00642E96"/>
    <w:rsid w:val="006431A4"/>
    <w:rsid w:val="0064349F"/>
    <w:rsid w:val="00643576"/>
    <w:rsid w:val="00643BAC"/>
    <w:rsid w:val="00643C87"/>
    <w:rsid w:val="0064441D"/>
    <w:rsid w:val="00644607"/>
    <w:rsid w:val="00644891"/>
    <w:rsid w:val="00645827"/>
    <w:rsid w:val="00645963"/>
    <w:rsid w:val="00645A9B"/>
    <w:rsid w:val="00645D36"/>
    <w:rsid w:val="00647145"/>
    <w:rsid w:val="006477C3"/>
    <w:rsid w:val="00650239"/>
    <w:rsid w:val="006502BA"/>
    <w:rsid w:val="00650F5E"/>
    <w:rsid w:val="006510F3"/>
    <w:rsid w:val="00651544"/>
    <w:rsid w:val="00651936"/>
    <w:rsid w:val="00651F86"/>
    <w:rsid w:val="0065241E"/>
    <w:rsid w:val="006527E9"/>
    <w:rsid w:val="00652B02"/>
    <w:rsid w:val="00653306"/>
    <w:rsid w:val="00653703"/>
    <w:rsid w:val="00653872"/>
    <w:rsid w:val="00653BC9"/>
    <w:rsid w:val="006545F6"/>
    <w:rsid w:val="00654BA0"/>
    <w:rsid w:val="0065514F"/>
    <w:rsid w:val="006553EA"/>
    <w:rsid w:val="0065589E"/>
    <w:rsid w:val="006559DA"/>
    <w:rsid w:val="00655BFD"/>
    <w:rsid w:val="00655F5A"/>
    <w:rsid w:val="00656208"/>
    <w:rsid w:val="00656250"/>
    <w:rsid w:val="0065685E"/>
    <w:rsid w:val="00656A33"/>
    <w:rsid w:val="00656E43"/>
    <w:rsid w:val="00656EC5"/>
    <w:rsid w:val="006574E5"/>
    <w:rsid w:val="006576FD"/>
    <w:rsid w:val="0065775C"/>
    <w:rsid w:val="00657B50"/>
    <w:rsid w:val="006600A2"/>
    <w:rsid w:val="00660662"/>
    <w:rsid w:val="006608C0"/>
    <w:rsid w:val="00660CD4"/>
    <w:rsid w:val="00660E14"/>
    <w:rsid w:val="00660E97"/>
    <w:rsid w:val="0066157B"/>
    <w:rsid w:val="006618E7"/>
    <w:rsid w:val="00661C92"/>
    <w:rsid w:val="006620E3"/>
    <w:rsid w:val="006626ED"/>
    <w:rsid w:val="00662842"/>
    <w:rsid w:val="00663999"/>
    <w:rsid w:val="00663A41"/>
    <w:rsid w:val="00663B4E"/>
    <w:rsid w:val="00663C14"/>
    <w:rsid w:val="00663E72"/>
    <w:rsid w:val="0066487A"/>
    <w:rsid w:val="006650B6"/>
    <w:rsid w:val="0066513E"/>
    <w:rsid w:val="006653ED"/>
    <w:rsid w:val="00665E17"/>
    <w:rsid w:val="00665E19"/>
    <w:rsid w:val="00666714"/>
    <w:rsid w:val="00666B78"/>
    <w:rsid w:val="00667290"/>
    <w:rsid w:val="006674F5"/>
    <w:rsid w:val="00667547"/>
    <w:rsid w:val="0066793F"/>
    <w:rsid w:val="0067009C"/>
    <w:rsid w:val="00670863"/>
    <w:rsid w:val="00670A10"/>
    <w:rsid w:val="00670EB2"/>
    <w:rsid w:val="00671B25"/>
    <w:rsid w:val="00672325"/>
    <w:rsid w:val="0067268A"/>
    <w:rsid w:val="00672DCE"/>
    <w:rsid w:val="00672FC3"/>
    <w:rsid w:val="0067366E"/>
    <w:rsid w:val="00673E70"/>
    <w:rsid w:val="00673F2A"/>
    <w:rsid w:val="00674437"/>
    <w:rsid w:val="006749A2"/>
    <w:rsid w:val="006753EA"/>
    <w:rsid w:val="00675E99"/>
    <w:rsid w:val="00676593"/>
    <w:rsid w:val="006766A3"/>
    <w:rsid w:val="0067689C"/>
    <w:rsid w:val="006771AC"/>
    <w:rsid w:val="0067722F"/>
    <w:rsid w:val="00677712"/>
    <w:rsid w:val="00677C89"/>
    <w:rsid w:val="0068017D"/>
    <w:rsid w:val="00680684"/>
    <w:rsid w:val="00680B42"/>
    <w:rsid w:val="00680BD0"/>
    <w:rsid w:val="00680C2C"/>
    <w:rsid w:val="00680EFD"/>
    <w:rsid w:val="00681756"/>
    <w:rsid w:val="00681CC9"/>
    <w:rsid w:val="00681DFD"/>
    <w:rsid w:val="00681F74"/>
    <w:rsid w:val="0068208D"/>
    <w:rsid w:val="006820FC"/>
    <w:rsid w:val="006821CB"/>
    <w:rsid w:val="006823D5"/>
    <w:rsid w:val="00682967"/>
    <w:rsid w:val="00682A24"/>
    <w:rsid w:val="00682AD2"/>
    <w:rsid w:val="006831B5"/>
    <w:rsid w:val="00683816"/>
    <w:rsid w:val="00683E9F"/>
    <w:rsid w:val="00684130"/>
    <w:rsid w:val="0068447D"/>
    <w:rsid w:val="006844B8"/>
    <w:rsid w:val="006844F1"/>
    <w:rsid w:val="0068478C"/>
    <w:rsid w:val="00684C1C"/>
    <w:rsid w:val="006859AD"/>
    <w:rsid w:val="00686475"/>
    <w:rsid w:val="006864F0"/>
    <w:rsid w:val="0068650C"/>
    <w:rsid w:val="006865DA"/>
    <w:rsid w:val="00686606"/>
    <w:rsid w:val="00687373"/>
    <w:rsid w:val="00687B8C"/>
    <w:rsid w:val="006900FE"/>
    <w:rsid w:val="0069099B"/>
    <w:rsid w:val="00690C25"/>
    <w:rsid w:val="00690D87"/>
    <w:rsid w:val="00691044"/>
    <w:rsid w:val="00691492"/>
    <w:rsid w:val="00691B41"/>
    <w:rsid w:val="00691B6D"/>
    <w:rsid w:val="00691D43"/>
    <w:rsid w:val="00692513"/>
    <w:rsid w:val="0069259D"/>
    <w:rsid w:val="00692709"/>
    <w:rsid w:val="006929D9"/>
    <w:rsid w:val="00692AF3"/>
    <w:rsid w:val="00692FF0"/>
    <w:rsid w:val="00693218"/>
    <w:rsid w:val="006939AF"/>
    <w:rsid w:val="00693AE8"/>
    <w:rsid w:val="00693CFF"/>
    <w:rsid w:val="00693E85"/>
    <w:rsid w:val="0069413D"/>
    <w:rsid w:val="0069468B"/>
    <w:rsid w:val="0069563F"/>
    <w:rsid w:val="006957AE"/>
    <w:rsid w:val="006958F1"/>
    <w:rsid w:val="00695A9F"/>
    <w:rsid w:val="0069653C"/>
    <w:rsid w:val="00696714"/>
    <w:rsid w:val="00696F59"/>
    <w:rsid w:val="006976D0"/>
    <w:rsid w:val="006976FF"/>
    <w:rsid w:val="00697D55"/>
    <w:rsid w:val="006A0030"/>
    <w:rsid w:val="006A0561"/>
    <w:rsid w:val="006A060B"/>
    <w:rsid w:val="006A1114"/>
    <w:rsid w:val="006A1178"/>
    <w:rsid w:val="006A1521"/>
    <w:rsid w:val="006A1811"/>
    <w:rsid w:val="006A224F"/>
    <w:rsid w:val="006A25FA"/>
    <w:rsid w:val="006A299B"/>
    <w:rsid w:val="006A2C15"/>
    <w:rsid w:val="006A2E5A"/>
    <w:rsid w:val="006A3040"/>
    <w:rsid w:val="006A324C"/>
    <w:rsid w:val="006A339F"/>
    <w:rsid w:val="006A351B"/>
    <w:rsid w:val="006A3902"/>
    <w:rsid w:val="006A3B1B"/>
    <w:rsid w:val="006A46DF"/>
    <w:rsid w:val="006A46EA"/>
    <w:rsid w:val="006A4B3F"/>
    <w:rsid w:val="006A4C81"/>
    <w:rsid w:val="006A4E40"/>
    <w:rsid w:val="006A52D9"/>
    <w:rsid w:val="006A530C"/>
    <w:rsid w:val="006A533B"/>
    <w:rsid w:val="006A5845"/>
    <w:rsid w:val="006A6066"/>
    <w:rsid w:val="006A6094"/>
    <w:rsid w:val="006A632B"/>
    <w:rsid w:val="006A652F"/>
    <w:rsid w:val="006A7235"/>
    <w:rsid w:val="006A75A1"/>
    <w:rsid w:val="006A75F4"/>
    <w:rsid w:val="006A7619"/>
    <w:rsid w:val="006B02D4"/>
    <w:rsid w:val="006B0651"/>
    <w:rsid w:val="006B069B"/>
    <w:rsid w:val="006B0A84"/>
    <w:rsid w:val="006B0C31"/>
    <w:rsid w:val="006B0E5A"/>
    <w:rsid w:val="006B108F"/>
    <w:rsid w:val="006B1370"/>
    <w:rsid w:val="006B1E26"/>
    <w:rsid w:val="006B1E71"/>
    <w:rsid w:val="006B1E9A"/>
    <w:rsid w:val="006B296F"/>
    <w:rsid w:val="006B2D07"/>
    <w:rsid w:val="006B2E68"/>
    <w:rsid w:val="006B3681"/>
    <w:rsid w:val="006B38BF"/>
    <w:rsid w:val="006B392F"/>
    <w:rsid w:val="006B402F"/>
    <w:rsid w:val="006B40FD"/>
    <w:rsid w:val="006B4557"/>
    <w:rsid w:val="006B486B"/>
    <w:rsid w:val="006B4AD2"/>
    <w:rsid w:val="006B4D27"/>
    <w:rsid w:val="006B4DD0"/>
    <w:rsid w:val="006B5B3B"/>
    <w:rsid w:val="006B5C6D"/>
    <w:rsid w:val="006B5E26"/>
    <w:rsid w:val="006B6E23"/>
    <w:rsid w:val="006B7220"/>
    <w:rsid w:val="006B799E"/>
    <w:rsid w:val="006B7ECE"/>
    <w:rsid w:val="006C0673"/>
    <w:rsid w:val="006C0D6C"/>
    <w:rsid w:val="006C0E18"/>
    <w:rsid w:val="006C0E66"/>
    <w:rsid w:val="006C130C"/>
    <w:rsid w:val="006C188A"/>
    <w:rsid w:val="006C1AD4"/>
    <w:rsid w:val="006C238A"/>
    <w:rsid w:val="006C305E"/>
    <w:rsid w:val="006C3378"/>
    <w:rsid w:val="006C3A3A"/>
    <w:rsid w:val="006C3FB0"/>
    <w:rsid w:val="006C404D"/>
    <w:rsid w:val="006C4503"/>
    <w:rsid w:val="006C4DA5"/>
    <w:rsid w:val="006C4E55"/>
    <w:rsid w:val="006C54BB"/>
    <w:rsid w:val="006C631F"/>
    <w:rsid w:val="006C658E"/>
    <w:rsid w:val="006C67CC"/>
    <w:rsid w:val="006C6A72"/>
    <w:rsid w:val="006C7738"/>
    <w:rsid w:val="006C77E4"/>
    <w:rsid w:val="006C7838"/>
    <w:rsid w:val="006C7B18"/>
    <w:rsid w:val="006C7C74"/>
    <w:rsid w:val="006C7EEF"/>
    <w:rsid w:val="006D042E"/>
    <w:rsid w:val="006D0B76"/>
    <w:rsid w:val="006D0D2B"/>
    <w:rsid w:val="006D10B7"/>
    <w:rsid w:val="006D123A"/>
    <w:rsid w:val="006D14EC"/>
    <w:rsid w:val="006D1624"/>
    <w:rsid w:val="006D1BA0"/>
    <w:rsid w:val="006D1E05"/>
    <w:rsid w:val="006D1F30"/>
    <w:rsid w:val="006D27EA"/>
    <w:rsid w:val="006D2FA5"/>
    <w:rsid w:val="006D32B9"/>
    <w:rsid w:val="006D3672"/>
    <w:rsid w:val="006D3718"/>
    <w:rsid w:val="006D37ED"/>
    <w:rsid w:val="006D384D"/>
    <w:rsid w:val="006D4038"/>
    <w:rsid w:val="006D42F3"/>
    <w:rsid w:val="006D442D"/>
    <w:rsid w:val="006D448A"/>
    <w:rsid w:val="006D45FA"/>
    <w:rsid w:val="006D47F3"/>
    <w:rsid w:val="006D4994"/>
    <w:rsid w:val="006D4F3B"/>
    <w:rsid w:val="006D547D"/>
    <w:rsid w:val="006D5BDA"/>
    <w:rsid w:val="006D63AC"/>
    <w:rsid w:val="006D66A9"/>
    <w:rsid w:val="006D6822"/>
    <w:rsid w:val="006D6939"/>
    <w:rsid w:val="006D69D9"/>
    <w:rsid w:val="006D6CB4"/>
    <w:rsid w:val="006D6E80"/>
    <w:rsid w:val="006D729D"/>
    <w:rsid w:val="006D753A"/>
    <w:rsid w:val="006D7A47"/>
    <w:rsid w:val="006D7D47"/>
    <w:rsid w:val="006E007C"/>
    <w:rsid w:val="006E0082"/>
    <w:rsid w:val="006E0957"/>
    <w:rsid w:val="006E0C84"/>
    <w:rsid w:val="006E1305"/>
    <w:rsid w:val="006E1521"/>
    <w:rsid w:val="006E1735"/>
    <w:rsid w:val="006E181B"/>
    <w:rsid w:val="006E1B88"/>
    <w:rsid w:val="006E2654"/>
    <w:rsid w:val="006E29A5"/>
    <w:rsid w:val="006E2F78"/>
    <w:rsid w:val="006E3BDF"/>
    <w:rsid w:val="006E3EFC"/>
    <w:rsid w:val="006E40AE"/>
    <w:rsid w:val="006E4116"/>
    <w:rsid w:val="006E4416"/>
    <w:rsid w:val="006E5162"/>
    <w:rsid w:val="006E56A6"/>
    <w:rsid w:val="006E5E9A"/>
    <w:rsid w:val="006E64EC"/>
    <w:rsid w:val="006E6DD2"/>
    <w:rsid w:val="006E6F75"/>
    <w:rsid w:val="006E74FB"/>
    <w:rsid w:val="006F021D"/>
    <w:rsid w:val="006F0613"/>
    <w:rsid w:val="006F073E"/>
    <w:rsid w:val="006F0990"/>
    <w:rsid w:val="006F0B3B"/>
    <w:rsid w:val="006F0E59"/>
    <w:rsid w:val="006F12AB"/>
    <w:rsid w:val="006F12D2"/>
    <w:rsid w:val="006F133C"/>
    <w:rsid w:val="006F1870"/>
    <w:rsid w:val="006F19BE"/>
    <w:rsid w:val="006F2550"/>
    <w:rsid w:val="006F3032"/>
    <w:rsid w:val="006F346D"/>
    <w:rsid w:val="006F3993"/>
    <w:rsid w:val="006F39E6"/>
    <w:rsid w:val="006F4709"/>
    <w:rsid w:val="006F49DC"/>
    <w:rsid w:val="006F52CC"/>
    <w:rsid w:val="006F58E7"/>
    <w:rsid w:val="006F6045"/>
    <w:rsid w:val="006F6DD3"/>
    <w:rsid w:val="006F6F22"/>
    <w:rsid w:val="006F70C0"/>
    <w:rsid w:val="006F7AB3"/>
    <w:rsid w:val="006F7B68"/>
    <w:rsid w:val="006F7C8F"/>
    <w:rsid w:val="007009CD"/>
    <w:rsid w:val="0070112B"/>
    <w:rsid w:val="00701169"/>
    <w:rsid w:val="007012E4"/>
    <w:rsid w:val="007013E0"/>
    <w:rsid w:val="00701613"/>
    <w:rsid w:val="00701667"/>
    <w:rsid w:val="00701F5E"/>
    <w:rsid w:val="00702213"/>
    <w:rsid w:val="007022B9"/>
    <w:rsid w:val="00702372"/>
    <w:rsid w:val="00702618"/>
    <w:rsid w:val="0070293D"/>
    <w:rsid w:val="00702F62"/>
    <w:rsid w:val="00703D3F"/>
    <w:rsid w:val="00703F09"/>
    <w:rsid w:val="0070452E"/>
    <w:rsid w:val="00705AC0"/>
    <w:rsid w:val="00705D1C"/>
    <w:rsid w:val="007060EE"/>
    <w:rsid w:val="0070664F"/>
    <w:rsid w:val="007068B1"/>
    <w:rsid w:val="007068D4"/>
    <w:rsid w:val="00706D13"/>
    <w:rsid w:val="00706F36"/>
    <w:rsid w:val="00707304"/>
    <w:rsid w:val="00707D7C"/>
    <w:rsid w:val="00707E54"/>
    <w:rsid w:val="00707E5B"/>
    <w:rsid w:val="00707E76"/>
    <w:rsid w:val="00707ED8"/>
    <w:rsid w:val="00710062"/>
    <w:rsid w:val="007103F1"/>
    <w:rsid w:val="00710B90"/>
    <w:rsid w:val="00710BB3"/>
    <w:rsid w:val="00710E2D"/>
    <w:rsid w:val="007117EC"/>
    <w:rsid w:val="00711CB7"/>
    <w:rsid w:val="00711F53"/>
    <w:rsid w:val="00712599"/>
    <w:rsid w:val="00712845"/>
    <w:rsid w:val="0071297E"/>
    <w:rsid w:val="00713054"/>
    <w:rsid w:val="00713B4B"/>
    <w:rsid w:val="00713B79"/>
    <w:rsid w:val="00713E6B"/>
    <w:rsid w:val="00714026"/>
    <w:rsid w:val="00714716"/>
    <w:rsid w:val="00714BE9"/>
    <w:rsid w:val="00714D2B"/>
    <w:rsid w:val="00714DC0"/>
    <w:rsid w:val="00715C79"/>
    <w:rsid w:val="00715DE3"/>
    <w:rsid w:val="00715E16"/>
    <w:rsid w:val="0071619F"/>
    <w:rsid w:val="00716B6C"/>
    <w:rsid w:val="00717675"/>
    <w:rsid w:val="00720146"/>
    <w:rsid w:val="0072047D"/>
    <w:rsid w:val="00720604"/>
    <w:rsid w:val="007215D3"/>
    <w:rsid w:val="007219B7"/>
    <w:rsid w:val="00722789"/>
    <w:rsid w:val="00723614"/>
    <w:rsid w:val="007236FC"/>
    <w:rsid w:val="00723F43"/>
    <w:rsid w:val="007247D5"/>
    <w:rsid w:val="00724960"/>
    <w:rsid w:val="00724A48"/>
    <w:rsid w:val="00725CC6"/>
    <w:rsid w:val="00725DB7"/>
    <w:rsid w:val="00725F27"/>
    <w:rsid w:val="00726443"/>
    <w:rsid w:val="00726565"/>
    <w:rsid w:val="00726900"/>
    <w:rsid w:val="00726D7B"/>
    <w:rsid w:val="00726DC2"/>
    <w:rsid w:val="0072715D"/>
    <w:rsid w:val="0072764C"/>
    <w:rsid w:val="0072788C"/>
    <w:rsid w:val="00730175"/>
    <w:rsid w:val="00730263"/>
    <w:rsid w:val="0073040D"/>
    <w:rsid w:val="00730CAB"/>
    <w:rsid w:val="0073124D"/>
    <w:rsid w:val="00731369"/>
    <w:rsid w:val="00732221"/>
    <w:rsid w:val="007329D6"/>
    <w:rsid w:val="00732A35"/>
    <w:rsid w:val="00733A72"/>
    <w:rsid w:val="00733B89"/>
    <w:rsid w:val="007343FA"/>
    <w:rsid w:val="00734950"/>
    <w:rsid w:val="00734B8D"/>
    <w:rsid w:val="00734CCB"/>
    <w:rsid w:val="00734FA0"/>
    <w:rsid w:val="00735FFC"/>
    <w:rsid w:val="00736121"/>
    <w:rsid w:val="00736136"/>
    <w:rsid w:val="00736739"/>
    <w:rsid w:val="00736C47"/>
    <w:rsid w:val="00736D75"/>
    <w:rsid w:val="00736F4C"/>
    <w:rsid w:val="00737770"/>
    <w:rsid w:val="00737FB3"/>
    <w:rsid w:val="00740093"/>
    <w:rsid w:val="00740101"/>
    <w:rsid w:val="0074085E"/>
    <w:rsid w:val="00740DCB"/>
    <w:rsid w:val="007411B3"/>
    <w:rsid w:val="007412A2"/>
    <w:rsid w:val="0074137D"/>
    <w:rsid w:val="00741E79"/>
    <w:rsid w:val="00742224"/>
    <w:rsid w:val="007423F0"/>
    <w:rsid w:val="00742A96"/>
    <w:rsid w:val="00742DB1"/>
    <w:rsid w:val="0074495B"/>
    <w:rsid w:val="00744CBC"/>
    <w:rsid w:val="00745660"/>
    <w:rsid w:val="0074651D"/>
    <w:rsid w:val="007465FB"/>
    <w:rsid w:val="00747C46"/>
    <w:rsid w:val="00750753"/>
    <w:rsid w:val="0075131B"/>
    <w:rsid w:val="00751566"/>
    <w:rsid w:val="007517E8"/>
    <w:rsid w:val="00751F98"/>
    <w:rsid w:val="0075231C"/>
    <w:rsid w:val="00752C8A"/>
    <w:rsid w:val="00752E99"/>
    <w:rsid w:val="00752F27"/>
    <w:rsid w:val="007533DD"/>
    <w:rsid w:val="00753420"/>
    <w:rsid w:val="007534CB"/>
    <w:rsid w:val="00753815"/>
    <w:rsid w:val="00753A65"/>
    <w:rsid w:val="00754345"/>
    <w:rsid w:val="007547D5"/>
    <w:rsid w:val="007548C8"/>
    <w:rsid w:val="00754AE9"/>
    <w:rsid w:val="00754BCD"/>
    <w:rsid w:val="00754D30"/>
    <w:rsid w:val="00755CD0"/>
    <w:rsid w:val="00755F79"/>
    <w:rsid w:val="0075634A"/>
    <w:rsid w:val="007568AC"/>
    <w:rsid w:val="007578EA"/>
    <w:rsid w:val="007579F0"/>
    <w:rsid w:val="007609F7"/>
    <w:rsid w:val="00761744"/>
    <w:rsid w:val="00761C92"/>
    <w:rsid w:val="00761CDB"/>
    <w:rsid w:val="00761E43"/>
    <w:rsid w:val="00761E5C"/>
    <w:rsid w:val="007620BB"/>
    <w:rsid w:val="00762456"/>
    <w:rsid w:val="00762468"/>
    <w:rsid w:val="00763199"/>
    <w:rsid w:val="00763705"/>
    <w:rsid w:val="0076370D"/>
    <w:rsid w:val="007637FF"/>
    <w:rsid w:val="00763C1D"/>
    <w:rsid w:val="00763E1B"/>
    <w:rsid w:val="0076449D"/>
    <w:rsid w:val="007645AD"/>
    <w:rsid w:val="007649F6"/>
    <w:rsid w:val="00764A4D"/>
    <w:rsid w:val="00764AF3"/>
    <w:rsid w:val="00764BAD"/>
    <w:rsid w:val="00764BD5"/>
    <w:rsid w:val="007652C4"/>
    <w:rsid w:val="00765313"/>
    <w:rsid w:val="007656CC"/>
    <w:rsid w:val="00765A1A"/>
    <w:rsid w:val="00765B13"/>
    <w:rsid w:val="00766688"/>
    <w:rsid w:val="007666AB"/>
    <w:rsid w:val="00766D63"/>
    <w:rsid w:val="00767456"/>
    <w:rsid w:val="00767611"/>
    <w:rsid w:val="0076761A"/>
    <w:rsid w:val="00767858"/>
    <w:rsid w:val="0077013C"/>
    <w:rsid w:val="00770187"/>
    <w:rsid w:val="0077018A"/>
    <w:rsid w:val="00770415"/>
    <w:rsid w:val="00770A06"/>
    <w:rsid w:val="00770C9C"/>
    <w:rsid w:val="00770CE0"/>
    <w:rsid w:val="0077114D"/>
    <w:rsid w:val="00771196"/>
    <w:rsid w:val="0077152F"/>
    <w:rsid w:val="00771AB3"/>
    <w:rsid w:val="0077225A"/>
    <w:rsid w:val="0077271A"/>
    <w:rsid w:val="00772F1B"/>
    <w:rsid w:val="00773003"/>
    <w:rsid w:val="00773956"/>
    <w:rsid w:val="00773AF5"/>
    <w:rsid w:val="00773BC6"/>
    <w:rsid w:val="00773E46"/>
    <w:rsid w:val="007749B0"/>
    <w:rsid w:val="00774A3D"/>
    <w:rsid w:val="00774E8B"/>
    <w:rsid w:val="00775839"/>
    <w:rsid w:val="007759B3"/>
    <w:rsid w:val="00775EEF"/>
    <w:rsid w:val="007761D3"/>
    <w:rsid w:val="007767E2"/>
    <w:rsid w:val="00776F74"/>
    <w:rsid w:val="007774CA"/>
    <w:rsid w:val="00777B1A"/>
    <w:rsid w:val="00777CC5"/>
    <w:rsid w:val="00777EA1"/>
    <w:rsid w:val="00777FC4"/>
    <w:rsid w:val="00777FE5"/>
    <w:rsid w:val="00780CD9"/>
    <w:rsid w:val="007811FD"/>
    <w:rsid w:val="00781778"/>
    <w:rsid w:val="00781C0F"/>
    <w:rsid w:val="00782442"/>
    <w:rsid w:val="0078279C"/>
    <w:rsid w:val="00782A68"/>
    <w:rsid w:val="00782F0C"/>
    <w:rsid w:val="00783873"/>
    <w:rsid w:val="00783C28"/>
    <w:rsid w:val="00783D8C"/>
    <w:rsid w:val="00784379"/>
    <w:rsid w:val="007846F0"/>
    <w:rsid w:val="007847A6"/>
    <w:rsid w:val="00784901"/>
    <w:rsid w:val="00784EC1"/>
    <w:rsid w:val="007856ED"/>
    <w:rsid w:val="0078586D"/>
    <w:rsid w:val="00785AE8"/>
    <w:rsid w:val="00785DEC"/>
    <w:rsid w:val="00785EC2"/>
    <w:rsid w:val="0078619B"/>
    <w:rsid w:val="00786B63"/>
    <w:rsid w:val="00787201"/>
    <w:rsid w:val="00787343"/>
    <w:rsid w:val="00787414"/>
    <w:rsid w:val="007900A9"/>
    <w:rsid w:val="0079058A"/>
    <w:rsid w:val="00790592"/>
    <w:rsid w:val="00790955"/>
    <w:rsid w:val="00790BD4"/>
    <w:rsid w:val="00790BF3"/>
    <w:rsid w:val="00790E0B"/>
    <w:rsid w:val="007911EE"/>
    <w:rsid w:val="00791681"/>
    <w:rsid w:val="007931A9"/>
    <w:rsid w:val="007932FF"/>
    <w:rsid w:val="007935AB"/>
    <w:rsid w:val="00793987"/>
    <w:rsid w:val="00793B95"/>
    <w:rsid w:val="0079471F"/>
    <w:rsid w:val="0079481A"/>
    <w:rsid w:val="00794D33"/>
    <w:rsid w:val="00794D7B"/>
    <w:rsid w:val="0079589D"/>
    <w:rsid w:val="00795D18"/>
    <w:rsid w:val="007968B7"/>
    <w:rsid w:val="007969A1"/>
    <w:rsid w:val="00796B10"/>
    <w:rsid w:val="00796ED9"/>
    <w:rsid w:val="007975E6"/>
    <w:rsid w:val="007979E4"/>
    <w:rsid w:val="00797E48"/>
    <w:rsid w:val="007A034F"/>
    <w:rsid w:val="007A0476"/>
    <w:rsid w:val="007A0573"/>
    <w:rsid w:val="007A0C17"/>
    <w:rsid w:val="007A19A2"/>
    <w:rsid w:val="007A1AE9"/>
    <w:rsid w:val="007A1CA8"/>
    <w:rsid w:val="007A2408"/>
    <w:rsid w:val="007A2A05"/>
    <w:rsid w:val="007A35C2"/>
    <w:rsid w:val="007A3948"/>
    <w:rsid w:val="007A4298"/>
    <w:rsid w:val="007A4C4F"/>
    <w:rsid w:val="007A4DF9"/>
    <w:rsid w:val="007A538C"/>
    <w:rsid w:val="007A5A15"/>
    <w:rsid w:val="007A5F9D"/>
    <w:rsid w:val="007A6091"/>
    <w:rsid w:val="007A613F"/>
    <w:rsid w:val="007A65EF"/>
    <w:rsid w:val="007A6F2E"/>
    <w:rsid w:val="007A7536"/>
    <w:rsid w:val="007A7F93"/>
    <w:rsid w:val="007B00B5"/>
    <w:rsid w:val="007B0663"/>
    <w:rsid w:val="007B0688"/>
    <w:rsid w:val="007B09E8"/>
    <w:rsid w:val="007B0E51"/>
    <w:rsid w:val="007B14BC"/>
    <w:rsid w:val="007B17BC"/>
    <w:rsid w:val="007B1B14"/>
    <w:rsid w:val="007B2B7A"/>
    <w:rsid w:val="007B2E25"/>
    <w:rsid w:val="007B395F"/>
    <w:rsid w:val="007B3A97"/>
    <w:rsid w:val="007B3CC2"/>
    <w:rsid w:val="007B40C0"/>
    <w:rsid w:val="007B4413"/>
    <w:rsid w:val="007B441F"/>
    <w:rsid w:val="007B457D"/>
    <w:rsid w:val="007B5178"/>
    <w:rsid w:val="007B5949"/>
    <w:rsid w:val="007B5AB4"/>
    <w:rsid w:val="007B61BE"/>
    <w:rsid w:val="007B66B6"/>
    <w:rsid w:val="007B7687"/>
    <w:rsid w:val="007B7D36"/>
    <w:rsid w:val="007B7D8C"/>
    <w:rsid w:val="007B7FE9"/>
    <w:rsid w:val="007C003E"/>
    <w:rsid w:val="007C021B"/>
    <w:rsid w:val="007C0396"/>
    <w:rsid w:val="007C071F"/>
    <w:rsid w:val="007C1277"/>
    <w:rsid w:val="007C2027"/>
    <w:rsid w:val="007C220E"/>
    <w:rsid w:val="007C3415"/>
    <w:rsid w:val="007C3609"/>
    <w:rsid w:val="007C3CEC"/>
    <w:rsid w:val="007C3E33"/>
    <w:rsid w:val="007C3E5B"/>
    <w:rsid w:val="007C426B"/>
    <w:rsid w:val="007C4686"/>
    <w:rsid w:val="007C4993"/>
    <w:rsid w:val="007C4CEF"/>
    <w:rsid w:val="007C55E1"/>
    <w:rsid w:val="007C564A"/>
    <w:rsid w:val="007C5901"/>
    <w:rsid w:val="007C5F41"/>
    <w:rsid w:val="007C5F59"/>
    <w:rsid w:val="007C60EF"/>
    <w:rsid w:val="007C6382"/>
    <w:rsid w:val="007C67FD"/>
    <w:rsid w:val="007C685A"/>
    <w:rsid w:val="007C735E"/>
    <w:rsid w:val="007C73D1"/>
    <w:rsid w:val="007C77BE"/>
    <w:rsid w:val="007C7864"/>
    <w:rsid w:val="007C7EFB"/>
    <w:rsid w:val="007D0108"/>
    <w:rsid w:val="007D0380"/>
    <w:rsid w:val="007D08A5"/>
    <w:rsid w:val="007D08D6"/>
    <w:rsid w:val="007D0989"/>
    <w:rsid w:val="007D13B8"/>
    <w:rsid w:val="007D14E5"/>
    <w:rsid w:val="007D15BA"/>
    <w:rsid w:val="007D261B"/>
    <w:rsid w:val="007D2653"/>
    <w:rsid w:val="007D3523"/>
    <w:rsid w:val="007D4182"/>
    <w:rsid w:val="007D41AD"/>
    <w:rsid w:val="007D444B"/>
    <w:rsid w:val="007D44C6"/>
    <w:rsid w:val="007D472F"/>
    <w:rsid w:val="007D4849"/>
    <w:rsid w:val="007D48C1"/>
    <w:rsid w:val="007D49E0"/>
    <w:rsid w:val="007D4BB6"/>
    <w:rsid w:val="007D4DAA"/>
    <w:rsid w:val="007D4FE5"/>
    <w:rsid w:val="007D51CF"/>
    <w:rsid w:val="007D53DF"/>
    <w:rsid w:val="007D56C4"/>
    <w:rsid w:val="007D5BBF"/>
    <w:rsid w:val="007D70B4"/>
    <w:rsid w:val="007D70F8"/>
    <w:rsid w:val="007D7362"/>
    <w:rsid w:val="007D787A"/>
    <w:rsid w:val="007D78FF"/>
    <w:rsid w:val="007D79C0"/>
    <w:rsid w:val="007D79DF"/>
    <w:rsid w:val="007D7A93"/>
    <w:rsid w:val="007E0023"/>
    <w:rsid w:val="007E09ED"/>
    <w:rsid w:val="007E0A77"/>
    <w:rsid w:val="007E0AC1"/>
    <w:rsid w:val="007E0E02"/>
    <w:rsid w:val="007E12B8"/>
    <w:rsid w:val="007E1433"/>
    <w:rsid w:val="007E14DC"/>
    <w:rsid w:val="007E191A"/>
    <w:rsid w:val="007E1C36"/>
    <w:rsid w:val="007E1E18"/>
    <w:rsid w:val="007E23A0"/>
    <w:rsid w:val="007E2684"/>
    <w:rsid w:val="007E305C"/>
    <w:rsid w:val="007E328E"/>
    <w:rsid w:val="007E3410"/>
    <w:rsid w:val="007E345A"/>
    <w:rsid w:val="007E3D56"/>
    <w:rsid w:val="007E49B8"/>
    <w:rsid w:val="007E4B19"/>
    <w:rsid w:val="007E4B67"/>
    <w:rsid w:val="007E4D20"/>
    <w:rsid w:val="007E54DA"/>
    <w:rsid w:val="007E580F"/>
    <w:rsid w:val="007E5963"/>
    <w:rsid w:val="007E7377"/>
    <w:rsid w:val="007E7509"/>
    <w:rsid w:val="007E75A2"/>
    <w:rsid w:val="007E787F"/>
    <w:rsid w:val="007E7945"/>
    <w:rsid w:val="007E7CFD"/>
    <w:rsid w:val="007E7E85"/>
    <w:rsid w:val="007F050F"/>
    <w:rsid w:val="007F17E8"/>
    <w:rsid w:val="007F18D8"/>
    <w:rsid w:val="007F19A3"/>
    <w:rsid w:val="007F245A"/>
    <w:rsid w:val="007F2BC3"/>
    <w:rsid w:val="007F2BDA"/>
    <w:rsid w:val="007F2D84"/>
    <w:rsid w:val="007F2F22"/>
    <w:rsid w:val="007F4F1B"/>
    <w:rsid w:val="007F56FA"/>
    <w:rsid w:val="007F5A78"/>
    <w:rsid w:val="007F5AF0"/>
    <w:rsid w:val="007F5FE5"/>
    <w:rsid w:val="007F6238"/>
    <w:rsid w:val="007F6AC8"/>
    <w:rsid w:val="007F6B12"/>
    <w:rsid w:val="007F6E0A"/>
    <w:rsid w:val="007F6F39"/>
    <w:rsid w:val="007F7078"/>
    <w:rsid w:val="007F718F"/>
    <w:rsid w:val="007F79A4"/>
    <w:rsid w:val="00800020"/>
    <w:rsid w:val="00800217"/>
    <w:rsid w:val="00800344"/>
    <w:rsid w:val="0080046A"/>
    <w:rsid w:val="008004CF"/>
    <w:rsid w:val="00800EA8"/>
    <w:rsid w:val="00800EBA"/>
    <w:rsid w:val="00801049"/>
    <w:rsid w:val="00801313"/>
    <w:rsid w:val="0080182C"/>
    <w:rsid w:val="00801AE6"/>
    <w:rsid w:val="0080211C"/>
    <w:rsid w:val="008023A4"/>
    <w:rsid w:val="00802572"/>
    <w:rsid w:val="00802AC9"/>
    <w:rsid w:val="00803BE8"/>
    <w:rsid w:val="00803DA9"/>
    <w:rsid w:val="00803E9E"/>
    <w:rsid w:val="00804158"/>
    <w:rsid w:val="00805813"/>
    <w:rsid w:val="00805888"/>
    <w:rsid w:val="00805B0C"/>
    <w:rsid w:val="00805EA7"/>
    <w:rsid w:val="00805FBF"/>
    <w:rsid w:val="00806381"/>
    <w:rsid w:val="00807F71"/>
    <w:rsid w:val="00810246"/>
    <w:rsid w:val="00810CD4"/>
    <w:rsid w:val="00811335"/>
    <w:rsid w:val="008115B6"/>
    <w:rsid w:val="008116CC"/>
    <w:rsid w:val="008118EF"/>
    <w:rsid w:val="008123DD"/>
    <w:rsid w:val="0081242B"/>
    <w:rsid w:val="0081244E"/>
    <w:rsid w:val="00812478"/>
    <w:rsid w:val="008131C7"/>
    <w:rsid w:val="00813B3C"/>
    <w:rsid w:val="00813C96"/>
    <w:rsid w:val="00813E49"/>
    <w:rsid w:val="0081465F"/>
    <w:rsid w:val="008146D2"/>
    <w:rsid w:val="00815434"/>
    <w:rsid w:val="00815513"/>
    <w:rsid w:val="0081559A"/>
    <w:rsid w:val="00816145"/>
    <w:rsid w:val="00816342"/>
    <w:rsid w:val="008163E0"/>
    <w:rsid w:val="00816416"/>
    <w:rsid w:val="00816A1C"/>
    <w:rsid w:val="00816AE7"/>
    <w:rsid w:val="00816BBB"/>
    <w:rsid w:val="00816CA7"/>
    <w:rsid w:val="00816DEF"/>
    <w:rsid w:val="00816F9B"/>
    <w:rsid w:val="0081705B"/>
    <w:rsid w:val="008173E0"/>
    <w:rsid w:val="00817758"/>
    <w:rsid w:val="008178FA"/>
    <w:rsid w:val="0082015A"/>
    <w:rsid w:val="0082033B"/>
    <w:rsid w:val="008206AC"/>
    <w:rsid w:val="008207C2"/>
    <w:rsid w:val="00820807"/>
    <w:rsid w:val="0082083B"/>
    <w:rsid w:val="00820BEB"/>
    <w:rsid w:val="00820DD6"/>
    <w:rsid w:val="00821847"/>
    <w:rsid w:val="00821E74"/>
    <w:rsid w:val="00822669"/>
    <w:rsid w:val="0082271D"/>
    <w:rsid w:val="00822AE4"/>
    <w:rsid w:val="00822BB4"/>
    <w:rsid w:val="008231A7"/>
    <w:rsid w:val="008238D8"/>
    <w:rsid w:val="00823C31"/>
    <w:rsid w:val="008241B7"/>
    <w:rsid w:val="0082421A"/>
    <w:rsid w:val="008249D3"/>
    <w:rsid w:val="008249F5"/>
    <w:rsid w:val="0082508F"/>
    <w:rsid w:val="0082541E"/>
    <w:rsid w:val="00825922"/>
    <w:rsid w:val="00825BCC"/>
    <w:rsid w:val="00825C33"/>
    <w:rsid w:val="00825C81"/>
    <w:rsid w:val="0082663C"/>
    <w:rsid w:val="00826674"/>
    <w:rsid w:val="00826939"/>
    <w:rsid w:val="008272E3"/>
    <w:rsid w:val="00827BA1"/>
    <w:rsid w:val="00827C0F"/>
    <w:rsid w:val="00827F2E"/>
    <w:rsid w:val="0083001C"/>
    <w:rsid w:val="00830A4E"/>
    <w:rsid w:val="00830BDC"/>
    <w:rsid w:val="00831B67"/>
    <w:rsid w:val="00831D2B"/>
    <w:rsid w:val="00832125"/>
    <w:rsid w:val="008323B7"/>
    <w:rsid w:val="008323DE"/>
    <w:rsid w:val="00832C6D"/>
    <w:rsid w:val="0083316D"/>
    <w:rsid w:val="00833CE2"/>
    <w:rsid w:val="0083405E"/>
    <w:rsid w:val="00834296"/>
    <w:rsid w:val="00834420"/>
    <w:rsid w:val="00834768"/>
    <w:rsid w:val="0083481D"/>
    <w:rsid w:val="008352C1"/>
    <w:rsid w:val="00835544"/>
    <w:rsid w:val="00835C4E"/>
    <w:rsid w:val="0083633F"/>
    <w:rsid w:val="008364FC"/>
    <w:rsid w:val="008365F7"/>
    <w:rsid w:val="008367A9"/>
    <w:rsid w:val="0083697A"/>
    <w:rsid w:val="00836BE8"/>
    <w:rsid w:val="008377E2"/>
    <w:rsid w:val="00837993"/>
    <w:rsid w:val="008379C5"/>
    <w:rsid w:val="00837D7A"/>
    <w:rsid w:val="00840A1B"/>
    <w:rsid w:val="00840A1D"/>
    <w:rsid w:val="00840BA1"/>
    <w:rsid w:val="00840C3F"/>
    <w:rsid w:val="008410E6"/>
    <w:rsid w:val="00841334"/>
    <w:rsid w:val="00841589"/>
    <w:rsid w:val="008419CF"/>
    <w:rsid w:val="00841A9C"/>
    <w:rsid w:val="00841FA7"/>
    <w:rsid w:val="008420C3"/>
    <w:rsid w:val="00842139"/>
    <w:rsid w:val="008423E5"/>
    <w:rsid w:val="00842723"/>
    <w:rsid w:val="00842AF5"/>
    <w:rsid w:val="00842B32"/>
    <w:rsid w:val="00842B4C"/>
    <w:rsid w:val="008431ED"/>
    <w:rsid w:val="00843286"/>
    <w:rsid w:val="00844350"/>
    <w:rsid w:val="00844B8B"/>
    <w:rsid w:val="00844BE2"/>
    <w:rsid w:val="00845693"/>
    <w:rsid w:val="00845CB5"/>
    <w:rsid w:val="00845D0C"/>
    <w:rsid w:val="00845F3A"/>
    <w:rsid w:val="0084605B"/>
    <w:rsid w:val="00846232"/>
    <w:rsid w:val="008462D1"/>
    <w:rsid w:val="00846584"/>
    <w:rsid w:val="00846CE7"/>
    <w:rsid w:val="00846F6A"/>
    <w:rsid w:val="00846FB7"/>
    <w:rsid w:val="00847111"/>
    <w:rsid w:val="008474B1"/>
    <w:rsid w:val="008474F0"/>
    <w:rsid w:val="0084784A"/>
    <w:rsid w:val="0084795B"/>
    <w:rsid w:val="008508BC"/>
    <w:rsid w:val="00850A3F"/>
    <w:rsid w:val="00850BF3"/>
    <w:rsid w:val="00850D97"/>
    <w:rsid w:val="008511BB"/>
    <w:rsid w:val="00851BA0"/>
    <w:rsid w:val="00852208"/>
    <w:rsid w:val="008526DA"/>
    <w:rsid w:val="00852E40"/>
    <w:rsid w:val="00852EF3"/>
    <w:rsid w:val="00853058"/>
    <w:rsid w:val="0085355C"/>
    <w:rsid w:val="00853C8B"/>
    <w:rsid w:val="0085422E"/>
    <w:rsid w:val="00854410"/>
    <w:rsid w:val="008549A9"/>
    <w:rsid w:val="00854C11"/>
    <w:rsid w:val="00854CE2"/>
    <w:rsid w:val="008554EA"/>
    <w:rsid w:val="008557D9"/>
    <w:rsid w:val="00855BBE"/>
    <w:rsid w:val="00855C36"/>
    <w:rsid w:val="00856134"/>
    <w:rsid w:val="00856393"/>
    <w:rsid w:val="0085672C"/>
    <w:rsid w:val="0085678A"/>
    <w:rsid w:val="00856855"/>
    <w:rsid w:val="0085692A"/>
    <w:rsid w:val="008569B7"/>
    <w:rsid w:val="00856CDF"/>
    <w:rsid w:val="008579C1"/>
    <w:rsid w:val="00857A16"/>
    <w:rsid w:val="00860A43"/>
    <w:rsid w:val="00860B75"/>
    <w:rsid w:val="008627F1"/>
    <w:rsid w:val="00862835"/>
    <w:rsid w:val="00862854"/>
    <w:rsid w:val="00862D1E"/>
    <w:rsid w:val="00862F50"/>
    <w:rsid w:val="00863206"/>
    <w:rsid w:val="008633BC"/>
    <w:rsid w:val="008633F1"/>
    <w:rsid w:val="0086361E"/>
    <w:rsid w:val="00863A2A"/>
    <w:rsid w:val="00863AEA"/>
    <w:rsid w:val="00864EBD"/>
    <w:rsid w:val="008650EB"/>
    <w:rsid w:val="00865170"/>
    <w:rsid w:val="0086524F"/>
    <w:rsid w:val="00865CCC"/>
    <w:rsid w:val="00865EAF"/>
    <w:rsid w:val="00865F7D"/>
    <w:rsid w:val="008661BC"/>
    <w:rsid w:val="0086634D"/>
    <w:rsid w:val="008666E7"/>
    <w:rsid w:val="008667BB"/>
    <w:rsid w:val="008668BE"/>
    <w:rsid w:val="00866DF1"/>
    <w:rsid w:val="00867690"/>
    <w:rsid w:val="00867A9D"/>
    <w:rsid w:val="00867BCF"/>
    <w:rsid w:val="00867C23"/>
    <w:rsid w:val="00867FB8"/>
    <w:rsid w:val="0087095F"/>
    <w:rsid w:val="00870C0F"/>
    <w:rsid w:val="008710F1"/>
    <w:rsid w:val="00871480"/>
    <w:rsid w:val="00871D73"/>
    <w:rsid w:val="0087207A"/>
    <w:rsid w:val="008730DB"/>
    <w:rsid w:val="008732FA"/>
    <w:rsid w:val="008736FF"/>
    <w:rsid w:val="00873ADE"/>
    <w:rsid w:val="00873DAA"/>
    <w:rsid w:val="00873E97"/>
    <w:rsid w:val="00874DBD"/>
    <w:rsid w:val="0087500C"/>
    <w:rsid w:val="00875236"/>
    <w:rsid w:val="008754B4"/>
    <w:rsid w:val="008755EE"/>
    <w:rsid w:val="00875C68"/>
    <w:rsid w:val="00875DB0"/>
    <w:rsid w:val="00876216"/>
    <w:rsid w:val="00876334"/>
    <w:rsid w:val="008769D0"/>
    <w:rsid w:val="00880020"/>
    <w:rsid w:val="008807D1"/>
    <w:rsid w:val="00880C19"/>
    <w:rsid w:val="00880F96"/>
    <w:rsid w:val="00881017"/>
    <w:rsid w:val="00881145"/>
    <w:rsid w:val="008812E1"/>
    <w:rsid w:val="00881596"/>
    <w:rsid w:val="0088188B"/>
    <w:rsid w:val="00881AA2"/>
    <w:rsid w:val="00881C48"/>
    <w:rsid w:val="00881F77"/>
    <w:rsid w:val="00881FDF"/>
    <w:rsid w:val="008820E1"/>
    <w:rsid w:val="00882154"/>
    <w:rsid w:val="00882189"/>
    <w:rsid w:val="00882211"/>
    <w:rsid w:val="0088228C"/>
    <w:rsid w:val="008824E4"/>
    <w:rsid w:val="008829D2"/>
    <w:rsid w:val="00882A52"/>
    <w:rsid w:val="00882B22"/>
    <w:rsid w:val="00882BDD"/>
    <w:rsid w:val="00882E24"/>
    <w:rsid w:val="00883161"/>
    <w:rsid w:val="00883831"/>
    <w:rsid w:val="00883994"/>
    <w:rsid w:val="0088401E"/>
    <w:rsid w:val="00884347"/>
    <w:rsid w:val="008849D0"/>
    <w:rsid w:val="00885323"/>
    <w:rsid w:val="008854B1"/>
    <w:rsid w:val="00885552"/>
    <w:rsid w:val="00885674"/>
    <w:rsid w:val="0088574D"/>
    <w:rsid w:val="00885B66"/>
    <w:rsid w:val="00885F79"/>
    <w:rsid w:val="00885FA2"/>
    <w:rsid w:val="00886152"/>
    <w:rsid w:val="00886350"/>
    <w:rsid w:val="008866F0"/>
    <w:rsid w:val="008868B5"/>
    <w:rsid w:val="008869FB"/>
    <w:rsid w:val="00886CD7"/>
    <w:rsid w:val="00887CFC"/>
    <w:rsid w:val="00887DDE"/>
    <w:rsid w:val="00890103"/>
    <w:rsid w:val="008903BA"/>
    <w:rsid w:val="008903F6"/>
    <w:rsid w:val="00890542"/>
    <w:rsid w:val="00890793"/>
    <w:rsid w:val="00890801"/>
    <w:rsid w:val="00891377"/>
    <w:rsid w:val="0089144D"/>
    <w:rsid w:val="00891811"/>
    <w:rsid w:val="00891872"/>
    <w:rsid w:val="00891B5F"/>
    <w:rsid w:val="00891D60"/>
    <w:rsid w:val="00891EAB"/>
    <w:rsid w:val="00892335"/>
    <w:rsid w:val="008927E2"/>
    <w:rsid w:val="00892DFE"/>
    <w:rsid w:val="00892E0B"/>
    <w:rsid w:val="00892E6B"/>
    <w:rsid w:val="00893140"/>
    <w:rsid w:val="008931A2"/>
    <w:rsid w:val="008934D0"/>
    <w:rsid w:val="00893D81"/>
    <w:rsid w:val="00894066"/>
    <w:rsid w:val="008945E9"/>
    <w:rsid w:val="008948A9"/>
    <w:rsid w:val="00894D9E"/>
    <w:rsid w:val="00894F02"/>
    <w:rsid w:val="00895327"/>
    <w:rsid w:val="00895A42"/>
    <w:rsid w:val="00895B33"/>
    <w:rsid w:val="00896F07"/>
    <w:rsid w:val="0089719C"/>
    <w:rsid w:val="00897B46"/>
    <w:rsid w:val="008A0A1B"/>
    <w:rsid w:val="008A0B74"/>
    <w:rsid w:val="008A12CA"/>
    <w:rsid w:val="008A189D"/>
    <w:rsid w:val="008A1BBF"/>
    <w:rsid w:val="008A1CBD"/>
    <w:rsid w:val="008A2DBF"/>
    <w:rsid w:val="008A32E0"/>
    <w:rsid w:val="008A3463"/>
    <w:rsid w:val="008A34D0"/>
    <w:rsid w:val="008A34FA"/>
    <w:rsid w:val="008A3AC7"/>
    <w:rsid w:val="008A3B0B"/>
    <w:rsid w:val="008A3DDE"/>
    <w:rsid w:val="008A3E80"/>
    <w:rsid w:val="008A3F7D"/>
    <w:rsid w:val="008A4C3E"/>
    <w:rsid w:val="008A563D"/>
    <w:rsid w:val="008A5946"/>
    <w:rsid w:val="008A5AB6"/>
    <w:rsid w:val="008A5ADA"/>
    <w:rsid w:val="008A5CCD"/>
    <w:rsid w:val="008A5E22"/>
    <w:rsid w:val="008A6104"/>
    <w:rsid w:val="008A61DC"/>
    <w:rsid w:val="008A6927"/>
    <w:rsid w:val="008A7D9E"/>
    <w:rsid w:val="008B05D0"/>
    <w:rsid w:val="008B0F37"/>
    <w:rsid w:val="008B1C0B"/>
    <w:rsid w:val="008B1F4C"/>
    <w:rsid w:val="008B2184"/>
    <w:rsid w:val="008B25D9"/>
    <w:rsid w:val="008B29DC"/>
    <w:rsid w:val="008B2B70"/>
    <w:rsid w:val="008B2D8D"/>
    <w:rsid w:val="008B3A9E"/>
    <w:rsid w:val="008B3CDB"/>
    <w:rsid w:val="008B41D6"/>
    <w:rsid w:val="008B468F"/>
    <w:rsid w:val="008B4983"/>
    <w:rsid w:val="008B4CCA"/>
    <w:rsid w:val="008B4E1B"/>
    <w:rsid w:val="008B4E9E"/>
    <w:rsid w:val="008B50D9"/>
    <w:rsid w:val="008B52E0"/>
    <w:rsid w:val="008B54FD"/>
    <w:rsid w:val="008B55A4"/>
    <w:rsid w:val="008B58B2"/>
    <w:rsid w:val="008B5986"/>
    <w:rsid w:val="008B5E93"/>
    <w:rsid w:val="008B60D5"/>
    <w:rsid w:val="008B610B"/>
    <w:rsid w:val="008B6279"/>
    <w:rsid w:val="008B69C9"/>
    <w:rsid w:val="008B6ED1"/>
    <w:rsid w:val="008B753F"/>
    <w:rsid w:val="008B7AC4"/>
    <w:rsid w:val="008B7BC2"/>
    <w:rsid w:val="008B7DAF"/>
    <w:rsid w:val="008B7DE5"/>
    <w:rsid w:val="008C06E8"/>
    <w:rsid w:val="008C070C"/>
    <w:rsid w:val="008C0B90"/>
    <w:rsid w:val="008C0EEE"/>
    <w:rsid w:val="008C13D9"/>
    <w:rsid w:val="008C19A5"/>
    <w:rsid w:val="008C1A48"/>
    <w:rsid w:val="008C2E54"/>
    <w:rsid w:val="008C341A"/>
    <w:rsid w:val="008C3EAB"/>
    <w:rsid w:val="008C4275"/>
    <w:rsid w:val="008C4BDC"/>
    <w:rsid w:val="008C4D45"/>
    <w:rsid w:val="008C5056"/>
    <w:rsid w:val="008C540D"/>
    <w:rsid w:val="008C59A1"/>
    <w:rsid w:val="008C6431"/>
    <w:rsid w:val="008C65FB"/>
    <w:rsid w:val="008C6D0A"/>
    <w:rsid w:val="008C6D73"/>
    <w:rsid w:val="008C6EF4"/>
    <w:rsid w:val="008C793F"/>
    <w:rsid w:val="008C7A6C"/>
    <w:rsid w:val="008C7D73"/>
    <w:rsid w:val="008C7E9C"/>
    <w:rsid w:val="008D05FA"/>
    <w:rsid w:val="008D0991"/>
    <w:rsid w:val="008D0A31"/>
    <w:rsid w:val="008D0E6F"/>
    <w:rsid w:val="008D161E"/>
    <w:rsid w:val="008D1997"/>
    <w:rsid w:val="008D29A7"/>
    <w:rsid w:val="008D2D68"/>
    <w:rsid w:val="008D2E7D"/>
    <w:rsid w:val="008D3D63"/>
    <w:rsid w:val="008D47AD"/>
    <w:rsid w:val="008D48D7"/>
    <w:rsid w:val="008D514A"/>
    <w:rsid w:val="008D536A"/>
    <w:rsid w:val="008D5457"/>
    <w:rsid w:val="008D5580"/>
    <w:rsid w:val="008D5600"/>
    <w:rsid w:val="008D5D6A"/>
    <w:rsid w:val="008D5F42"/>
    <w:rsid w:val="008D601F"/>
    <w:rsid w:val="008D61E0"/>
    <w:rsid w:val="008D6423"/>
    <w:rsid w:val="008D67D2"/>
    <w:rsid w:val="008D6BEA"/>
    <w:rsid w:val="008D6DF6"/>
    <w:rsid w:val="008D6E9C"/>
    <w:rsid w:val="008D7914"/>
    <w:rsid w:val="008D791F"/>
    <w:rsid w:val="008D7D8C"/>
    <w:rsid w:val="008D7EAA"/>
    <w:rsid w:val="008D7EEF"/>
    <w:rsid w:val="008E064E"/>
    <w:rsid w:val="008E0981"/>
    <w:rsid w:val="008E0C34"/>
    <w:rsid w:val="008E1708"/>
    <w:rsid w:val="008E1AB9"/>
    <w:rsid w:val="008E1F1A"/>
    <w:rsid w:val="008E22D3"/>
    <w:rsid w:val="008E23F5"/>
    <w:rsid w:val="008E273B"/>
    <w:rsid w:val="008E2E99"/>
    <w:rsid w:val="008E377C"/>
    <w:rsid w:val="008E3CCD"/>
    <w:rsid w:val="008E3DDC"/>
    <w:rsid w:val="008E3E02"/>
    <w:rsid w:val="008E414B"/>
    <w:rsid w:val="008E4386"/>
    <w:rsid w:val="008E46A7"/>
    <w:rsid w:val="008E479D"/>
    <w:rsid w:val="008E496F"/>
    <w:rsid w:val="008E4C64"/>
    <w:rsid w:val="008E4E22"/>
    <w:rsid w:val="008E52CD"/>
    <w:rsid w:val="008E5551"/>
    <w:rsid w:val="008E5F97"/>
    <w:rsid w:val="008E609E"/>
    <w:rsid w:val="008E60AB"/>
    <w:rsid w:val="008E6603"/>
    <w:rsid w:val="008E6AB0"/>
    <w:rsid w:val="008E6C87"/>
    <w:rsid w:val="008E6DAF"/>
    <w:rsid w:val="008E7480"/>
    <w:rsid w:val="008E765A"/>
    <w:rsid w:val="008F003F"/>
    <w:rsid w:val="008F0072"/>
    <w:rsid w:val="008F059F"/>
    <w:rsid w:val="008F0946"/>
    <w:rsid w:val="008F0DB9"/>
    <w:rsid w:val="008F0F7C"/>
    <w:rsid w:val="008F11F6"/>
    <w:rsid w:val="008F127E"/>
    <w:rsid w:val="008F12A2"/>
    <w:rsid w:val="008F1BE2"/>
    <w:rsid w:val="008F1EFC"/>
    <w:rsid w:val="008F23F6"/>
    <w:rsid w:val="008F258C"/>
    <w:rsid w:val="008F26F3"/>
    <w:rsid w:val="008F29B6"/>
    <w:rsid w:val="008F2E0E"/>
    <w:rsid w:val="008F31AE"/>
    <w:rsid w:val="008F3878"/>
    <w:rsid w:val="008F39F6"/>
    <w:rsid w:val="008F3FE9"/>
    <w:rsid w:val="008F44C2"/>
    <w:rsid w:val="008F48AC"/>
    <w:rsid w:val="008F49CF"/>
    <w:rsid w:val="008F4C74"/>
    <w:rsid w:val="008F4E67"/>
    <w:rsid w:val="008F60B0"/>
    <w:rsid w:val="008F6440"/>
    <w:rsid w:val="008F68D2"/>
    <w:rsid w:val="008F6919"/>
    <w:rsid w:val="008F6CA9"/>
    <w:rsid w:val="008F7158"/>
    <w:rsid w:val="008F72E2"/>
    <w:rsid w:val="008F732B"/>
    <w:rsid w:val="008F79C9"/>
    <w:rsid w:val="008F7DC5"/>
    <w:rsid w:val="009000B0"/>
    <w:rsid w:val="00900CB2"/>
    <w:rsid w:val="00900DD0"/>
    <w:rsid w:val="00900FD6"/>
    <w:rsid w:val="009015EF"/>
    <w:rsid w:val="009016E3"/>
    <w:rsid w:val="009017A9"/>
    <w:rsid w:val="00901F46"/>
    <w:rsid w:val="00902A1E"/>
    <w:rsid w:val="00903D49"/>
    <w:rsid w:val="009044F4"/>
    <w:rsid w:val="00904688"/>
    <w:rsid w:val="00904A91"/>
    <w:rsid w:val="00904BC6"/>
    <w:rsid w:val="00904C6A"/>
    <w:rsid w:val="00905C42"/>
    <w:rsid w:val="00905D12"/>
    <w:rsid w:val="00905DCE"/>
    <w:rsid w:val="00906198"/>
    <w:rsid w:val="00906697"/>
    <w:rsid w:val="00906710"/>
    <w:rsid w:val="00906B56"/>
    <w:rsid w:val="00906FF9"/>
    <w:rsid w:val="009071DB"/>
    <w:rsid w:val="0090737A"/>
    <w:rsid w:val="009073B6"/>
    <w:rsid w:val="009075E0"/>
    <w:rsid w:val="00907949"/>
    <w:rsid w:val="00907CB1"/>
    <w:rsid w:val="00907CBE"/>
    <w:rsid w:val="00907CEC"/>
    <w:rsid w:val="009100D1"/>
    <w:rsid w:val="009103F9"/>
    <w:rsid w:val="009105FD"/>
    <w:rsid w:val="00910C55"/>
    <w:rsid w:val="00910E3C"/>
    <w:rsid w:val="00911A7C"/>
    <w:rsid w:val="00911C86"/>
    <w:rsid w:val="00912103"/>
    <w:rsid w:val="00912610"/>
    <w:rsid w:val="00912A2F"/>
    <w:rsid w:val="00913B8C"/>
    <w:rsid w:val="00913C94"/>
    <w:rsid w:val="009144E9"/>
    <w:rsid w:val="0091483D"/>
    <w:rsid w:val="009152CB"/>
    <w:rsid w:val="009154FB"/>
    <w:rsid w:val="00915B24"/>
    <w:rsid w:val="00916081"/>
    <w:rsid w:val="009161E6"/>
    <w:rsid w:val="00917743"/>
    <w:rsid w:val="0091788C"/>
    <w:rsid w:val="00917B9C"/>
    <w:rsid w:val="009201B2"/>
    <w:rsid w:val="00920749"/>
    <w:rsid w:val="00920BDC"/>
    <w:rsid w:val="009211CD"/>
    <w:rsid w:val="00921F3B"/>
    <w:rsid w:val="0092208B"/>
    <w:rsid w:val="00922BE6"/>
    <w:rsid w:val="00922EDC"/>
    <w:rsid w:val="009237FD"/>
    <w:rsid w:val="009237FE"/>
    <w:rsid w:val="009239A8"/>
    <w:rsid w:val="00923A14"/>
    <w:rsid w:val="00923B08"/>
    <w:rsid w:val="0092414D"/>
    <w:rsid w:val="00924454"/>
    <w:rsid w:val="00924470"/>
    <w:rsid w:val="0092472F"/>
    <w:rsid w:val="009254D7"/>
    <w:rsid w:val="00925D84"/>
    <w:rsid w:val="009266FC"/>
    <w:rsid w:val="00926BA2"/>
    <w:rsid w:val="00926C4B"/>
    <w:rsid w:val="00926E8E"/>
    <w:rsid w:val="00927368"/>
    <w:rsid w:val="0092737B"/>
    <w:rsid w:val="00930114"/>
    <w:rsid w:val="00930452"/>
    <w:rsid w:val="00930D4A"/>
    <w:rsid w:val="0093107F"/>
    <w:rsid w:val="009312ED"/>
    <w:rsid w:val="00931B3B"/>
    <w:rsid w:val="00931E91"/>
    <w:rsid w:val="009321FF"/>
    <w:rsid w:val="00932387"/>
    <w:rsid w:val="0093243C"/>
    <w:rsid w:val="009326D9"/>
    <w:rsid w:val="009326F2"/>
    <w:rsid w:val="00932BF1"/>
    <w:rsid w:val="00932E9C"/>
    <w:rsid w:val="009330D9"/>
    <w:rsid w:val="009332B9"/>
    <w:rsid w:val="00933776"/>
    <w:rsid w:val="00934330"/>
    <w:rsid w:val="0093489A"/>
    <w:rsid w:val="009356B7"/>
    <w:rsid w:val="009362DE"/>
    <w:rsid w:val="00936354"/>
    <w:rsid w:val="009363FC"/>
    <w:rsid w:val="00936458"/>
    <w:rsid w:val="009364B3"/>
    <w:rsid w:val="00936E5C"/>
    <w:rsid w:val="00940318"/>
    <w:rsid w:val="00940583"/>
    <w:rsid w:val="00940BB6"/>
    <w:rsid w:val="00940D35"/>
    <w:rsid w:val="00940F18"/>
    <w:rsid w:val="009411AA"/>
    <w:rsid w:val="00941242"/>
    <w:rsid w:val="00941371"/>
    <w:rsid w:val="009413B2"/>
    <w:rsid w:val="0094157A"/>
    <w:rsid w:val="0094176E"/>
    <w:rsid w:val="00941C59"/>
    <w:rsid w:val="009428FF"/>
    <w:rsid w:val="0094292D"/>
    <w:rsid w:val="00942E5A"/>
    <w:rsid w:val="0094308E"/>
    <w:rsid w:val="00943287"/>
    <w:rsid w:val="0094383B"/>
    <w:rsid w:val="00943A29"/>
    <w:rsid w:val="00943C7B"/>
    <w:rsid w:val="00943FBD"/>
    <w:rsid w:val="009441A8"/>
    <w:rsid w:val="009445A3"/>
    <w:rsid w:val="009445D8"/>
    <w:rsid w:val="00944795"/>
    <w:rsid w:val="009449C3"/>
    <w:rsid w:val="00944A4D"/>
    <w:rsid w:val="0094589F"/>
    <w:rsid w:val="009459BD"/>
    <w:rsid w:val="00945A60"/>
    <w:rsid w:val="00946033"/>
    <w:rsid w:val="00946742"/>
    <w:rsid w:val="009467B5"/>
    <w:rsid w:val="009467F1"/>
    <w:rsid w:val="0094696F"/>
    <w:rsid w:val="00946AE9"/>
    <w:rsid w:val="00946BEE"/>
    <w:rsid w:val="00946C09"/>
    <w:rsid w:val="009475FF"/>
    <w:rsid w:val="009479C5"/>
    <w:rsid w:val="009502A6"/>
    <w:rsid w:val="00950B8F"/>
    <w:rsid w:val="00950BEC"/>
    <w:rsid w:val="00950C48"/>
    <w:rsid w:val="0095146C"/>
    <w:rsid w:val="009517EB"/>
    <w:rsid w:val="00951E3F"/>
    <w:rsid w:val="009522FD"/>
    <w:rsid w:val="009527CB"/>
    <w:rsid w:val="0095298C"/>
    <w:rsid w:val="00952B3F"/>
    <w:rsid w:val="00952FF6"/>
    <w:rsid w:val="0095304D"/>
    <w:rsid w:val="009533CB"/>
    <w:rsid w:val="00953421"/>
    <w:rsid w:val="0095364E"/>
    <w:rsid w:val="00953908"/>
    <w:rsid w:val="009542E2"/>
    <w:rsid w:val="009545B5"/>
    <w:rsid w:val="009546A7"/>
    <w:rsid w:val="00954A89"/>
    <w:rsid w:val="009551ED"/>
    <w:rsid w:val="009553E1"/>
    <w:rsid w:val="00955576"/>
    <w:rsid w:val="0095612A"/>
    <w:rsid w:val="00956A56"/>
    <w:rsid w:val="00960048"/>
    <w:rsid w:val="0096076F"/>
    <w:rsid w:val="009607CA"/>
    <w:rsid w:val="009608A2"/>
    <w:rsid w:val="00960F18"/>
    <w:rsid w:val="009619DE"/>
    <w:rsid w:val="00961C19"/>
    <w:rsid w:val="009621C9"/>
    <w:rsid w:val="00962211"/>
    <w:rsid w:val="009623A3"/>
    <w:rsid w:val="00962A98"/>
    <w:rsid w:val="00962AF4"/>
    <w:rsid w:val="00962B27"/>
    <w:rsid w:val="00963CBB"/>
    <w:rsid w:val="00964037"/>
    <w:rsid w:val="009648AA"/>
    <w:rsid w:val="00964A2F"/>
    <w:rsid w:val="00964DBF"/>
    <w:rsid w:val="009656B6"/>
    <w:rsid w:val="009657FF"/>
    <w:rsid w:val="00965B25"/>
    <w:rsid w:val="00965CE0"/>
    <w:rsid w:val="00966320"/>
    <w:rsid w:val="00966DD0"/>
    <w:rsid w:val="00966F2F"/>
    <w:rsid w:val="00967276"/>
    <w:rsid w:val="009675E8"/>
    <w:rsid w:val="009677DD"/>
    <w:rsid w:val="0096794B"/>
    <w:rsid w:val="00967CC4"/>
    <w:rsid w:val="0097018F"/>
    <w:rsid w:val="00970760"/>
    <w:rsid w:val="009710C8"/>
    <w:rsid w:val="00971A65"/>
    <w:rsid w:val="00971C99"/>
    <w:rsid w:val="009723C9"/>
    <w:rsid w:val="00972E16"/>
    <w:rsid w:val="00973824"/>
    <w:rsid w:val="0097416D"/>
    <w:rsid w:val="009741B8"/>
    <w:rsid w:val="0097430C"/>
    <w:rsid w:val="00974BA9"/>
    <w:rsid w:val="009753A4"/>
    <w:rsid w:val="00975BB0"/>
    <w:rsid w:val="00976E7B"/>
    <w:rsid w:val="009772A7"/>
    <w:rsid w:val="00977544"/>
    <w:rsid w:val="0097796E"/>
    <w:rsid w:val="00980275"/>
    <w:rsid w:val="00980313"/>
    <w:rsid w:val="0098085D"/>
    <w:rsid w:val="0098091A"/>
    <w:rsid w:val="009809E2"/>
    <w:rsid w:val="00980BD6"/>
    <w:rsid w:val="00981DF6"/>
    <w:rsid w:val="0098232A"/>
    <w:rsid w:val="00982503"/>
    <w:rsid w:val="00982534"/>
    <w:rsid w:val="0098259E"/>
    <w:rsid w:val="009828A7"/>
    <w:rsid w:val="00982F98"/>
    <w:rsid w:val="009835E2"/>
    <w:rsid w:val="009839DF"/>
    <w:rsid w:val="00983A5E"/>
    <w:rsid w:val="00983A80"/>
    <w:rsid w:val="00983D39"/>
    <w:rsid w:val="00984CB8"/>
    <w:rsid w:val="00985461"/>
    <w:rsid w:val="009857A9"/>
    <w:rsid w:val="009858B1"/>
    <w:rsid w:val="00985E4D"/>
    <w:rsid w:val="009861B7"/>
    <w:rsid w:val="009863AE"/>
    <w:rsid w:val="00986983"/>
    <w:rsid w:val="009871A4"/>
    <w:rsid w:val="009872A5"/>
    <w:rsid w:val="00987390"/>
    <w:rsid w:val="00987568"/>
    <w:rsid w:val="009876D3"/>
    <w:rsid w:val="00987BE8"/>
    <w:rsid w:val="00990019"/>
    <w:rsid w:val="009901AF"/>
    <w:rsid w:val="0099053D"/>
    <w:rsid w:val="00990EC9"/>
    <w:rsid w:val="0099127B"/>
    <w:rsid w:val="009915A2"/>
    <w:rsid w:val="0099163D"/>
    <w:rsid w:val="00991A5A"/>
    <w:rsid w:val="00991AB8"/>
    <w:rsid w:val="00991CE3"/>
    <w:rsid w:val="009924A8"/>
    <w:rsid w:val="009928AC"/>
    <w:rsid w:val="009928D9"/>
    <w:rsid w:val="00992A1E"/>
    <w:rsid w:val="00993122"/>
    <w:rsid w:val="009940FA"/>
    <w:rsid w:val="00994A01"/>
    <w:rsid w:val="00994A54"/>
    <w:rsid w:val="00994EBC"/>
    <w:rsid w:val="00995156"/>
    <w:rsid w:val="009959CB"/>
    <w:rsid w:val="00995AB7"/>
    <w:rsid w:val="00995F3D"/>
    <w:rsid w:val="00996237"/>
    <w:rsid w:val="00996551"/>
    <w:rsid w:val="0099661A"/>
    <w:rsid w:val="00996B5F"/>
    <w:rsid w:val="00996DAB"/>
    <w:rsid w:val="00996EC4"/>
    <w:rsid w:val="009972C3"/>
    <w:rsid w:val="009976A2"/>
    <w:rsid w:val="00997A28"/>
    <w:rsid w:val="00997D81"/>
    <w:rsid w:val="009A06B1"/>
    <w:rsid w:val="009A0BC5"/>
    <w:rsid w:val="009A0FC7"/>
    <w:rsid w:val="009A1523"/>
    <w:rsid w:val="009A19B0"/>
    <w:rsid w:val="009A1BE0"/>
    <w:rsid w:val="009A2CC8"/>
    <w:rsid w:val="009A309E"/>
    <w:rsid w:val="009A309F"/>
    <w:rsid w:val="009A382B"/>
    <w:rsid w:val="009A3D81"/>
    <w:rsid w:val="009A429A"/>
    <w:rsid w:val="009A4460"/>
    <w:rsid w:val="009A44DA"/>
    <w:rsid w:val="009A4A21"/>
    <w:rsid w:val="009A4F04"/>
    <w:rsid w:val="009A57E6"/>
    <w:rsid w:val="009A5E24"/>
    <w:rsid w:val="009A5E29"/>
    <w:rsid w:val="009A609B"/>
    <w:rsid w:val="009A66FD"/>
    <w:rsid w:val="009A6C2A"/>
    <w:rsid w:val="009A6D03"/>
    <w:rsid w:val="009A6FED"/>
    <w:rsid w:val="009A7250"/>
    <w:rsid w:val="009A79F9"/>
    <w:rsid w:val="009A7F44"/>
    <w:rsid w:val="009A7FB6"/>
    <w:rsid w:val="009B0575"/>
    <w:rsid w:val="009B07B5"/>
    <w:rsid w:val="009B0D5A"/>
    <w:rsid w:val="009B0EB6"/>
    <w:rsid w:val="009B10C3"/>
    <w:rsid w:val="009B15A6"/>
    <w:rsid w:val="009B166E"/>
    <w:rsid w:val="009B1A04"/>
    <w:rsid w:val="009B1B9F"/>
    <w:rsid w:val="009B1CE5"/>
    <w:rsid w:val="009B1F13"/>
    <w:rsid w:val="009B2030"/>
    <w:rsid w:val="009B3329"/>
    <w:rsid w:val="009B370B"/>
    <w:rsid w:val="009B38F5"/>
    <w:rsid w:val="009B3CDD"/>
    <w:rsid w:val="009B3E2A"/>
    <w:rsid w:val="009B44DA"/>
    <w:rsid w:val="009B4913"/>
    <w:rsid w:val="009B5232"/>
    <w:rsid w:val="009B5554"/>
    <w:rsid w:val="009B5584"/>
    <w:rsid w:val="009B5832"/>
    <w:rsid w:val="009B58AC"/>
    <w:rsid w:val="009B5BF8"/>
    <w:rsid w:val="009B5E8B"/>
    <w:rsid w:val="009B6084"/>
    <w:rsid w:val="009B6596"/>
    <w:rsid w:val="009B672E"/>
    <w:rsid w:val="009B7076"/>
    <w:rsid w:val="009B79B3"/>
    <w:rsid w:val="009C0270"/>
    <w:rsid w:val="009C0313"/>
    <w:rsid w:val="009C06D0"/>
    <w:rsid w:val="009C07A1"/>
    <w:rsid w:val="009C0BA9"/>
    <w:rsid w:val="009C0BE4"/>
    <w:rsid w:val="009C1ECC"/>
    <w:rsid w:val="009C1F5D"/>
    <w:rsid w:val="009C2027"/>
    <w:rsid w:val="009C2336"/>
    <w:rsid w:val="009C2613"/>
    <w:rsid w:val="009C2846"/>
    <w:rsid w:val="009C290D"/>
    <w:rsid w:val="009C3398"/>
    <w:rsid w:val="009C38FE"/>
    <w:rsid w:val="009C3E9B"/>
    <w:rsid w:val="009C48D6"/>
    <w:rsid w:val="009C4AE4"/>
    <w:rsid w:val="009C4CE4"/>
    <w:rsid w:val="009C5383"/>
    <w:rsid w:val="009C5A1C"/>
    <w:rsid w:val="009C5B9D"/>
    <w:rsid w:val="009C5F1D"/>
    <w:rsid w:val="009C6534"/>
    <w:rsid w:val="009C6B90"/>
    <w:rsid w:val="009C6DFA"/>
    <w:rsid w:val="009C6FF8"/>
    <w:rsid w:val="009C79F9"/>
    <w:rsid w:val="009D0059"/>
    <w:rsid w:val="009D0702"/>
    <w:rsid w:val="009D087D"/>
    <w:rsid w:val="009D0D57"/>
    <w:rsid w:val="009D0E97"/>
    <w:rsid w:val="009D1551"/>
    <w:rsid w:val="009D170B"/>
    <w:rsid w:val="009D172B"/>
    <w:rsid w:val="009D307C"/>
    <w:rsid w:val="009D3158"/>
    <w:rsid w:val="009D3573"/>
    <w:rsid w:val="009D3F2E"/>
    <w:rsid w:val="009D4676"/>
    <w:rsid w:val="009D4755"/>
    <w:rsid w:val="009D4C66"/>
    <w:rsid w:val="009D4E0C"/>
    <w:rsid w:val="009D5352"/>
    <w:rsid w:val="009D55C1"/>
    <w:rsid w:val="009D5669"/>
    <w:rsid w:val="009D5A91"/>
    <w:rsid w:val="009D5AE3"/>
    <w:rsid w:val="009D5BE1"/>
    <w:rsid w:val="009D5EA8"/>
    <w:rsid w:val="009D62BE"/>
    <w:rsid w:val="009D6395"/>
    <w:rsid w:val="009D653D"/>
    <w:rsid w:val="009D6B02"/>
    <w:rsid w:val="009D6E0B"/>
    <w:rsid w:val="009D6F9B"/>
    <w:rsid w:val="009D71E0"/>
    <w:rsid w:val="009D72B1"/>
    <w:rsid w:val="009D73AA"/>
    <w:rsid w:val="009D744B"/>
    <w:rsid w:val="009D77CC"/>
    <w:rsid w:val="009E019E"/>
    <w:rsid w:val="009E087B"/>
    <w:rsid w:val="009E0C05"/>
    <w:rsid w:val="009E0F7F"/>
    <w:rsid w:val="009E14B7"/>
    <w:rsid w:val="009E168F"/>
    <w:rsid w:val="009E175D"/>
    <w:rsid w:val="009E1AE9"/>
    <w:rsid w:val="009E1DD3"/>
    <w:rsid w:val="009E2880"/>
    <w:rsid w:val="009E2965"/>
    <w:rsid w:val="009E2F9E"/>
    <w:rsid w:val="009E3490"/>
    <w:rsid w:val="009E3522"/>
    <w:rsid w:val="009E35F6"/>
    <w:rsid w:val="009E460D"/>
    <w:rsid w:val="009E469F"/>
    <w:rsid w:val="009E4806"/>
    <w:rsid w:val="009E482D"/>
    <w:rsid w:val="009E4BD6"/>
    <w:rsid w:val="009E4C35"/>
    <w:rsid w:val="009E4FBE"/>
    <w:rsid w:val="009E5948"/>
    <w:rsid w:val="009E59F8"/>
    <w:rsid w:val="009E5A75"/>
    <w:rsid w:val="009E6021"/>
    <w:rsid w:val="009E60E7"/>
    <w:rsid w:val="009E61B2"/>
    <w:rsid w:val="009E62AF"/>
    <w:rsid w:val="009E6804"/>
    <w:rsid w:val="009E6DA8"/>
    <w:rsid w:val="009E7045"/>
    <w:rsid w:val="009E706D"/>
    <w:rsid w:val="009E714D"/>
    <w:rsid w:val="009E74DE"/>
    <w:rsid w:val="009E7607"/>
    <w:rsid w:val="009E7D47"/>
    <w:rsid w:val="009F0FAF"/>
    <w:rsid w:val="009F14EC"/>
    <w:rsid w:val="009F165B"/>
    <w:rsid w:val="009F230F"/>
    <w:rsid w:val="009F28BA"/>
    <w:rsid w:val="009F2C1A"/>
    <w:rsid w:val="009F2D64"/>
    <w:rsid w:val="009F332C"/>
    <w:rsid w:val="009F3F5F"/>
    <w:rsid w:val="009F3FE9"/>
    <w:rsid w:val="009F4A0B"/>
    <w:rsid w:val="009F4B99"/>
    <w:rsid w:val="009F4B9A"/>
    <w:rsid w:val="009F4ED7"/>
    <w:rsid w:val="009F4F0C"/>
    <w:rsid w:val="009F518B"/>
    <w:rsid w:val="009F52D7"/>
    <w:rsid w:val="009F55DC"/>
    <w:rsid w:val="009F5A8D"/>
    <w:rsid w:val="009F6024"/>
    <w:rsid w:val="009F61D1"/>
    <w:rsid w:val="009F6585"/>
    <w:rsid w:val="009F6B28"/>
    <w:rsid w:val="009F75DA"/>
    <w:rsid w:val="009F7C5A"/>
    <w:rsid w:val="009F7EB9"/>
    <w:rsid w:val="00A006BE"/>
    <w:rsid w:val="00A00C47"/>
    <w:rsid w:val="00A00CD3"/>
    <w:rsid w:val="00A00CF0"/>
    <w:rsid w:val="00A016E2"/>
    <w:rsid w:val="00A01A6E"/>
    <w:rsid w:val="00A01D03"/>
    <w:rsid w:val="00A01FDB"/>
    <w:rsid w:val="00A02266"/>
    <w:rsid w:val="00A02805"/>
    <w:rsid w:val="00A02CFF"/>
    <w:rsid w:val="00A02D41"/>
    <w:rsid w:val="00A02E67"/>
    <w:rsid w:val="00A0315F"/>
    <w:rsid w:val="00A03357"/>
    <w:rsid w:val="00A03389"/>
    <w:rsid w:val="00A034CE"/>
    <w:rsid w:val="00A03A73"/>
    <w:rsid w:val="00A03BED"/>
    <w:rsid w:val="00A04103"/>
    <w:rsid w:val="00A043C2"/>
    <w:rsid w:val="00A045DD"/>
    <w:rsid w:val="00A0497B"/>
    <w:rsid w:val="00A04B82"/>
    <w:rsid w:val="00A04BAA"/>
    <w:rsid w:val="00A04DE8"/>
    <w:rsid w:val="00A050E2"/>
    <w:rsid w:val="00A052A2"/>
    <w:rsid w:val="00A05571"/>
    <w:rsid w:val="00A05575"/>
    <w:rsid w:val="00A05B1D"/>
    <w:rsid w:val="00A06185"/>
    <w:rsid w:val="00A06318"/>
    <w:rsid w:val="00A07118"/>
    <w:rsid w:val="00A07B54"/>
    <w:rsid w:val="00A07C3F"/>
    <w:rsid w:val="00A07FC3"/>
    <w:rsid w:val="00A1021E"/>
    <w:rsid w:val="00A1138B"/>
    <w:rsid w:val="00A11687"/>
    <w:rsid w:val="00A11F80"/>
    <w:rsid w:val="00A12159"/>
    <w:rsid w:val="00A12641"/>
    <w:rsid w:val="00A1299F"/>
    <w:rsid w:val="00A12B81"/>
    <w:rsid w:val="00A132B3"/>
    <w:rsid w:val="00A138FC"/>
    <w:rsid w:val="00A1397F"/>
    <w:rsid w:val="00A13B53"/>
    <w:rsid w:val="00A13BA8"/>
    <w:rsid w:val="00A14250"/>
    <w:rsid w:val="00A14294"/>
    <w:rsid w:val="00A14561"/>
    <w:rsid w:val="00A145D9"/>
    <w:rsid w:val="00A1460C"/>
    <w:rsid w:val="00A1492A"/>
    <w:rsid w:val="00A14A7A"/>
    <w:rsid w:val="00A15588"/>
    <w:rsid w:val="00A156DA"/>
    <w:rsid w:val="00A15BCE"/>
    <w:rsid w:val="00A163D8"/>
    <w:rsid w:val="00A16470"/>
    <w:rsid w:val="00A16551"/>
    <w:rsid w:val="00A16B0B"/>
    <w:rsid w:val="00A16C93"/>
    <w:rsid w:val="00A17007"/>
    <w:rsid w:val="00A17073"/>
    <w:rsid w:val="00A1718C"/>
    <w:rsid w:val="00A175C9"/>
    <w:rsid w:val="00A17C2E"/>
    <w:rsid w:val="00A17CDC"/>
    <w:rsid w:val="00A20210"/>
    <w:rsid w:val="00A20EF9"/>
    <w:rsid w:val="00A21054"/>
    <w:rsid w:val="00A2123B"/>
    <w:rsid w:val="00A21BCB"/>
    <w:rsid w:val="00A21F95"/>
    <w:rsid w:val="00A2276E"/>
    <w:rsid w:val="00A23473"/>
    <w:rsid w:val="00A235A3"/>
    <w:rsid w:val="00A23DE9"/>
    <w:rsid w:val="00A23F7F"/>
    <w:rsid w:val="00A2492A"/>
    <w:rsid w:val="00A24AEB"/>
    <w:rsid w:val="00A2508E"/>
    <w:rsid w:val="00A252AE"/>
    <w:rsid w:val="00A252E2"/>
    <w:rsid w:val="00A25D28"/>
    <w:rsid w:val="00A25DD4"/>
    <w:rsid w:val="00A25E28"/>
    <w:rsid w:val="00A25FCB"/>
    <w:rsid w:val="00A2604A"/>
    <w:rsid w:val="00A260E3"/>
    <w:rsid w:val="00A26110"/>
    <w:rsid w:val="00A26649"/>
    <w:rsid w:val="00A266A2"/>
    <w:rsid w:val="00A26764"/>
    <w:rsid w:val="00A26A83"/>
    <w:rsid w:val="00A26CFA"/>
    <w:rsid w:val="00A27026"/>
    <w:rsid w:val="00A270F0"/>
    <w:rsid w:val="00A27156"/>
    <w:rsid w:val="00A27271"/>
    <w:rsid w:val="00A272E5"/>
    <w:rsid w:val="00A27307"/>
    <w:rsid w:val="00A273C4"/>
    <w:rsid w:val="00A275DB"/>
    <w:rsid w:val="00A277E5"/>
    <w:rsid w:val="00A2797A"/>
    <w:rsid w:val="00A30070"/>
    <w:rsid w:val="00A3040D"/>
    <w:rsid w:val="00A30645"/>
    <w:rsid w:val="00A307BC"/>
    <w:rsid w:val="00A30871"/>
    <w:rsid w:val="00A312E0"/>
    <w:rsid w:val="00A31568"/>
    <w:rsid w:val="00A3197F"/>
    <w:rsid w:val="00A31EBC"/>
    <w:rsid w:val="00A3225E"/>
    <w:rsid w:val="00A32995"/>
    <w:rsid w:val="00A32A5B"/>
    <w:rsid w:val="00A32EF8"/>
    <w:rsid w:val="00A33D68"/>
    <w:rsid w:val="00A34082"/>
    <w:rsid w:val="00A3414C"/>
    <w:rsid w:val="00A34AE1"/>
    <w:rsid w:val="00A34C1B"/>
    <w:rsid w:val="00A34EC6"/>
    <w:rsid w:val="00A35255"/>
    <w:rsid w:val="00A35344"/>
    <w:rsid w:val="00A35B0D"/>
    <w:rsid w:val="00A35C42"/>
    <w:rsid w:val="00A35ED6"/>
    <w:rsid w:val="00A3619E"/>
    <w:rsid w:val="00A36204"/>
    <w:rsid w:val="00A36FC7"/>
    <w:rsid w:val="00A4045A"/>
    <w:rsid w:val="00A407AD"/>
    <w:rsid w:val="00A40CCF"/>
    <w:rsid w:val="00A40F85"/>
    <w:rsid w:val="00A4119C"/>
    <w:rsid w:val="00A42170"/>
    <w:rsid w:val="00A42296"/>
    <w:rsid w:val="00A4252A"/>
    <w:rsid w:val="00A428A4"/>
    <w:rsid w:val="00A429C1"/>
    <w:rsid w:val="00A42F74"/>
    <w:rsid w:val="00A433D9"/>
    <w:rsid w:val="00A4344D"/>
    <w:rsid w:val="00A4376B"/>
    <w:rsid w:val="00A43776"/>
    <w:rsid w:val="00A43858"/>
    <w:rsid w:val="00A43CAA"/>
    <w:rsid w:val="00A43CBA"/>
    <w:rsid w:val="00A44113"/>
    <w:rsid w:val="00A4426A"/>
    <w:rsid w:val="00A443FD"/>
    <w:rsid w:val="00A44543"/>
    <w:rsid w:val="00A44852"/>
    <w:rsid w:val="00A44FF2"/>
    <w:rsid w:val="00A453BA"/>
    <w:rsid w:val="00A45B55"/>
    <w:rsid w:val="00A462B8"/>
    <w:rsid w:val="00A46410"/>
    <w:rsid w:val="00A4642B"/>
    <w:rsid w:val="00A47499"/>
    <w:rsid w:val="00A47A74"/>
    <w:rsid w:val="00A47C80"/>
    <w:rsid w:val="00A501E4"/>
    <w:rsid w:val="00A50732"/>
    <w:rsid w:val="00A50850"/>
    <w:rsid w:val="00A50B58"/>
    <w:rsid w:val="00A50BF2"/>
    <w:rsid w:val="00A51093"/>
    <w:rsid w:val="00A511AE"/>
    <w:rsid w:val="00A51485"/>
    <w:rsid w:val="00A514B8"/>
    <w:rsid w:val="00A5157A"/>
    <w:rsid w:val="00A5166E"/>
    <w:rsid w:val="00A51693"/>
    <w:rsid w:val="00A518F0"/>
    <w:rsid w:val="00A5211D"/>
    <w:rsid w:val="00A52416"/>
    <w:rsid w:val="00A5243D"/>
    <w:rsid w:val="00A526AE"/>
    <w:rsid w:val="00A52A73"/>
    <w:rsid w:val="00A534B8"/>
    <w:rsid w:val="00A545BF"/>
    <w:rsid w:val="00A54C2B"/>
    <w:rsid w:val="00A56069"/>
    <w:rsid w:val="00A56529"/>
    <w:rsid w:val="00A56A8A"/>
    <w:rsid w:val="00A56EB8"/>
    <w:rsid w:val="00A56F1B"/>
    <w:rsid w:val="00A5708F"/>
    <w:rsid w:val="00A57AD3"/>
    <w:rsid w:val="00A60117"/>
    <w:rsid w:val="00A602B7"/>
    <w:rsid w:val="00A60341"/>
    <w:rsid w:val="00A606A3"/>
    <w:rsid w:val="00A6087B"/>
    <w:rsid w:val="00A60E58"/>
    <w:rsid w:val="00A613B6"/>
    <w:rsid w:val="00A61919"/>
    <w:rsid w:val="00A61C06"/>
    <w:rsid w:val="00A63576"/>
    <w:rsid w:val="00A63CCB"/>
    <w:rsid w:val="00A6417E"/>
    <w:rsid w:val="00A641B9"/>
    <w:rsid w:val="00A644EA"/>
    <w:rsid w:val="00A64815"/>
    <w:rsid w:val="00A64E9A"/>
    <w:rsid w:val="00A64F66"/>
    <w:rsid w:val="00A652FC"/>
    <w:rsid w:val="00A65346"/>
    <w:rsid w:val="00A6550D"/>
    <w:rsid w:val="00A65918"/>
    <w:rsid w:val="00A65930"/>
    <w:rsid w:val="00A6612F"/>
    <w:rsid w:val="00A663A1"/>
    <w:rsid w:val="00A66644"/>
    <w:rsid w:val="00A66707"/>
    <w:rsid w:val="00A66798"/>
    <w:rsid w:val="00A669A5"/>
    <w:rsid w:val="00A674A2"/>
    <w:rsid w:val="00A679A6"/>
    <w:rsid w:val="00A70401"/>
    <w:rsid w:val="00A70B6C"/>
    <w:rsid w:val="00A717C6"/>
    <w:rsid w:val="00A718FA"/>
    <w:rsid w:val="00A71BA8"/>
    <w:rsid w:val="00A71D14"/>
    <w:rsid w:val="00A71DCF"/>
    <w:rsid w:val="00A72003"/>
    <w:rsid w:val="00A721E8"/>
    <w:rsid w:val="00A72C5B"/>
    <w:rsid w:val="00A72DA3"/>
    <w:rsid w:val="00A72FA5"/>
    <w:rsid w:val="00A73050"/>
    <w:rsid w:val="00A73342"/>
    <w:rsid w:val="00A73E83"/>
    <w:rsid w:val="00A745AC"/>
    <w:rsid w:val="00A7493B"/>
    <w:rsid w:val="00A74A1A"/>
    <w:rsid w:val="00A74C57"/>
    <w:rsid w:val="00A74EDF"/>
    <w:rsid w:val="00A75459"/>
    <w:rsid w:val="00A757A5"/>
    <w:rsid w:val="00A759F1"/>
    <w:rsid w:val="00A75B16"/>
    <w:rsid w:val="00A75FB5"/>
    <w:rsid w:val="00A763E7"/>
    <w:rsid w:val="00A7658A"/>
    <w:rsid w:val="00A76889"/>
    <w:rsid w:val="00A76B15"/>
    <w:rsid w:val="00A76DD5"/>
    <w:rsid w:val="00A77127"/>
    <w:rsid w:val="00A7759B"/>
    <w:rsid w:val="00A77DC8"/>
    <w:rsid w:val="00A77E00"/>
    <w:rsid w:val="00A807E5"/>
    <w:rsid w:val="00A8085C"/>
    <w:rsid w:val="00A80986"/>
    <w:rsid w:val="00A81164"/>
    <w:rsid w:val="00A815E9"/>
    <w:rsid w:val="00A821D0"/>
    <w:rsid w:val="00A822C9"/>
    <w:rsid w:val="00A82F94"/>
    <w:rsid w:val="00A832A9"/>
    <w:rsid w:val="00A83777"/>
    <w:rsid w:val="00A84000"/>
    <w:rsid w:val="00A8409E"/>
    <w:rsid w:val="00A8451E"/>
    <w:rsid w:val="00A846CE"/>
    <w:rsid w:val="00A84955"/>
    <w:rsid w:val="00A84AD4"/>
    <w:rsid w:val="00A84B15"/>
    <w:rsid w:val="00A8515F"/>
    <w:rsid w:val="00A85E79"/>
    <w:rsid w:val="00A85F99"/>
    <w:rsid w:val="00A860F8"/>
    <w:rsid w:val="00A8657E"/>
    <w:rsid w:val="00A86C1C"/>
    <w:rsid w:val="00A874B0"/>
    <w:rsid w:val="00A87A45"/>
    <w:rsid w:val="00A87D18"/>
    <w:rsid w:val="00A87EB9"/>
    <w:rsid w:val="00A909E1"/>
    <w:rsid w:val="00A90F18"/>
    <w:rsid w:val="00A90F8F"/>
    <w:rsid w:val="00A90F94"/>
    <w:rsid w:val="00A90FD4"/>
    <w:rsid w:val="00A9140D"/>
    <w:rsid w:val="00A917ED"/>
    <w:rsid w:val="00A91E1D"/>
    <w:rsid w:val="00A92449"/>
    <w:rsid w:val="00A934D0"/>
    <w:rsid w:val="00A93641"/>
    <w:rsid w:val="00A93693"/>
    <w:rsid w:val="00A93BA3"/>
    <w:rsid w:val="00A94020"/>
    <w:rsid w:val="00A947D9"/>
    <w:rsid w:val="00A948BA"/>
    <w:rsid w:val="00A94AD7"/>
    <w:rsid w:val="00A94D9E"/>
    <w:rsid w:val="00A94FBE"/>
    <w:rsid w:val="00A95194"/>
    <w:rsid w:val="00A951B9"/>
    <w:rsid w:val="00A953C5"/>
    <w:rsid w:val="00A954C4"/>
    <w:rsid w:val="00A9551B"/>
    <w:rsid w:val="00A958C2"/>
    <w:rsid w:val="00A965A0"/>
    <w:rsid w:val="00A966C2"/>
    <w:rsid w:val="00A96B50"/>
    <w:rsid w:val="00A96C11"/>
    <w:rsid w:val="00A96DFA"/>
    <w:rsid w:val="00A970E8"/>
    <w:rsid w:val="00A978E5"/>
    <w:rsid w:val="00A97C80"/>
    <w:rsid w:val="00AA02BE"/>
    <w:rsid w:val="00AA124E"/>
    <w:rsid w:val="00AA1651"/>
    <w:rsid w:val="00AA1885"/>
    <w:rsid w:val="00AA18E0"/>
    <w:rsid w:val="00AA2541"/>
    <w:rsid w:val="00AA2B28"/>
    <w:rsid w:val="00AA2CF7"/>
    <w:rsid w:val="00AA3612"/>
    <w:rsid w:val="00AA3BAC"/>
    <w:rsid w:val="00AA3F2E"/>
    <w:rsid w:val="00AA428C"/>
    <w:rsid w:val="00AA4A16"/>
    <w:rsid w:val="00AA531D"/>
    <w:rsid w:val="00AA5582"/>
    <w:rsid w:val="00AA5F14"/>
    <w:rsid w:val="00AA5F74"/>
    <w:rsid w:val="00AA619B"/>
    <w:rsid w:val="00AA65F5"/>
    <w:rsid w:val="00AA6B93"/>
    <w:rsid w:val="00AA6EDD"/>
    <w:rsid w:val="00AA73FF"/>
    <w:rsid w:val="00AA7472"/>
    <w:rsid w:val="00AA7A40"/>
    <w:rsid w:val="00AA7F79"/>
    <w:rsid w:val="00AB0C38"/>
    <w:rsid w:val="00AB1243"/>
    <w:rsid w:val="00AB14A3"/>
    <w:rsid w:val="00AB150E"/>
    <w:rsid w:val="00AB18B4"/>
    <w:rsid w:val="00AB195E"/>
    <w:rsid w:val="00AB1A1E"/>
    <w:rsid w:val="00AB1AAB"/>
    <w:rsid w:val="00AB1B19"/>
    <w:rsid w:val="00AB1F9A"/>
    <w:rsid w:val="00AB2158"/>
    <w:rsid w:val="00AB24D4"/>
    <w:rsid w:val="00AB2869"/>
    <w:rsid w:val="00AB2C5E"/>
    <w:rsid w:val="00AB2CD6"/>
    <w:rsid w:val="00AB2D59"/>
    <w:rsid w:val="00AB2EDA"/>
    <w:rsid w:val="00AB324F"/>
    <w:rsid w:val="00AB3489"/>
    <w:rsid w:val="00AB393E"/>
    <w:rsid w:val="00AB3EA9"/>
    <w:rsid w:val="00AB40FD"/>
    <w:rsid w:val="00AB425B"/>
    <w:rsid w:val="00AB430A"/>
    <w:rsid w:val="00AB4492"/>
    <w:rsid w:val="00AB45EF"/>
    <w:rsid w:val="00AB4C9B"/>
    <w:rsid w:val="00AB4D5C"/>
    <w:rsid w:val="00AB4E08"/>
    <w:rsid w:val="00AB5CCA"/>
    <w:rsid w:val="00AB6BC6"/>
    <w:rsid w:val="00AB6D66"/>
    <w:rsid w:val="00AB71D1"/>
    <w:rsid w:val="00AB7256"/>
    <w:rsid w:val="00AB74F5"/>
    <w:rsid w:val="00AB77ED"/>
    <w:rsid w:val="00AB78E0"/>
    <w:rsid w:val="00AB79E0"/>
    <w:rsid w:val="00AB7C6C"/>
    <w:rsid w:val="00AB7DD1"/>
    <w:rsid w:val="00AC0398"/>
    <w:rsid w:val="00AC0513"/>
    <w:rsid w:val="00AC05BA"/>
    <w:rsid w:val="00AC0E8A"/>
    <w:rsid w:val="00AC10C1"/>
    <w:rsid w:val="00AC1488"/>
    <w:rsid w:val="00AC16F6"/>
    <w:rsid w:val="00AC1C78"/>
    <w:rsid w:val="00AC1FE3"/>
    <w:rsid w:val="00AC3281"/>
    <w:rsid w:val="00AC32F8"/>
    <w:rsid w:val="00AC38C8"/>
    <w:rsid w:val="00AC41CA"/>
    <w:rsid w:val="00AC4E56"/>
    <w:rsid w:val="00AC565E"/>
    <w:rsid w:val="00AC5661"/>
    <w:rsid w:val="00AC596C"/>
    <w:rsid w:val="00AC5D7C"/>
    <w:rsid w:val="00AC6093"/>
    <w:rsid w:val="00AC6813"/>
    <w:rsid w:val="00AC716E"/>
    <w:rsid w:val="00AC743F"/>
    <w:rsid w:val="00AC7496"/>
    <w:rsid w:val="00AC7B71"/>
    <w:rsid w:val="00AC7CC9"/>
    <w:rsid w:val="00AD00C1"/>
    <w:rsid w:val="00AD08A4"/>
    <w:rsid w:val="00AD0BEB"/>
    <w:rsid w:val="00AD0F38"/>
    <w:rsid w:val="00AD1CBC"/>
    <w:rsid w:val="00AD1DEC"/>
    <w:rsid w:val="00AD1F18"/>
    <w:rsid w:val="00AD1FE7"/>
    <w:rsid w:val="00AD22AA"/>
    <w:rsid w:val="00AD23C9"/>
    <w:rsid w:val="00AD26E9"/>
    <w:rsid w:val="00AD2B5D"/>
    <w:rsid w:val="00AD2BD9"/>
    <w:rsid w:val="00AD2FCE"/>
    <w:rsid w:val="00AD3676"/>
    <w:rsid w:val="00AD4257"/>
    <w:rsid w:val="00AD430A"/>
    <w:rsid w:val="00AD446E"/>
    <w:rsid w:val="00AD4970"/>
    <w:rsid w:val="00AD49CE"/>
    <w:rsid w:val="00AD4DBF"/>
    <w:rsid w:val="00AD4F51"/>
    <w:rsid w:val="00AD5148"/>
    <w:rsid w:val="00AD5586"/>
    <w:rsid w:val="00AD5CB5"/>
    <w:rsid w:val="00AD5CDD"/>
    <w:rsid w:val="00AD5ECA"/>
    <w:rsid w:val="00AD60BE"/>
    <w:rsid w:val="00AD62CD"/>
    <w:rsid w:val="00AD6B15"/>
    <w:rsid w:val="00AD6E5B"/>
    <w:rsid w:val="00AD74CD"/>
    <w:rsid w:val="00AD7733"/>
    <w:rsid w:val="00AD78BA"/>
    <w:rsid w:val="00AE02A6"/>
    <w:rsid w:val="00AE049E"/>
    <w:rsid w:val="00AE1388"/>
    <w:rsid w:val="00AE1AEE"/>
    <w:rsid w:val="00AE1BC5"/>
    <w:rsid w:val="00AE236A"/>
    <w:rsid w:val="00AE25CE"/>
    <w:rsid w:val="00AE2671"/>
    <w:rsid w:val="00AE2870"/>
    <w:rsid w:val="00AE2F03"/>
    <w:rsid w:val="00AE2FB5"/>
    <w:rsid w:val="00AE3257"/>
    <w:rsid w:val="00AE337E"/>
    <w:rsid w:val="00AE3B4D"/>
    <w:rsid w:val="00AE3CFF"/>
    <w:rsid w:val="00AE3F28"/>
    <w:rsid w:val="00AE3F76"/>
    <w:rsid w:val="00AE4350"/>
    <w:rsid w:val="00AE4403"/>
    <w:rsid w:val="00AE441A"/>
    <w:rsid w:val="00AE46F8"/>
    <w:rsid w:val="00AE4768"/>
    <w:rsid w:val="00AE55D6"/>
    <w:rsid w:val="00AE5602"/>
    <w:rsid w:val="00AE573B"/>
    <w:rsid w:val="00AE5E0E"/>
    <w:rsid w:val="00AE5E32"/>
    <w:rsid w:val="00AE61ED"/>
    <w:rsid w:val="00AE6917"/>
    <w:rsid w:val="00AE69D7"/>
    <w:rsid w:val="00AE6A82"/>
    <w:rsid w:val="00AE6D4C"/>
    <w:rsid w:val="00AE77E4"/>
    <w:rsid w:val="00AE798E"/>
    <w:rsid w:val="00AE7F42"/>
    <w:rsid w:val="00AE7FB7"/>
    <w:rsid w:val="00AF0403"/>
    <w:rsid w:val="00AF09E9"/>
    <w:rsid w:val="00AF0A67"/>
    <w:rsid w:val="00AF0A6C"/>
    <w:rsid w:val="00AF1533"/>
    <w:rsid w:val="00AF1EF4"/>
    <w:rsid w:val="00AF2011"/>
    <w:rsid w:val="00AF26FA"/>
    <w:rsid w:val="00AF2A4F"/>
    <w:rsid w:val="00AF2AFA"/>
    <w:rsid w:val="00AF2E12"/>
    <w:rsid w:val="00AF2F33"/>
    <w:rsid w:val="00AF334D"/>
    <w:rsid w:val="00AF3C7A"/>
    <w:rsid w:val="00AF4431"/>
    <w:rsid w:val="00AF4BE0"/>
    <w:rsid w:val="00AF5517"/>
    <w:rsid w:val="00AF5547"/>
    <w:rsid w:val="00AF5A13"/>
    <w:rsid w:val="00AF6071"/>
    <w:rsid w:val="00AF61AC"/>
    <w:rsid w:val="00AF6270"/>
    <w:rsid w:val="00AF6E0E"/>
    <w:rsid w:val="00AF76A4"/>
    <w:rsid w:val="00AF785A"/>
    <w:rsid w:val="00AF7983"/>
    <w:rsid w:val="00AF79C4"/>
    <w:rsid w:val="00AF79D7"/>
    <w:rsid w:val="00AF7D28"/>
    <w:rsid w:val="00B00368"/>
    <w:rsid w:val="00B009EC"/>
    <w:rsid w:val="00B00B93"/>
    <w:rsid w:val="00B00E7E"/>
    <w:rsid w:val="00B010EB"/>
    <w:rsid w:val="00B0124C"/>
    <w:rsid w:val="00B0175C"/>
    <w:rsid w:val="00B024CD"/>
    <w:rsid w:val="00B03A27"/>
    <w:rsid w:val="00B03A5E"/>
    <w:rsid w:val="00B03DFF"/>
    <w:rsid w:val="00B03FB1"/>
    <w:rsid w:val="00B04170"/>
    <w:rsid w:val="00B045BF"/>
    <w:rsid w:val="00B04AA6"/>
    <w:rsid w:val="00B050FE"/>
    <w:rsid w:val="00B056E0"/>
    <w:rsid w:val="00B056F4"/>
    <w:rsid w:val="00B0581C"/>
    <w:rsid w:val="00B05A23"/>
    <w:rsid w:val="00B05A3D"/>
    <w:rsid w:val="00B05B7A"/>
    <w:rsid w:val="00B05D70"/>
    <w:rsid w:val="00B05D7A"/>
    <w:rsid w:val="00B06789"/>
    <w:rsid w:val="00B06C8A"/>
    <w:rsid w:val="00B06CAF"/>
    <w:rsid w:val="00B06E00"/>
    <w:rsid w:val="00B07004"/>
    <w:rsid w:val="00B0716D"/>
    <w:rsid w:val="00B073D4"/>
    <w:rsid w:val="00B076BD"/>
    <w:rsid w:val="00B07894"/>
    <w:rsid w:val="00B078A0"/>
    <w:rsid w:val="00B1030F"/>
    <w:rsid w:val="00B1064A"/>
    <w:rsid w:val="00B10BAD"/>
    <w:rsid w:val="00B10E42"/>
    <w:rsid w:val="00B10F73"/>
    <w:rsid w:val="00B12617"/>
    <w:rsid w:val="00B1279D"/>
    <w:rsid w:val="00B130A3"/>
    <w:rsid w:val="00B13493"/>
    <w:rsid w:val="00B1351C"/>
    <w:rsid w:val="00B13584"/>
    <w:rsid w:val="00B135FA"/>
    <w:rsid w:val="00B13794"/>
    <w:rsid w:val="00B139E4"/>
    <w:rsid w:val="00B13A94"/>
    <w:rsid w:val="00B14179"/>
    <w:rsid w:val="00B14280"/>
    <w:rsid w:val="00B1445A"/>
    <w:rsid w:val="00B14535"/>
    <w:rsid w:val="00B14693"/>
    <w:rsid w:val="00B1494F"/>
    <w:rsid w:val="00B14F1D"/>
    <w:rsid w:val="00B15745"/>
    <w:rsid w:val="00B15A70"/>
    <w:rsid w:val="00B16CDF"/>
    <w:rsid w:val="00B16E76"/>
    <w:rsid w:val="00B16F6A"/>
    <w:rsid w:val="00B1746B"/>
    <w:rsid w:val="00B17AFF"/>
    <w:rsid w:val="00B201A1"/>
    <w:rsid w:val="00B201F0"/>
    <w:rsid w:val="00B207D0"/>
    <w:rsid w:val="00B209FC"/>
    <w:rsid w:val="00B20A19"/>
    <w:rsid w:val="00B20DCF"/>
    <w:rsid w:val="00B211D7"/>
    <w:rsid w:val="00B21206"/>
    <w:rsid w:val="00B2130A"/>
    <w:rsid w:val="00B2132D"/>
    <w:rsid w:val="00B213BD"/>
    <w:rsid w:val="00B21C15"/>
    <w:rsid w:val="00B21D4E"/>
    <w:rsid w:val="00B21D64"/>
    <w:rsid w:val="00B21D73"/>
    <w:rsid w:val="00B22344"/>
    <w:rsid w:val="00B22407"/>
    <w:rsid w:val="00B23052"/>
    <w:rsid w:val="00B24F13"/>
    <w:rsid w:val="00B258D9"/>
    <w:rsid w:val="00B26F85"/>
    <w:rsid w:val="00B27209"/>
    <w:rsid w:val="00B27B25"/>
    <w:rsid w:val="00B300F1"/>
    <w:rsid w:val="00B301B9"/>
    <w:rsid w:val="00B3059A"/>
    <w:rsid w:val="00B30790"/>
    <w:rsid w:val="00B309B9"/>
    <w:rsid w:val="00B313CE"/>
    <w:rsid w:val="00B31784"/>
    <w:rsid w:val="00B318AF"/>
    <w:rsid w:val="00B319D9"/>
    <w:rsid w:val="00B3275F"/>
    <w:rsid w:val="00B329B8"/>
    <w:rsid w:val="00B32AF2"/>
    <w:rsid w:val="00B32D28"/>
    <w:rsid w:val="00B331D4"/>
    <w:rsid w:val="00B33966"/>
    <w:rsid w:val="00B33B9D"/>
    <w:rsid w:val="00B33E28"/>
    <w:rsid w:val="00B34362"/>
    <w:rsid w:val="00B34711"/>
    <w:rsid w:val="00B34769"/>
    <w:rsid w:val="00B347C5"/>
    <w:rsid w:val="00B34AB5"/>
    <w:rsid w:val="00B34BE6"/>
    <w:rsid w:val="00B35300"/>
    <w:rsid w:val="00B35325"/>
    <w:rsid w:val="00B354A7"/>
    <w:rsid w:val="00B355FB"/>
    <w:rsid w:val="00B35E48"/>
    <w:rsid w:val="00B362CA"/>
    <w:rsid w:val="00B3636F"/>
    <w:rsid w:val="00B36561"/>
    <w:rsid w:val="00B36B1D"/>
    <w:rsid w:val="00B36BE7"/>
    <w:rsid w:val="00B36D2C"/>
    <w:rsid w:val="00B373C9"/>
    <w:rsid w:val="00B379BE"/>
    <w:rsid w:val="00B37BEC"/>
    <w:rsid w:val="00B40A52"/>
    <w:rsid w:val="00B40B74"/>
    <w:rsid w:val="00B41526"/>
    <w:rsid w:val="00B417F5"/>
    <w:rsid w:val="00B4208F"/>
    <w:rsid w:val="00B423F6"/>
    <w:rsid w:val="00B42938"/>
    <w:rsid w:val="00B42940"/>
    <w:rsid w:val="00B42D41"/>
    <w:rsid w:val="00B42DA4"/>
    <w:rsid w:val="00B43C49"/>
    <w:rsid w:val="00B44A1B"/>
    <w:rsid w:val="00B44A6C"/>
    <w:rsid w:val="00B44C28"/>
    <w:rsid w:val="00B4519A"/>
    <w:rsid w:val="00B45621"/>
    <w:rsid w:val="00B45A07"/>
    <w:rsid w:val="00B45DA2"/>
    <w:rsid w:val="00B4669E"/>
    <w:rsid w:val="00B46A33"/>
    <w:rsid w:val="00B47070"/>
    <w:rsid w:val="00B4755C"/>
    <w:rsid w:val="00B47776"/>
    <w:rsid w:val="00B47849"/>
    <w:rsid w:val="00B47A96"/>
    <w:rsid w:val="00B50261"/>
    <w:rsid w:val="00B506FE"/>
    <w:rsid w:val="00B50B5E"/>
    <w:rsid w:val="00B50C09"/>
    <w:rsid w:val="00B50EA4"/>
    <w:rsid w:val="00B5123F"/>
    <w:rsid w:val="00B51804"/>
    <w:rsid w:val="00B52036"/>
    <w:rsid w:val="00B525A8"/>
    <w:rsid w:val="00B535AB"/>
    <w:rsid w:val="00B540CC"/>
    <w:rsid w:val="00B540D1"/>
    <w:rsid w:val="00B545A1"/>
    <w:rsid w:val="00B5471D"/>
    <w:rsid w:val="00B54DC7"/>
    <w:rsid w:val="00B54E9A"/>
    <w:rsid w:val="00B55242"/>
    <w:rsid w:val="00B552C8"/>
    <w:rsid w:val="00B55383"/>
    <w:rsid w:val="00B5580D"/>
    <w:rsid w:val="00B55EF0"/>
    <w:rsid w:val="00B56089"/>
    <w:rsid w:val="00B56146"/>
    <w:rsid w:val="00B566C8"/>
    <w:rsid w:val="00B568C3"/>
    <w:rsid w:val="00B56946"/>
    <w:rsid w:val="00B56C39"/>
    <w:rsid w:val="00B56E05"/>
    <w:rsid w:val="00B57E91"/>
    <w:rsid w:val="00B57F19"/>
    <w:rsid w:val="00B6030F"/>
    <w:rsid w:val="00B604A8"/>
    <w:rsid w:val="00B60562"/>
    <w:rsid w:val="00B612C7"/>
    <w:rsid w:val="00B61578"/>
    <w:rsid w:val="00B6188E"/>
    <w:rsid w:val="00B62B2F"/>
    <w:rsid w:val="00B631A8"/>
    <w:rsid w:val="00B635A1"/>
    <w:rsid w:val="00B63991"/>
    <w:rsid w:val="00B63A03"/>
    <w:rsid w:val="00B63B50"/>
    <w:rsid w:val="00B63D41"/>
    <w:rsid w:val="00B63DB3"/>
    <w:rsid w:val="00B63E70"/>
    <w:rsid w:val="00B64166"/>
    <w:rsid w:val="00B6420F"/>
    <w:rsid w:val="00B6423F"/>
    <w:rsid w:val="00B647E3"/>
    <w:rsid w:val="00B64804"/>
    <w:rsid w:val="00B64890"/>
    <w:rsid w:val="00B65170"/>
    <w:rsid w:val="00B6529A"/>
    <w:rsid w:val="00B65486"/>
    <w:rsid w:val="00B65BBC"/>
    <w:rsid w:val="00B65EC0"/>
    <w:rsid w:val="00B65FAA"/>
    <w:rsid w:val="00B66709"/>
    <w:rsid w:val="00B66B4A"/>
    <w:rsid w:val="00B66C4E"/>
    <w:rsid w:val="00B66D79"/>
    <w:rsid w:val="00B67430"/>
    <w:rsid w:val="00B675DA"/>
    <w:rsid w:val="00B6786B"/>
    <w:rsid w:val="00B6796C"/>
    <w:rsid w:val="00B67BB6"/>
    <w:rsid w:val="00B67F94"/>
    <w:rsid w:val="00B70017"/>
    <w:rsid w:val="00B706D1"/>
    <w:rsid w:val="00B70742"/>
    <w:rsid w:val="00B70B67"/>
    <w:rsid w:val="00B70C9E"/>
    <w:rsid w:val="00B70F54"/>
    <w:rsid w:val="00B70FCB"/>
    <w:rsid w:val="00B71000"/>
    <w:rsid w:val="00B71096"/>
    <w:rsid w:val="00B72488"/>
    <w:rsid w:val="00B724DA"/>
    <w:rsid w:val="00B72608"/>
    <w:rsid w:val="00B726DA"/>
    <w:rsid w:val="00B728FA"/>
    <w:rsid w:val="00B739DF"/>
    <w:rsid w:val="00B73C44"/>
    <w:rsid w:val="00B73D40"/>
    <w:rsid w:val="00B73D80"/>
    <w:rsid w:val="00B73F04"/>
    <w:rsid w:val="00B745AD"/>
    <w:rsid w:val="00B749B0"/>
    <w:rsid w:val="00B74BDD"/>
    <w:rsid w:val="00B74D8B"/>
    <w:rsid w:val="00B7520D"/>
    <w:rsid w:val="00B752D4"/>
    <w:rsid w:val="00B75354"/>
    <w:rsid w:val="00B7546A"/>
    <w:rsid w:val="00B759EE"/>
    <w:rsid w:val="00B75A19"/>
    <w:rsid w:val="00B75B89"/>
    <w:rsid w:val="00B76031"/>
    <w:rsid w:val="00B761C0"/>
    <w:rsid w:val="00B7664D"/>
    <w:rsid w:val="00B76D97"/>
    <w:rsid w:val="00B7705C"/>
    <w:rsid w:val="00B7768C"/>
    <w:rsid w:val="00B77695"/>
    <w:rsid w:val="00B7796F"/>
    <w:rsid w:val="00B77A1C"/>
    <w:rsid w:val="00B8016C"/>
    <w:rsid w:val="00B80419"/>
    <w:rsid w:val="00B80574"/>
    <w:rsid w:val="00B810BE"/>
    <w:rsid w:val="00B8121B"/>
    <w:rsid w:val="00B816CD"/>
    <w:rsid w:val="00B817AA"/>
    <w:rsid w:val="00B81B67"/>
    <w:rsid w:val="00B81BD0"/>
    <w:rsid w:val="00B82054"/>
    <w:rsid w:val="00B82340"/>
    <w:rsid w:val="00B825F7"/>
    <w:rsid w:val="00B8276B"/>
    <w:rsid w:val="00B828E2"/>
    <w:rsid w:val="00B82E10"/>
    <w:rsid w:val="00B82F27"/>
    <w:rsid w:val="00B830A4"/>
    <w:rsid w:val="00B832C5"/>
    <w:rsid w:val="00B8330D"/>
    <w:rsid w:val="00B83529"/>
    <w:rsid w:val="00B83A78"/>
    <w:rsid w:val="00B83B08"/>
    <w:rsid w:val="00B842CD"/>
    <w:rsid w:val="00B84B1C"/>
    <w:rsid w:val="00B84F11"/>
    <w:rsid w:val="00B84F59"/>
    <w:rsid w:val="00B84FFB"/>
    <w:rsid w:val="00B85221"/>
    <w:rsid w:val="00B85CBF"/>
    <w:rsid w:val="00B860FD"/>
    <w:rsid w:val="00B86A29"/>
    <w:rsid w:val="00B86AD9"/>
    <w:rsid w:val="00B86BB0"/>
    <w:rsid w:val="00B86F8D"/>
    <w:rsid w:val="00B86FCA"/>
    <w:rsid w:val="00B870FA"/>
    <w:rsid w:val="00B8729B"/>
    <w:rsid w:val="00B87881"/>
    <w:rsid w:val="00B878C7"/>
    <w:rsid w:val="00B87C54"/>
    <w:rsid w:val="00B87DAE"/>
    <w:rsid w:val="00B87F8D"/>
    <w:rsid w:val="00B90187"/>
    <w:rsid w:val="00B90620"/>
    <w:rsid w:val="00B908EB"/>
    <w:rsid w:val="00B90ADB"/>
    <w:rsid w:val="00B92399"/>
    <w:rsid w:val="00B92481"/>
    <w:rsid w:val="00B9264B"/>
    <w:rsid w:val="00B92830"/>
    <w:rsid w:val="00B92A7A"/>
    <w:rsid w:val="00B92A9C"/>
    <w:rsid w:val="00B92C79"/>
    <w:rsid w:val="00B934F8"/>
    <w:rsid w:val="00B936CD"/>
    <w:rsid w:val="00B9400E"/>
    <w:rsid w:val="00B94058"/>
    <w:rsid w:val="00B945FA"/>
    <w:rsid w:val="00B94BFD"/>
    <w:rsid w:val="00B955C8"/>
    <w:rsid w:val="00B9565D"/>
    <w:rsid w:val="00B96E8A"/>
    <w:rsid w:val="00B970DC"/>
    <w:rsid w:val="00B97A98"/>
    <w:rsid w:val="00B97BBD"/>
    <w:rsid w:val="00B97CD0"/>
    <w:rsid w:val="00BA02D7"/>
    <w:rsid w:val="00BA0695"/>
    <w:rsid w:val="00BA0DF5"/>
    <w:rsid w:val="00BA0E51"/>
    <w:rsid w:val="00BA1310"/>
    <w:rsid w:val="00BA131D"/>
    <w:rsid w:val="00BA14FA"/>
    <w:rsid w:val="00BA154D"/>
    <w:rsid w:val="00BA15C2"/>
    <w:rsid w:val="00BA2508"/>
    <w:rsid w:val="00BA2958"/>
    <w:rsid w:val="00BA29A3"/>
    <w:rsid w:val="00BA3610"/>
    <w:rsid w:val="00BA3735"/>
    <w:rsid w:val="00BA3C8E"/>
    <w:rsid w:val="00BA4280"/>
    <w:rsid w:val="00BA48E0"/>
    <w:rsid w:val="00BA5927"/>
    <w:rsid w:val="00BA5B1C"/>
    <w:rsid w:val="00BA5C5B"/>
    <w:rsid w:val="00BA5F4F"/>
    <w:rsid w:val="00BA7E28"/>
    <w:rsid w:val="00BB021E"/>
    <w:rsid w:val="00BB0425"/>
    <w:rsid w:val="00BB055C"/>
    <w:rsid w:val="00BB064C"/>
    <w:rsid w:val="00BB08C1"/>
    <w:rsid w:val="00BB0956"/>
    <w:rsid w:val="00BB0C5B"/>
    <w:rsid w:val="00BB1C56"/>
    <w:rsid w:val="00BB1EBA"/>
    <w:rsid w:val="00BB266A"/>
    <w:rsid w:val="00BB2AC0"/>
    <w:rsid w:val="00BB377F"/>
    <w:rsid w:val="00BB3BDF"/>
    <w:rsid w:val="00BB3FDC"/>
    <w:rsid w:val="00BB402D"/>
    <w:rsid w:val="00BB40C6"/>
    <w:rsid w:val="00BB445B"/>
    <w:rsid w:val="00BB472D"/>
    <w:rsid w:val="00BB475D"/>
    <w:rsid w:val="00BB4B79"/>
    <w:rsid w:val="00BB4C23"/>
    <w:rsid w:val="00BB5056"/>
    <w:rsid w:val="00BB52A8"/>
    <w:rsid w:val="00BB6015"/>
    <w:rsid w:val="00BB683A"/>
    <w:rsid w:val="00BB6908"/>
    <w:rsid w:val="00BB6C5F"/>
    <w:rsid w:val="00BB7338"/>
    <w:rsid w:val="00BB73CC"/>
    <w:rsid w:val="00BB7595"/>
    <w:rsid w:val="00BB77E1"/>
    <w:rsid w:val="00BB7847"/>
    <w:rsid w:val="00BB7C32"/>
    <w:rsid w:val="00BB7CD5"/>
    <w:rsid w:val="00BB7F5B"/>
    <w:rsid w:val="00BC02B3"/>
    <w:rsid w:val="00BC031A"/>
    <w:rsid w:val="00BC04C5"/>
    <w:rsid w:val="00BC076B"/>
    <w:rsid w:val="00BC0A1F"/>
    <w:rsid w:val="00BC0F82"/>
    <w:rsid w:val="00BC11C1"/>
    <w:rsid w:val="00BC1514"/>
    <w:rsid w:val="00BC1AD4"/>
    <w:rsid w:val="00BC1B23"/>
    <w:rsid w:val="00BC1B49"/>
    <w:rsid w:val="00BC1C74"/>
    <w:rsid w:val="00BC1FA6"/>
    <w:rsid w:val="00BC216C"/>
    <w:rsid w:val="00BC2623"/>
    <w:rsid w:val="00BC28F6"/>
    <w:rsid w:val="00BC2D50"/>
    <w:rsid w:val="00BC2FE8"/>
    <w:rsid w:val="00BC3457"/>
    <w:rsid w:val="00BC34B0"/>
    <w:rsid w:val="00BC37C1"/>
    <w:rsid w:val="00BC38FC"/>
    <w:rsid w:val="00BC3A44"/>
    <w:rsid w:val="00BC3ACE"/>
    <w:rsid w:val="00BC415B"/>
    <w:rsid w:val="00BC4418"/>
    <w:rsid w:val="00BC48FB"/>
    <w:rsid w:val="00BC4DA4"/>
    <w:rsid w:val="00BC548B"/>
    <w:rsid w:val="00BC55A0"/>
    <w:rsid w:val="00BC57B6"/>
    <w:rsid w:val="00BC58A0"/>
    <w:rsid w:val="00BC599C"/>
    <w:rsid w:val="00BC60D4"/>
    <w:rsid w:val="00BC6780"/>
    <w:rsid w:val="00BC687D"/>
    <w:rsid w:val="00BC6E02"/>
    <w:rsid w:val="00BC6E84"/>
    <w:rsid w:val="00BC7A82"/>
    <w:rsid w:val="00BD021A"/>
    <w:rsid w:val="00BD0350"/>
    <w:rsid w:val="00BD0708"/>
    <w:rsid w:val="00BD0953"/>
    <w:rsid w:val="00BD0EDF"/>
    <w:rsid w:val="00BD0FC2"/>
    <w:rsid w:val="00BD0FCB"/>
    <w:rsid w:val="00BD179E"/>
    <w:rsid w:val="00BD19F5"/>
    <w:rsid w:val="00BD1C9E"/>
    <w:rsid w:val="00BD230D"/>
    <w:rsid w:val="00BD243C"/>
    <w:rsid w:val="00BD25BA"/>
    <w:rsid w:val="00BD2845"/>
    <w:rsid w:val="00BD2B15"/>
    <w:rsid w:val="00BD2BEA"/>
    <w:rsid w:val="00BD3B76"/>
    <w:rsid w:val="00BD3EDF"/>
    <w:rsid w:val="00BD4486"/>
    <w:rsid w:val="00BD503D"/>
    <w:rsid w:val="00BD5206"/>
    <w:rsid w:val="00BD534F"/>
    <w:rsid w:val="00BD541C"/>
    <w:rsid w:val="00BD54C2"/>
    <w:rsid w:val="00BD5592"/>
    <w:rsid w:val="00BD7306"/>
    <w:rsid w:val="00BD7373"/>
    <w:rsid w:val="00BD7549"/>
    <w:rsid w:val="00BD7588"/>
    <w:rsid w:val="00BD7658"/>
    <w:rsid w:val="00BD78CC"/>
    <w:rsid w:val="00BE06AB"/>
    <w:rsid w:val="00BE06E7"/>
    <w:rsid w:val="00BE09DD"/>
    <w:rsid w:val="00BE108F"/>
    <w:rsid w:val="00BE175C"/>
    <w:rsid w:val="00BE1B39"/>
    <w:rsid w:val="00BE205B"/>
    <w:rsid w:val="00BE21F3"/>
    <w:rsid w:val="00BE21F7"/>
    <w:rsid w:val="00BE229C"/>
    <w:rsid w:val="00BE22C0"/>
    <w:rsid w:val="00BE240B"/>
    <w:rsid w:val="00BE32A5"/>
    <w:rsid w:val="00BE34E6"/>
    <w:rsid w:val="00BE38D3"/>
    <w:rsid w:val="00BE3F92"/>
    <w:rsid w:val="00BE4210"/>
    <w:rsid w:val="00BE4303"/>
    <w:rsid w:val="00BE4582"/>
    <w:rsid w:val="00BE4CCB"/>
    <w:rsid w:val="00BE518B"/>
    <w:rsid w:val="00BE51E7"/>
    <w:rsid w:val="00BE5670"/>
    <w:rsid w:val="00BE5761"/>
    <w:rsid w:val="00BE594D"/>
    <w:rsid w:val="00BE74EC"/>
    <w:rsid w:val="00BE7641"/>
    <w:rsid w:val="00BE7738"/>
    <w:rsid w:val="00BE7962"/>
    <w:rsid w:val="00BE7A08"/>
    <w:rsid w:val="00BE7CDB"/>
    <w:rsid w:val="00BE7E49"/>
    <w:rsid w:val="00BE7F9D"/>
    <w:rsid w:val="00BF0075"/>
    <w:rsid w:val="00BF0521"/>
    <w:rsid w:val="00BF053C"/>
    <w:rsid w:val="00BF0557"/>
    <w:rsid w:val="00BF0F93"/>
    <w:rsid w:val="00BF144E"/>
    <w:rsid w:val="00BF1B4E"/>
    <w:rsid w:val="00BF2078"/>
    <w:rsid w:val="00BF24F1"/>
    <w:rsid w:val="00BF28EC"/>
    <w:rsid w:val="00BF2F59"/>
    <w:rsid w:val="00BF38C3"/>
    <w:rsid w:val="00BF3C30"/>
    <w:rsid w:val="00BF3D91"/>
    <w:rsid w:val="00BF3EB3"/>
    <w:rsid w:val="00BF4138"/>
    <w:rsid w:val="00BF489C"/>
    <w:rsid w:val="00BF496B"/>
    <w:rsid w:val="00BF4BCC"/>
    <w:rsid w:val="00BF504C"/>
    <w:rsid w:val="00BF523F"/>
    <w:rsid w:val="00BF542B"/>
    <w:rsid w:val="00BF571F"/>
    <w:rsid w:val="00BF59CE"/>
    <w:rsid w:val="00BF5AAE"/>
    <w:rsid w:val="00BF5F3F"/>
    <w:rsid w:val="00BF65B5"/>
    <w:rsid w:val="00BF6861"/>
    <w:rsid w:val="00BF6DE3"/>
    <w:rsid w:val="00BF77ED"/>
    <w:rsid w:val="00BF7E63"/>
    <w:rsid w:val="00C000E0"/>
    <w:rsid w:val="00C001E8"/>
    <w:rsid w:val="00C00F8C"/>
    <w:rsid w:val="00C013FB"/>
    <w:rsid w:val="00C0174C"/>
    <w:rsid w:val="00C01AF6"/>
    <w:rsid w:val="00C02410"/>
    <w:rsid w:val="00C02AEB"/>
    <w:rsid w:val="00C03293"/>
    <w:rsid w:val="00C03310"/>
    <w:rsid w:val="00C035C4"/>
    <w:rsid w:val="00C03BAA"/>
    <w:rsid w:val="00C04795"/>
    <w:rsid w:val="00C048E3"/>
    <w:rsid w:val="00C04EB0"/>
    <w:rsid w:val="00C0518E"/>
    <w:rsid w:val="00C05B49"/>
    <w:rsid w:val="00C05CBC"/>
    <w:rsid w:val="00C05CE7"/>
    <w:rsid w:val="00C06012"/>
    <w:rsid w:val="00C0628A"/>
    <w:rsid w:val="00C069F9"/>
    <w:rsid w:val="00C069FB"/>
    <w:rsid w:val="00C06CB6"/>
    <w:rsid w:val="00C06F19"/>
    <w:rsid w:val="00C07849"/>
    <w:rsid w:val="00C10442"/>
    <w:rsid w:val="00C10522"/>
    <w:rsid w:val="00C10CAD"/>
    <w:rsid w:val="00C10E6F"/>
    <w:rsid w:val="00C10FDF"/>
    <w:rsid w:val="00C11162"/>
    <w:rsid w:val="00C11248"/>
    <w:rsid w:val="00C11590"/>
    <w:rsid w:val="00C11B7E"/>
    <w:rsid w:val="00C12132"/>
    <w:rsid w:val="00C1242D"/>
    <w:rsid w:val="00C128BC"/>
    <w:rsid w:val="00C12911"/>
    <w:rsid w:val="00C12D1C"/>
    <w:rsid w:val="00C13D76"/>
    <w:rsid w:val="00C1425D"/>
    <w:rsid w:val="00C142C6"/>
    <w:rsid w:val="00C14695"/>
    <w:rsid w:val="00C14FAA"/>
    <w:rsid w:val="00C156C6"/>
    <w:rsid w:val="00C156DC"/>
    <w:rsid w:val="00C16452"/>
    <w:rsid w:val="00C16499"/>
    <w:rsid w:val="00C16762"/>
    <w:rsid w:val="00C16961"/>
    <w:rsid w:val="00C16D82"/>
    <w:rsid w:val="00C1723B"/>
    <w:rsid w:val="00C17439"/>
    <w:rsid w:val="00C1747A"/>
    <w:rsid w:val="00C17572"/>
    <w:rsid w:val="00C178DC"/>
    <w:rsid w:val="00C17A3A"/>
    <w:rsid w:val="00C17E55"/>
    <w:rsid w:val="00C20842"/>
    <w:rsid w:val="00C20869"/>
    <w:rsid w:val="00C20ADB"/>
    <w:rsid w:val="00C21308"/>
    <w:rsid w:val="00C21434"/>
    <w:rsid w:val="00C21734"/>
    <w:rsid w:val="00C217FF"/>
    <w:rsid w:val="00C21AF3"/>
    <w:rsid w:val="00C2233B"/>
    <w:rsid w:val="00C232B9"/>
    <w:rsid w:val="00C234D4"/>
    <w:rsid w:val="00C2350D"/>
    <w:rsid w:val="00C23829"/>
    <w:rsid w:val="00C239C0"/>
    <w:rsid w:val="00C2435E"/>
    <w:rsid w:val="00C2483A"/>
    <w:rsid w:val="00C24B7F"/>
    <w:rsid w:val="00C24C20"/>
    <w:rsid w:val="00C24FF3"/>
    <w:rsid w:val="00C250CB"/>
    <w:rsid w:val="00C25830"/>
    <w:rsid w:val="00C25890"/>
    <w:rsid w:val="00C25AF2"/>
    <w:rsid w:val="00C2653A"/>
    <w:rsid w:val="00C26B4B"/>
    <w:rsid w:val="00C26CAE"/>
    <w:rsid w:val="00C26F10"/>
    <w:rsid w:val="00C27547"/>
    <w:rsid w:val="00C27A33"/>
    <w:rsid w:val="00C27D9C"/>
    <w:rsid w:val="00C30055"/>
    <w:rsid w:val="00C300AF"/>
    <w:rsid w:val="00C301B2"/>
    <w:rsid w:val="00C30548"/>
    <w:rsid w:val="00C3096F"/>
    <w:rsid w:val="00C311FF"/>
    <w:rsid w:val="00C31499"/>
    <w:rsid w:val="00C314B8"/>
    <w:rsid w:val="00C31B58"/>
    <w:rsid w:val="00C32A5C"/>
    <w:rsid w:val="00C32C92"/>
    <w:rsid w:val="00C32DAE"/>
    <w:rsid w:val="00C32FA3"/>
    <w:rsid w:val="00C33409"/>
    <w:rsid w:val="00C334C1"/>
    <w:rsid w:val="00C33AD4"/>
    <w:rsid w:val="00C33CC9"/>
    <w:rsid w:val="00C33D69"/>
    <w:rsid w:val="00C3442B"/>
    <w:rsid w:val="00C3446A"/>
    <w:rsid w:val="00C344FC"/>
    <w:rsid w:val="00C3460D"/>
    <w:rsid w:val="00C347BC"/>
    <w:rsid w:val="00C34BFA"/>
    <w:rsid w:val="00C34F04"/>
    <w:rsid w:val="00C34F50"/>
    <w:rsid w:val="00C367B8"/>
    <w:rsid w:val="00C36F56"/>
    <w:rsid w:val="00C37306"/>
    <w:rsid w:val="00C376F1"/>
    <w:rsid w:val="00C37DAE"/>
    <w:rsid w:val="00C37DD4"/>
    <w:rsid w:val="00C40194"/>
    <w:rsid w:val="00C402E2"/>
    <w:rsid w:val="00C407D9"/>
    <w:rsid w:val="00C4089B"/>
    <w:rsid w:val="00C40DC8"/>
    <w:rsid w:val="00C40F23"/>
    <w:rsid w:val="00C40F25"/>
    <w:rsid w:val="00C410A4"/>
    <w:rsid w:val="00C415C3"/>
    <w:rsid w:val="00C415FF"/>
    <w:rsid w:val="00C41768"/>
    <w:rsid w:val="00C41AE4"/>
    <w:rsid w:val="00C41F9B"/>
    <w:rsid w:val="00C42296"/>
    <w:rsid w:val="00C42754"/>
    <w:rsid w:val="00C428C7"/>
    <w:rsid w:val="00C42FEE"/>
    <w:rsid w:val="00C431E9"/>
    <w:rsid w:val="00C436C9"/>
    <w:rsid w:val="00C441BF"/>
    <w:rsid w:val="00C441F9"/>
    <w:rsid w:val="00C443D8"/>
    <w:rsid w:val="00C4472E"/>
    <w:rsid w:val="00C448D2"/>
    <w:rsid w:val="00C44DD9"/>
    <w:rsid w:val="00C452DE"/>
    <w:rsid w:val="00C458AF"/>
    <w:rsid w:val="00C45EAA"/>
    <w:rsid w:val="00C46A86"/>
    <w:rsid w:val="00C46B02"/>
    <w:rsid w:val="00C47185"/>
    <w:rsid w:val="00C474D5"/>
    <w:rsid w:val="00C478D8"/>
    <w:rsid w:val="00C47E22"/>
    <w:rsid w:val="00C47EB8"/>
    <w:rsid w:val="00C47FA0"/>
    <w:rsid w:val="00C50904"/>
    <w:rsid w:val="00C50AFE"/>
    <w:rsid w:val="00C50F22"/>
    <w:rsid w:val="00C5132A"/>
    <w:rsid w:val="00C5184D"/>
    <w:rsid w:val="00C51FCF"/>
    <w:rsid w:val="00C52602"/>
    <w:rsid w:val="00C5268D"/>
    <w:rsid w:val="00C527A4"/>
    <w:rsid w:val="00C52844"/>
    <w:rsid w:val="00C52E46"/>
    <w:rsid w:val="00C52FD5"/>
    <w:rsid w:val="00C5376D"/>
    <w:rsid w:val="00C537AF"/>
    <w:rsid w:val="00C53EBC"/>
    <w:rsid w:val="00C5436F"/>
    <w:rsid w:val="00C54508"/>
    <w:rsid w:val="00C5472E"/>
    <w:rsid w:val="00C5474D"/>
    <w:rsid w:val="00C54C04"/>
    <w:rsid w:val="00C5567C"/>
    <w:rsid w:val="00C559B2"/>
    <w:rsid w:val="00C55EA4"/>
    <w:rsid w:val="00C56A9D"/>
    <w:rsid w:val="00C56AEB"/>
    <w:rsid w:val="00C57021"/>
    <w:rsid w:val="00C57109"/>
    <w:rsid w:val="00C5733C"/>
    <w:rsid w:val="00C57A0B"/>
    <w:rsid w:val="00C57FBA"/>
    <w:rsid w:val="00C604C6"/>
    <w:rsid w:val="00C60677"/>
    <w:rsid w:val="00C606DA"/>
    <w:rsid w:val="00C6072B"/>
    <w:rsid w:val="00C60E07"/>
    <w:rsid w:val="00C60E4A"/>
    <w:rsid w:val="00C61FE3"/>
    <w:rsid w:val="00C62225"/>
    <w:rsid w:val="00C6234E"/>
    <w:rsid w:val="00C62433"/>
    <w:rsid w:val="00C6253A"/>
    <w:rsid w:val="00C62877"/>
    <w:rsid w:val="00C628D3"/>
    <w:rsid w:val="00C6296C"/>
    <w:rsid w:val="00C629DD"/>
    <w:rsid w:val="00C629EB"/>
    <w:rsid w:val="00C6395F"/>
    <w:rsid w:val="00C63E5C"/>
    <w:rsid w:val="00C64112"/>
    <w:rsid w:val="00C644E0"/>
    <w:rsid w:val="00C64534"/>
    <w:rsid w:val="00C64660"/>
    <w:rsid w:val="00C64826"/>
    <w:rsid w:val="00C649D0"/>
    <w:rsid w:val="00C649D1"/>
    <w:rsid w:val="00C64DBB"/>
    <w:rsid w:val="00C650E2"/>
    <w:rsid w:val="00C65105"/>
    <w:rsid w:val="00C657CB"/>
    <w:rsid w:val="00C65D0E"/>
    <w:rsid w:val="00C65E3D"/>
    <w:rsid w:val="00C65F8F"/>
    <w:rsid w:val="00C6766B"/>
    <w:rsid w:val="00C67687"/>
    <w:rsid w:val="00C67DD9"/>
    <w:rsid w:val="00C7019C"/>
    <w:rsid w:val="00C70434"/>
    <w:rsid w:val="00C704C1"/>
    <w:rsid w:val="00C70568"/>
    <w:rsid w:val="00C70629"/>
    <w:rsid w:val="00C706C4"/>
    <w:rsid w:val="00C7084E"/>
    <w:rsid w:val="00C71083"/>
    <w:rsid w:val="00C72086"/>
    <w:rsid w:val="00C726BC"/>
    <w:rsid w:val="00C727E7"/>
    <w:rsid w:val="00C72C76"/>
    <w:rsid w:val="00C7379E"/>
    <w:rsid w:val="00C74331"/>
    <w:rsid w:val="00C74D0A"/>
    <w:rsid w:val="00C74E93"/>
    <w:rsid w:val="00C74FC5"/>
    <w:rsid w:val="00C75399"/>
    <w:rsid w:val="00C755C8"/>
    <w:rsid w:val="00C75CA5"/>
    <w:rsid w:val="00C75D25"/>
    <w:rsid w:val="00C75E18"/>
    <w:rsid w:val="00C766DD"/>
    <w:rsid w:val="00C76A5D"/>
    <w:rsid w:val="00C76B81"/>
    <w:rsid w:val="00C76CBC"/>
    <w:rsid w:val="00C76D63"/>
    <w:rsid w:val="00C76F68"/>
    <w:rsid w:val="00C773EA"/>
    <w:rsid w:val="00C775FD"/>
    <w:rsid w:val="00C7764B"/>
    <w:rsid w:val="00C80842"/>
    <w:rsid w:val="00C813C5"/>
    <w:rsid w:val="00C818E9"/>
    <w:rsid w:val="00C82BD9"/>
    <w:rsid w:val="00C82C1D"/>
    <w:rsid w:val="00C835D9"/>
    <w:rsid w:val="00C83856"/>
    <w:rsid w:val="00C84880"/>
    <w:rsid w:val="00C84B7E"/>
    <w:rsid w:val="00C84D81"/>
    <w:rsid w:val="00C850A0"/>
    <w:rsid w:val="00C85442"/>
    <w:rsid w:val="00C854DA"/>
    <w:rsid w:val="00C857BF"/>
    <w:rsid w:val="00C85838"/>
    <w:rsid w:val="00C86037"/>
    <w:rsid w:val="00C8651B"/>
    <w:rsid w:val="00C866A0"/>
    <w:rsid w:val="00C87362"/>
    <w:rsid w:val="00C876AB"/>
    <w:rsid w:val="00C8798B"/>
    <w:rsid w:val="00C904B5"/>
    <w:rsid w:val="00C908A3"/>
    <w:rsid w:val="00C90BAC"/>
    <w:rsid w:val="00C9109A"/>
    <w:rsid w:val="00C910E7"/>
    <w:rsid w:val="00C9194B"/>
    <w:rsid w:val="00C922DB"/>
    <w:rsid w:val="00C92379"/>
    <w:rsid w:val="00C924C8"/>
    <w:rsid w:val="00C929D0"/>
    <w:rsid w:val="00C92B89"/>
    <w:rsid w:val="00C92FFD"/>
    <w:rsid w:val="00C936E9"/>
    <w:rsid w:val="00C93A5C"/>
    <w:rsid w:val="00C94376"/>
    <w:rsid w:val="00C94F01"/>
    <w:rsid w:val="00C94FFA"/>
    <w:rsid w:val="00C9573E"/>
    <w:rsid w:val="00C958FF"/>
    <w:rsid w:val="00C95E5C"/>
    <w:rsid w:val="00C95F62"/>
    <w:rsid w:val="00C9643A"/>
    <w:rsid w:val="00C96B79"/>
    <w:rsid w:val="00C972C1"/>
    <w:rsid w:val="00C977EC"/>
    <w:rsid w:val="00C9781A"/>
    <w:rsid w:val="00C97B84"/>
    <w:rsid w:val="00CA0146"/>
    <w:rsid w:val="00CA028B"/>
    <w:rsid w:val="00CA0977"/>
    <w:rsid w:val="00CA0E27"/>
    <w:rsid w:val="00CA1117"/>
    <w:rsid w:val="00CA14A6"/>
    <w:rsid w:val="00CA194A"/>
    <w:rsid w:val="00CA1981"/>
    <w:rsid w:val="00CA1B35"/>
    <w:rsid w:val="00CA1FE5"/>
    <w:rsid w:val="00CA217F"/>
    <w:rsid w:val="00CA25E1"/>
    <w:rsid w:val="00CA289C"/>
    <w:rsid w:val="00CA29FD"/>
    <w:rsid w:val="00CA2AB1"/>
    <w:rsid w:val="00CA2C14"/>
    <w:rsid w:val="00CA2C40"/>
    <w:rsid w:val="00CA2CF5"/>
    <w:rsid w:val="00CA31BD"/>
    <w:rsid w:val="00CA3347"/>
    <w:rsid w:val="00CA343A"/>
    <w:rsid w:val="00CA3A6E"/>
    <w:rsid w:val="00CA3AD2"/>
    <w:rsid w:val="00CA3ADA"/>
    <w:rsid w:val="00CA3DAA"/>
    <w:rsid w:val="00CA41C4"/>
    <w:rsid w:val="00CA4830"/>
    <w:rsid w:val="00CA48FE"/>
    <w:rsid w:val="00CA493C"/>
    <w:rsid w:val="00CA4F85"/>
    <w:rsid w:val="00CA5B38"/>
    <w:rsid w:val="00CA5B98"/>
    <w:rsid w:val="00CA5D2C"/>
    <w:rsid w:val="00CA63AE"/>
    <w:rsid w:val="00CA6770"/>
    <w:rsid w:val="00CA698C"/>
    <w:rsid w:val="00CA69D8"/>
    <w:rsid w:val="00CA70DF"/>
    <w:rsid w:val="00CA7244"/>
    <w:rsid w:val="00CA780B"/>
    <w:rsid w:val="00CA78E2"/>
    <w:rsid w:val="00CA799D"/>
    <w:rsid w:val="00CB06BD"/>
    <w:rsid w:val="00CB09A6"/>
    <w:rsid w:val="00CB1888"/>
    <w:rsid w:val="00CB1A31"/>
    <w:rsid w:val="00CB1D7E"/>
    <w:rsid w:val="00CB2125"/>
    <w:rsid w:val="00CB2891"/>
    <w:rsid w:val="00CB2F1F"/>
    <w:rsid w:val="00CB316C"/>
    <w:rsid w:val="00CB36E7"/>
    <w:rsid w:val="00CB38E7"/>
    <w:rsid w:val="00CB3AC3"/>
    <w:rsid w:val="00CB4203"/>
    <w:rsid w:val="00CB423E"/>
    <w:rsid w:val="00CB4518"/>
    <w:rsid w:val="00CB46A0"/>
    <w:rsid w:val="00CB4712"/>
    <w:rsid w:val="00CB4BE7"/>
    <w:rsid w:val="00CB50F8"/>
    <w:rsid w:val="00CB511D"/>
    <w:rsid w:val="00CB5196"/>
    <w:rsid w:val="00CB51D6"/>
    <w:rsid w:val="00CB52DB"/>
    <w:rsid w:val="00CB557A"/>
    <w:rsid w:val="00CB55F2"/>
    <w:rsid w:val="00CB55FC"/>
    <w:rsid w:val="00CB59FD"/>
    <w:rsid w:val="00CB61AC"/>
    <w:rsid w:val="00CB62B3"/>
    <w:rsid w:val="00CB711A"/>
    <w:rsid w:val="00CB776C"/>
    <w:rsid w:val="00CB7772"/>
    <w:rsid w:val="00CB7BDA"/>
    <w:rsid w:val="00CC0098"/>
    <w:rsid w:val="00CC0281"/>
    <w:rsid w:val="00CC0748"/>
    <w:rsid w:val="00CC0A8A"/>
    <w:rsid w:val="00CC0AC7"/>
    <w:rsid w:val="00CC1133"/>
    <w:rsid w:val="00CC1322"/>
    <w:rsid w:val="00CC1428"/>
    <w:rsid w:val="00CC251F"/>
    <w:rsid w:val="00CC25FC"/>
    <w:rsid w:val="00CC2A19"/>
    <w:rsid w:val="00CC2F9A"/>
    <w:rsid w:val="00CC3183"/>
    <w:rsid w:val="00CC3C60"/>
    <w:rsid w:val="00CC3CD8"/>
    <w:rsid w:val="00CC42BC"/>
    <w:rsid w:val="00CC48C0"/>
    <w:rsid w:val="00CC4B94"/>
    <w:rsid w:val="00CC5194"/>
    <w:rsid w:val="00CC5C78"/>
    <w:rsid w:val="00CC5F70"/>
    <w:rsid w:val="00CC6465"/>
    <w:rsid w:val="00CC6688"/>
    <w:rsid w:val="00CC66CB"/>
    <w:rsid w:val="00CC6E3F"/>
    <w:rsid w:val="00CC6F58"/>
    <w:rsid w:val="00CC7685"/>
    <w:rsid w:val="00CC7B3D"/>
    <w:rsid w:val="00CC7E62"/>
    <w:rsid w:val="00CD0D6A"/>
    <w:rsid w:val="00CD15DC"/>
    <w:rsid w:val="00CD1C7B"/>
    <w:rsid w:val="00CD1F83"/>
    <w:rsid w:val="00CD230C"/>
    <w:rsid w:val="00CD2598"/>
    <w:rsid w:val="00CD2883"/>
    <w:rsid w:val="00CD28FB"/>
    <w:rsid w:val="00CD2A47"/>
    <w:rsid w:val="00CD2E8D"/>
    <w:rsid w:val="00CD3148"/>
    <w:rsid w:val="00CD347D"/>
    <w:rsid w:val="00CD34BD"/>
    <w:rsid w:val="00CD45DE"/>
    <w:rsid w:val="00CD513A"/>
    <w:rsid w:val="00CD51D3"/>
    <w:rsid w:val="00CD52A9"/>
    <w:rsid w:val="00CD5536"/>
    <w:rsid w:val="00CD5803"/>
    <w:rsid w:val="00CD622A"/>
    <w:rsid w:val="00CD75AF"/>
    <w:rsid w:val="00CD7713"/>
    <w:rsid w:val="00CD7823"/>
    <w:rsid w:val="00CE0BC4"/>
    <w:rsid w:val="00CE0BFF"/>
    <w:rsid w:val="00CE1658"/>
    <w:rsid w:val="00CE17A1"/>
    <w:rsid w:val="00CE1939"/>
    <w:rsid w:val="00CE1A3F"/>
    <w:rsid w:val="00CE1B73"/>
    <w:rsid w:val="00CE242B"/>
    <w:rsid w:val="00CE25DC"/>
    <w:rsid w:val="00CE262C"/>
    <w:rsid w:val="00CE269E"/>
    <w:rsid w:val="00CE2B8E"/>
    <w:rsid w:val="00CE34E7"/>
    <w:rsid w:val="00CE373B"/>
    <w:rsid w:val="00CE3814"/>
    <w:rsid w:val="00CE3A45"/>
    <w:rsid w:val="00CE3C36"/>
    <w:rsid w:val="00CE3E27"/>
    <w:rsid w:val="00CE3FD6"/>
    <w:rsid w:val="00CE4377"/>
    <w:rsid w:val="00CE47AC"/>
    <w:rsid w:val="00CE4837"/>
    <w:rsid w:val="00CE491A"/>
    <w:rsid w:val="00CE5051"/>
    <w:rsid w:val="00CE519B"/>
    <w:rsid w:val="00CE51BA"/>
    <w:rsid w:val="00CE5AE6"/>
    <w:rsid w:val="00CE5E08"/>
    <w:rsid w:val="00CE634F"/>
    <w:rsid w:val="00CE6812"/>
    <w:rsid w:val="00CE697A"/>
    <w:rsid w:val="00CE6CED"/>
    <w:rsid w:val="00CE72FB"/>
    <w:rsid w:val="00CE7367"/>
    <w:rsid w:val="00CE7835"/>
    <w:rsid w:val="00CE7CB6"/>
    <w:rsid w:val="00CE7FC3"/>
    <w:rsid w:val="00CF022F"/>
    <w:rsid w:val="00CF02C5"/>
    <w:rsid w:val="00CF03FF"/>
    <w:rsid w:val="00CF104A"/>
    <w:rsid w:val="00CF14F7"/>
    <w:rsid w:val="00CF1753"/>
    <w:rsid w:val="00CF17A6"/>
    <w:rsid w:val="00CF1BF8"/>
    <w:rsid w:val="00CF266D"/>
    <w:rsid w:val="00CF26F6"/>
    <w:rsid w:val="00CF314C"/>
    <w:rsid w:val="00CF343B"/>
    <w:rsid w:val="00CF3453"/>
    <w:rsid w:val="00CF3704"/>
    <w:rsid w:val="00CF3976"/>
    <w:rsid w:val="00CF3BA9"/>
    <w:rsid w:val="00CF3CF6"/>
    <w:rsid w:val="00CF3EF1"/>
    <w:rsid w:val="00CF45D3"/>
    <w:rsid w:val="00CF4681"/>
    <w:rsid w:val="00CF49E2"/>
    <w:rsid w:val="00CF4E83"/>
    <w:rsid w:val="00CF4FEA"/>
    <w:rsid w:val="00CF538D"/>
    <w:rsid w:val="00CF5698"/>
    <w:rsid w:val="00CF5A15"/>
    <w:rsid w:val="00CF5C4F"/>
    <w:rsid w:val="00CF5CC0"/>
    <w:rsid w:val="00CF5E0A"/>
    <w:rsid w:val="00CF65A7"/>
    <w:rsid w:val="00CF75C9"/>
    <w:rsid w:val="00CF79F4"/>
    <w:rsid w:val="00D0033A"/>
    <w:rsid w:val="00D00BB7"/>
    <w:rsid w:val="00D00DF6"/>
    <w:rsid w:val="00D01876"/>
    <w:rsid w:val="00D0199E"/>
    <w:rsid w:val="00D01C7E"/>
    <w:rsid w:val="00D01E90"/>
    <w:rsid w:val="00D01F0C"/>
    <w:rsid w:val="00D02053"/>
    <w:rsid w:val="00D0207B"/>
    <w:rsid w:val="00D03271"/>
    <w:rsid w:val="00D033CA"/>
    <w:rsid w:val="00D03FFA"/>
    <w:rsid w:val="00D0408B"/>
    <w:rsid w:val="00D0459E"/>
    <w:rsid w:val="00D04737"/>
    <w:rsid w:val="00D04971"/>
    <w:rsid w:val="00D053CC"/>
    <w:rsid w:val="00D059C2"/>
    <w:rsid w:val="00D06104"/>
    <w:rsid w:val="00D06148"/>
    <w:rsid w:val="00D067B2"/>
    <w:rsid w:val="00D06912"/>
    <w:rsid w:val="00D06B60"/>
    <w:rsid w:val="00D06C2B"/>
    <w:rsid w:val="00D07146"/>
    <w:rsid w:val="00D072CB"/>
    <w:rsid w:val="00D07356"/>
    <w:rsid w:val="00D1050E"/>
    <w:rsid w:val="00D10A7F"/>
    <w:rsid w:val="00D11142"/>
    <w:rsid w:val="00D11154"/>
    <w:rsid w:val="00D11342"/>
    <w:rsid w:val="00D11712"/>
    <w:rsid w:val="00D119F6"/>
    <w:rsid w:val="00D123F3"/>
    <w:rsid w:val="00D1243D"/>
    <w:rsid w:val="00D1313A"/>
    <w:rsid w:val="00D13206"/>
    <w:rsid w:val="00D13240"/>
    <w:rsid w:val="00D13312"/>
    <w:rsid w:val="00D136F7"/>
    <w:rsid w:val="00D13C0D"/>
    <w:rsid w:val="00D13C4A"/>
    <w:rsid w:val="00D145C8"/>
    <w:rsid w:val="00D14858"/>
    <w:rsid w:val="00D1536A"/>
    <w:rsid w:val="00D157E1"/>
    <w:rsid w:val="00D15DC1"/>
    <w:rsid w:val="00D16036"/>
    <w:rsid w:val="00D160F7"/>
    <w:rsid w:val="00D161CC"/>
    <w:rsid w:val="00D165C5"/>
    <w:rsid w:val="00D16793"/>
    <w:rsid w:val="00D171FC"/>
    <w:rsid w:val="00D17750"/>
    <w:rsid w:val="00D17921"/>
    <w:rsid w:val="00D17CC0"/>
    <w:rsid w:val="00D202F0"/>
    <w:rsid w:val="00D203B8"/>
    <w:rsid w:val="00D20659"/>
    <w:rsid w:val="00D20790"/>
    <w:rsid w:val="00D20B17"/>
    <w:rsid w:val="00D20C04"/>
    <w:rsid w:val="00D21309"/>
    <w:rsid w:val="00D2186F"/>
    <w:rsid w:val="00D22420"/>
    <w:rsid w:val="00D22900"/>
    <w:rsid w:val="00D22F33"/>
    <w:rsid w:val="00D2310E"/>
    <w:rsid w:val="00D23230"/>
    <w:rsid w:val="00D233E0"/>
    <w:rsid w:val="00D24439"/>
    <w:rsid w:val="00D246FD"/>
    <w:rsid w:val="00D24B24"/>
    <w:rsid w:val="00D24B6B"/>
    <w:rsid w:val="00D25498"/>
    <w:rsid w:val="00D259FA"/>
    <w:rsid w:val="00D26110"/>
    <w:rsid w:val="00D2629D"/>
    <w:rsid w:val="00D26420"/>
    <w:rsid w:val="00D265CD"/>
    <w:rsid w:val="00D26614"/>
    <w:rsid w:val="00D26872"/>
    <w:rsid w:val="00D2748D"/>
    <w:rsid w:val="00D2761E"/>
    <w:rsid w:val="00D27C86"/>
    <w:rsid w:val="00D27E64"/>
    <w:rsid w:val="00D27F0F"/>
    <w:rsid w:val="00D3049A"/>
    <w:rsid w:val="00D3056C"/>
    <w:rsid w:val="00D309DA"/>
    <w:rsid w:val="00D30B20"/>
    <w:rsid w:val="00D311DB"/>
    <w:rsid w:val="00D31432"/>
    <w:rsid w:val="00D31A06"/>
    <w:rsid w:val="00D31E82"/>
    <w:rsid w:val="00D31E8F"/>
    <w:rsid w:val="00D31EA4"/>
    <w:rsid w:val="00D329E9"/>
    <w:rsid w:val="00D3327A"/>
    <w:rsid w:val="00D3335C"/>
    <w:rsid w:val="00D335C3"/>
    <w:rsid w:val="00D33E08"/>
    <w:rsid w:val="00D341F7"/>
    <w:rsid w:val="00D34405"/>
    <w:rsid w:val="00D34BAD"/>
    <w:rsid w:val="00D354C5"/>
    <w:rsid w:val="00D35757"/>
    <w:rsid w:val="00D359C0"/>
    <w:rsid w:val="00D359E9"/>
    <w:rsid w:val="00D35D99"/>
    <w:rsid w:val="00D35FCA"/>
    <w:rsid w:val="00D362CF"/>
    <w:rsid w:val="00D36C19"/>
    <w:rsid w:val="00D36F1B"/>
    <w:rsid w:val="00D37711"/>
    <w:rsid w:val="00D37852"/>
    <w:rsid w:val="00D37BAE"/>
    <w:rsid w:val="00D37EDC"/>
    <w:rsid w:val="00D4039D"/>
    <w:rsid w:val="00D40822"/>
    <w:rsid w:val="00D409CC"/>
    <w:rsid w:val="00D40A38"/>
    <w:rsid w:val="00D412CD"/>
    <w:rsid w:val="00D417B6"/>
    <w:rsid w:val="00D41A80"/>
    <w:rsid w:val="00D41CE3"/>
    <w:rsid w:val="00D421CA"/>
    <w:rsid w:val="00D421E8"/>
    <w:rsid w:val="00D423B6"/>
    <w:rsid w:val="00D4279D"/>
    <w:rsid w:val="00D43538"/>
    <w:rsid w:val="00D435E1"/>
    <w:rsid w:val="00D438AC"/>
    <w:rsid w:val="00D43AFF"/>
    <w:rsid w:val="00D43E25"/>
    <w:rsid w:val="00D449A8"/>
    <w:rsid w:val="00D453D2"/>
    <w:rsid w:val="00D45747"/>
    <w:rsid w:val="00D46056"/>
    <w:rsid w:val="00D4628F"/>
    <w:rsid w:val="00D464FD"/>
    <w:rsid w:val="00D468F8"/>
    <w:rsid w:val="00D471F0"/>
    <w:rsid w:val="00D47397"/>
    <w:rsid w:val="00D474B2"/>
    <w:rsid w:val="00D474C4"/>
    <w:rsid w:val="00D47881"/>
    <w:rsid w:val="00D479A4"/>
    <w:rsid w:val="00D47BCD"/>
    <w:rsid w:val="00D47F9D"/>
    <w:rsid w:val="00D5024C"/>
    <w:rsid w:val="00D502F4"/>
    <w:rsid w:val="00D5061B"/>
    <w:rsid w:val="00D50A3B"/>
    <w:rsid w:val="00D50C24"/>
    <w:rsid w:val="00D512FF"/>
    <w:rsid w:val="00D516EB"/>
    <w:rsid w:val="00D51701"/>
    <w:rsid w:val="00D51A6F"/>
    <w:rsid w:val="00D52662"/>
    <w:rsid w:val="00D52DCA"/>
    <w:rsid w:val="00D52F67"/>
    <w:rsid w:val="00D53C0C"/>
    <w:rsid w:val="00D5406C"/>
    <w:rsid w:val="00D54407"/>
    <w:rsid w:val="00D548D3"/>
    <w:rsid w:val="00D54B4A"/>
    <w:rsid w:val="00D54D20"/>
    <w:rsid w:val="00D54E83"/>
    <w:rsid w:val="00D55792"/>
    <w:rsid w:val="00D55AD0"/>
    <w:rsid w:val="00D5605A"/>
    <w:rsid w:val="00D56553"/>
    <w:rsid w:val="00D566FA"/>
    <w:rsid w:val="00D56BBC"/>
    <w:rsid w:val="00D56F0A"/>
    <w:rsid w:val="00D56FFE"/>
    <w:rsid w:val="00D5711A"/>
    <w:rsid w:val="00D5746F"/>
    <w:rsid w:val="00D574A6"/>
    <w:rsid w:val="00D57995"/>
    <w:rsid w:val="00D57BE5"/>
    <w:rsid w:val="00D57C42"/>
    <w:rsid w:val="00D57E69"/>
    <w:rsid w:val="00D57EA5"/>
    <w:rsid w:val="00D605E1"/>
    <w:rsid w:val="00D6063D"/>
    <w:rsid w:val="00D609BD"/>
    <w:rsid w:val="00D61218"/>
    <w:rsid w:val="00D61220"/>
    <w:rsid w:val="00D6141E"/>
    <w:rsid w:val="00D61A32"/>
    <w:rsid w:val="00D61B8A"/>
    <w:rsid w:val="00D61D14"/>
    <w:rsid w:val="00D62353"/>
    <w:rsid w:val="00D62620"/>
    <w:rsid w:val="00D627EB"/>
    <w:rsid w:val="00D627F8"/>
    <w:rsid w:val="00D62991"/>
    <w:rsid w:val="00D62A02"/>
    <w:rsid w:val="00D63162"/>
    <w:rsid w:val="00D631F4"/>
    <w:rsid w:val="00D63234"/>
    <w:rsid w:val="00D63685"/>
    <w:rsid w:val="00D641F7"/>
    <w:rsid w:val="00D64D5D"/>
    <w:rsid w:val="00D65251"/>
    <w:rsid w:val="00D65322"/>
    <w:rsid w:val="00D6542D"/>
    <w:rsid w:val="00D65440"/>
    <w:rsid w:val="00D65459"/>
    <w:rsid w:val="00D65B7E"/>
    <w:rsid w:val="00D66318"/>
    <w:rsid w:val="00D6655F"/>
    <w:rsid w:val="00D666D0"/>
    <w:rsid w:val="00D66A00"/>
    <w:rsid w:val="00D66D25"/>
    <w:rsid w:val="00D66E0B"/>
    <w:rsid w:val="00D67826"/>
    <w:rsid w:val="00D67DDF"/>
    <w:rsid w:val="00D700D7"/>
    <w:rsid w:val="00D7029A"/>
    <w:rsid w:val="00D704F7"/>
    <w:rsid w:val="00D70A8C"/>
    <w:rsid w:val="00D70DF3"/>
    <w:rsid w:val="00D70EC8"/>
    <w:rsid w:val="00D711EE"/>
    <w:rsid w:val="00D71569"/>
    <w:rsid w:val="00D7181C"/>
    <w:rsid w:val="00D71BB4"/>
    <w:rsid w:val="00D71E05"/>
    <w:rsid w:val="00D71E36"/>
    <w:rsid w:val="00D71EF2"/>
    <w:rsid w:val="00D723A2"/>
    <w:rsid w:val="00D7251B"/>
    <w:rsid w:val="00D7262A"/>
    <w:rsid w:val="00D726A2"/>
    <w:rsid w:val="00D7272D"/>
    <w:rsid w:val="00D7283E"/>
    <w:rsid w:val="00D72A92"/>
    <w:rsid w:val="00D72BB2"/>
    <w:rsid w:val="00D7300A"/>
    <w:rsid w:val="00D734E1"/>
    <w:rsid w:val="00D73697"/>
    <w:rsid w:val="00D736FE"/>
    <w:rsid w:val="00D73FF8"/>
    <w:rsid w:val="00D74026"/>
    <w:rsid w:val="00D740B5"/>
    <w:rsid w:val="00D74229"/>
    <w:rsid w:val="00D745FE"/>
    <w:rsid w:val="00D748E7"/>
    <w:rsid w:val="00D7493B"/>
    <w:rsid w:val="00D752FF"/>
    <w:rsid w:val="00D758A0"/>
    <w:rsid w:val="00D75C3C"/>
    <w:rsid w:val="00D76571"/>
    <w:rsid w:val="00D765E2"/>
    <w:rsid w:val="00D76C3B"/>
    <w:rsid w:val="00D772B8"/>
    <w:rsid w:val="00D77ADF"/>
    <w:rsid w:val="00D77B86"/>
    <w:rsid w:val="00D77C1C"/>
    <w:rsid w:val="00D80678"/>
    <w:rsid w:val="00D80749"/>
    <w:rsid w:val="00D81362"/>
    <w:rsid w:val="00D81B3D"/>
    <w:rsid w:val="00D831C1"/>
    <w:rsid w:val="00D831FF"/>
    <w:rsid w:val="00D835D2"/>
    <w:rsid w:val="00D83760"/>
    <w:rsid w:val="00D83CB4"/>
    <w:rsid w:val="00D83E7C"/>
    <w:rsid w:val="00D83F36"/>
    <w:rsid w:val="00D8418C"/>
    <w:rsid w:val="00D84294"/>
    <w:rsid w:val="00D84401"/>
    <w:rsid w:val="00D847C0"/>
    <w:rsid w:val="00D853E2"/>
    <w:rsid w:val="00D853FA"/>
    <w:rsid w:val="00D85979"/>
    <w:rsid w:val="00D85A4B"/>
    <w:rsid w:val="00D86599"/>
    <w:rsid w:val="00D8666C"/>
    <w:rsid w:val="00D86B48"/>
    <w:rsid w:val="00D86D13"/>
    <w:rsid w:val="00D86FA8"/>
    <w:rsid w:val="00D8733F"/>
    <w:rsid w:val="00D87542"/>
    <w:rsid w:val="00D8763B"/>
    <w:rsid w:val="00D9008E"/>
    <w:rsid w:val="00D901C0"/>
    <w:rsid w:val="00D90AF3"/>
    <w:rsid w:val="00D911E9"/>
    <w:rsid w:val="00D912C4"/>
    <w:rsid w:val="00D914D4"/>
    <w:rsid w:val="00D916F3"/>
    <w:rsid w:val="00D91A82"/>
    <w:rsid w:val="00D91B84"/>
    <w:rsid w:val="00D92F2E"/>
    <w:rsid w:val="00D93022"/>
    <w:rsid w:val="00D93084"/>
    <w:rsid w:val="00D93155"/>
    <w:rsid w:val="00D94690"/>
    <w:rsid w:val="00D94BF3"/>
    <w:rsid w:val="00D9520B"/>
    <w:rsid w:val="00D954F0"/>
    <w:rsid w:val="00D95FFE"/>
    <w:rsid w:val="00D963F9"/>
    <w:rsid w:val="00D96401"/>
    <w:rsid w:val="00D96442"/>
    <w:rsid w:val="00D96A43"/>
    <w:rsid w:val="00D96CC1"/>
    <w:rsid w:val="00D96FD1"/>
    <w:rsid w:val="00D9761A"/>
    <w:rsid w:val="00D9770F"/>
    <w:rsid w:val="00D97D57"/>
    <w:rsid w:val="00DA0398"/>
    <w:rsid w:val="00DA077F"/>
    <w:rsid w:val="00DA1235"/>
    <w:rsid w:val="00DA1292"/>
    <w:rsid w:val="00DA1298"/>
    <w:rsid w:val="00DA19ED"/>
    <w:rsid w:val="00DA1EB5"/>
    <w:rsid w:val="00DA23CD"/>
    <w:rsid w:val="00DA2548"/>
    <w:rsid w:val="00DA277E"/>
    <w:rsid w:val="00DA28DA"/>
    <w:rsid w:val="00DA3390"/>
    <w:rsid w:val="00DA39D4"/>
    <w:rsid w:val="00DA3BF0"/>
    <w:rsid w:val="00DA3CF1"/>
    <w:rsid w:val="00DA3F96"/>
    <w:rsid w:val="00DA4225"/>
    <w:rsid w:val="00DA479A"/>
    <w:rsid w:val="00DA47E5"/>
    <w:rsid w:val="00DA481E"/>
    <w:rsid w:val="00DA5572"/>
    <w:rsid w:val="00DA56CD"/>
    <w:rsid w:val="00DA57DE"/>
    <w:rsid w:val="00DA7AEC"/>
    <w:rsid w:val="00DA7CEA"/>
    <w:rsid w:val="00DB002E"/>
    <w:rsid w:val="00DB11E7"/>
    <w:rsid w:val="00DB1D96"/>
    <w:rsid w:val="00DB1DD1"/>
    <w:rsid w:val="00DB1DF8"/>
    <w:rsid w:val="00DB1E4D"/>
    <w:rsid w:val="00DB200D"/>
    <w:rsid w:val="00DB202F"/>
    <w:rsid w:val="00DB20D1"/>
    <w:rsid w:val="00DB2370"/>
    <w:rsid w:val="00DB23A0"/>
    <w:rsid w:val="00DB24C9"/>
    <w:rsid w:val="00DB24E5"/>
    <w:rsid w:val="00DB2607"/>
    <w:rsid w:val="00DB2BDA"/>
    <w:rsid w:val="00DB39B7"/>
    <w:rsid w:val="00DB3AB0"/>
    <w:rsid w:val="00DB3FFE"/>
    <w:rsid w:val="00DB436E"/>
    <w:rsid w:val="00DB446D"/>
    <w:rsid w:val="00DB4A2F"/>
    <w:rsid w:val="00DB4AEA"/>
    <w:rsid w:val="00DB4BBF"/>
    <w:rsid w:val="00DB5721"/>
    <w:rsid w:val="00DB5B26"/>
    <w:rsid w:val="00DB634B"/>
    <w:rsid w:val="00DB6B3F"/>
    <w:rsid w:val="00DB6E88"/>
    <w:rsid w:val="00DB70B0"/>
    <w:rsid w:val="00DB7172"/>
    <w:rsid w:val="00DB77E1"/>
    <w:rsid w:val="00DB7ACB"/>
    <w:rsid w:val="00DB7C91"/>
    <w:rsid w:val="00DC016D"/>
    <w:rsid w:val="00DC021E"/>
    <w:rsid w:val="00DC0922"/>
    <w:rsid w:val="00DC0DEE"/>
    <w:rsid w:val="00DC1063"/>
    <w:rsid w:val="00DC1920"/>
    <w:rsid w:val="00DC2712"/>
    <w:rsid w:val="00DC2C83"/>
    <w:rsid w:val="00DC2FE7"/>
    <w:rsid w:val="00DC339F"/>
    <w:rsid w:val="00DC34BA"/>
    <w:rsid w:val="00DC442E"/>
    <w:rsid w:val="00DC450D"/>
    <w:rsid w:val="00DC4670"/>
    <w:rsid w:val="00DC4D89"/>
    <w:rsid w:val="00DC588D"/>
    <w:rsid w:val="00DC6176"/>
    <w:rsid w:val="00DC654E"/>
    <w:rsid w:val="00DC66B6"/>
    <w:rsid w:val="00DC6999"/>
    <w:rsid w:val="00DC6DC5"/>
    <w:rsid w:val="00DC6EE1"/>
    <w:rsid w:val="00DC6F39"/>
    <w:rsid w:val="00DC7246"/>
    <w:rsid w:val="00DC7BE9"/>
    <w:rsid w:val="00DD1170"/>
    <w:rsid w:val="00DD1185"/>
    <w:rsid w:val="00DD12F5"/>
    <w:rsid w:val="00DD1456"/>
    <w:rsid w:val="00DD15E8"/>
    <w:rsid w:val="00DD2101"/>
    <w:rsid w:val="00DD224F"/>
    <w:rsid w:val="00DD23AB"/>
    <w:rsid w:val="00DD25A7"/>
    <w:rsid w:val="00DD25E7"/>
    <w:rsid w:val="00DD2A73"/>
    <w:rsid w:val="00DD2E37"/>
    <w:rsid w:val="00DD3077"/>
    <w:rsid w:val="00DD30CC"/>
    <w:rsid w:val="00DD3249"/>
    <w:rsid w:val="00DD36B5"/>
    <w:rsid w:val="00DD3866"/>
    <w:rsid w:val="00DD3E4E"/>
    <w:rsid w:val="00DD3FF8"/>
    <w:rsid w:val="00DD41B7"/>
    <w:rsid w:val="00DD4D5F"/>
    <w:rsid w:val="00DD554F"/>
    <w:rsid w:val="00DD5669"/>
    <w:rsid w:val="00DD571B"/>
    <w:rsid w:val="00DD5752"/>
    <w:rsid w:val="00DD5B31"/>
    <w:rsid w:val="00DD5CF9"/>
    <w:rsid w:val="00DD6359"/>
    <w:rsid w:val="00DD68E8"/>
    <w:rsid w:val="00DD6ADC"/>
    <w:rsid w:val="00DD6F59"/>
    <w:rsid w:val="00DD7542"/>
    <w:rsid w:val="00DD7851"/>
    <w:rsid w:val="00DD79C4"/>
    <w:rsid w:val="00DD7E0D"/>
    <w:rsid w:val="00DD7E3F"/>
    <w:rsid w:val="00DE01B9"/>
    <w:rsid w:val="00DE0A59"/>
    <w:rsid w:val="00DE0B0E"/>
    <w:rsid w:val="00DE0BED"/>
    <w:rsid w:val="00DE0C1F"/>
    <w:rsid w:val="00DE10D4"/>
    <w:rsid w:val="00DE15B4"/>
    <w:rsid w:val="00DE1AFD"/>
    <w:rsid w:val="00DE1B28"/>
    <w:rsid w:val="00DE20B3"/>
    <w:rsid w:val="00DE26F0"/>
    <w:rsid w:val="00DE2767"/>
    <w:rsid w:val="00DE2844"/>
    <w:rsid w:val="00DE29BC"/>
    <w:rsid w:val="00DE300E"/>
    <w:rsid w:val="00DE3065"/>
    <w:rsid w:val="00DE3365"/>
    <w:rsid w:val="00DE344A"/>
    <w:rsid w:val="00DE3937"/>
    <w:rsid w:val="00DE4287"/>
    <w:rsid w:val="00DE439D"/>
    <w:rsid w:val="00DE44A5"/>
    <w:rsid w:val="00DE48DB"/>
    <w:rsid w:val="00DE4989"/>
    <w:rsid w:val="00DE4DA4"/>
    <w:rsid w:val="00DE547B"/>
    <w:rsid w:val="00DE5C83"/>
    <w:rsid w:val="00DE5DF0"/>
    <w:rsid w:val="00DE6106"/>
    <w:rsid w:val="00DE6354"/>
    <w:rsid w:val="00DE638C"/>
    <w:rsid w:val="00DE71E3"/>
    <w:rsid w:val="00DE763F"/>
    <w:rsid w:val="00DE79D4"/>
    <w:rsid w:val="00DE7D52"/>
    <w:rsid w:val="00DE7D5C"/>
    <w:rsid w:val="00DE7FCD"/>
    <w:rsid w:val="00DF0306"/>
    <w:rsid w:val="00DF0561"/>
    <w:rsid w:val="00DF05C7"/>
    <w:rsid w:val="00DF088E"/>
    <w:rsid w:val="00DF09EA"/>
    <w:rsid w:val="00DF109E"/>
    <w:rsid w:val="00DF10D3"/>
    <w:rsid w:val="00DF11B4"/>
    <w:rsid w:val="00DF189F"/>
    <w:rsid w:val="00DF1D18"/>
    <w:rsid w:val="00DF301A"/>
    <w:rsid w:val="00DF30B6"/>
    <w:rsid w:val="00DF310F"/>
    <w:rsid w:val="00DF35EE"/>
    <w:rsid w:val="00DF3677"/>
    <w:rsid w:val="00DF36CE"/>
    <w:rsid w:val="00DF375D"/>
    <w:rsid w:val="00DF3810"/>
    <w:rsid w:val="00DF3B12"/>
    <w:rsid w:val="00DF3FC0"/>
    <w:rsid w:val="00DF42A4"/>
    <w:rsid w:val="00DF43E5"/>
    <w:rsid w:val="00DF4723"/>
    <w:rsid w:val="00DF642C"/>
    <w:rsid w:val="00DF64AA"/>
    <w:rsid w:val="00DF693C"/>
    <w:rsid w:val="00DF6BE9"/>
    <w:rsid w:val="00DF7371"/>
    <w:rsid w:val="00DF780F"/>
    <w:rsid w:val="00DF7C90"/>
    <w:rsid w:val="00DF7DB7"/>
    <w:rsid w:val="00E001CE"/>
    <w:rsid w:val="00E002E3"/>
    <w:rsid w:val="00E00649"/>
    <w:rsid w:val="00E00748"/>
    <w:rsid w:val="00E00FA9"/>
    <w:rsid w:val="00E013F3"/>
    <w:rsid w:val="00E01526"/>
    <w:rsid w:val="00E0153F"/>
    <w:rsid w:val="00E01762"/>
    <w:rsid w:val="00E01B62"/>
    <w:rsid w:val="00E023B1"/>
    <w:rsid w:val="00E0240E"/>
    <w:rsid w:val="00E02465"/>
    <w:rsid w:val="00E026BF"/>
    <w:rsid w:val="00E02FC1"/>
    <w:rsid w:val="00E0318B"/>
    <w:rsid w:val="00E03421"/>
    <w:rsid w:val="00E0366D"/>
    <w:rsid w:val="00E0370F"/>
    <w:rsid w:val="00E03AAC"/>
    <w:rsid w:val="00E03B6D"/>
    <w:rsid w:val="00E03BCA"/>
    <w:rsid w:val="00E03E94"/>
    <w:rsid w:val="00E04294"/>
    <w:rsid w:val="00E050A5"/>
    <w:rsid w:val="00E050C3"/>
    <w:rsid w:val="00E05145"/>
    <w:rsid w:val="00E05160"/>
    <w:rsid w:val="00E054A8"/>
    <w:rsid w:val="00E05EA2"/>
    <w:rsid w:val="00E05EEE"/>
    <w:rsid w:val="00E06076"/>
    <w:rsid w:val="00E071D3"/>
    <w:rsid w:val="00E07F4D"/>
    <w:rsid w:val="00E100FB"/>
    <w:rsid w:val="00E106EC"/>
    <w:rsid w:val="00E109A2"/>
    <w:rsid w:val="00E10D5F"/>
    <w:rsid w:val="00E1117A"/>
    <w:rsid w:val="00E115BD"/>
    <w:rsid w:val="00E11B11"/>
    <w:rsid w:val="00E11D73"/>
    <w:rsid w:val="00E11DE5"/>
    <w:rsid w:val="00E127A2"/>
    <w:rsid w:val="00E12C5E"/>
    <w:rsid w:val="00E13247"/>
    <w:rsid w:val="00E1337C"/>
    <w:rsid w:val="00E134DC"/>
    <w:rsid w:val="00E13C3F"/>
    <w:rsid w:val="00E146AD"/>
    <w:rsid w:val="00E14A1F"/>
    <w:rsid w:val="00E14C86"/>
    <w:rsid w:val="00E15361"/>
    <w:rsid w:val="00E1555A"/>
    <w:rsid w:val="00E15619"/>
    <w:rsid w:val="00E15658"/>
    <w:rsid w:val="00E156AC"/>
    <w:rsid w:val="00E15CB1"/>
    <w:rsid w:val="00E15F1A"/>
    <w:rsid w:val="00E170A0"/>
    <w:rsid w:val="00E17935"/>
    <w:rsid w:val="00E179E1"/>
    <w:rsid w:val="00E202E2"/>
    <w:rsid w:val="00E2085D"/>
    <w:rsid w:val="00E20BCB"/>
    <w:rsid w:val="00E20ECF"/>
    <w:rsid w:val="00E21209"/>
    <w:rsid w:val="00E2159E"/>
    <w:rsid w:val="00E217D4"/>
    <w:rsid w:val="00E2198C"/>
    <w:rsid w:val="00E21D4D"/>
    <w:rsid w:val="00E21E76"/>
    <w:rsid w:val="00E22308"/>
    <w:rsid w:val="00E223E6"/>
    <w:rsid w:val="00E227D5"/>
    <w:rsid w:val="00E22B06"/>
    <w:rsid w:val="00E22D87"/>
    <w:rsid w:val="00E23002"/>
    <w:rsid w:val="00E2328C"/>
    <w:rsid w:val="00E232DB"/>
    <w:rsid w:val="00E2348B"/>
    <w:rsid w:val="00E239AB"/>
    <w:rsid w:val="00E2415D"/>
    <w:rsid w:val="00E241B3"/>
    <w:rsid w:val="00E244A0"/>
    <w:rsid w:val="00E253F9"/>
    <w:rsid w:val="00E256A2"/>
    <w:rsid w:val="00E25A1C"/>
    <w:rsid w:val="00E26550"/>
    <w:rsid w:val="00E267B0"/>
    <w:rsid w:val="00E267C5"/>
    <w:rsid w:val="00E26F66"/>
    <w:rsid w:val="00E2707D"/>
    <w:rsid w:val="00E272CC"/>
    <w:rsid w:val="00E277BA"/>
    <w:rsid w:val="00E30107"/>
    <w:rsid w:val="00E301D4"/>
    <w:rsid w:val="00E30CDC"/>
    <w:rsid w:val="00E3150B"/>
    <w:rsid w:val="00E318A4"/>
    <w:rsid w:val="00E31993"/>
    <w:rsid w:val="00E31AA4"/>
    <w:rsid w:val="00E31EAF"/>
    <w:rsid w:val="00E3213E"/>
    <w:rsid w:val="00E3223B"/>
    <w:rsid w:val="00E3242B"/>
    <w:rsid w:val="00E32EA5"/>
    <w:rsid w:val="00E330DE"/>
    <w:rsid w:val="00E33101"/>
    <w:rsid w:val="00E3356B"/>
    <w:rsid w:val="00E3369E"/>
    <w:rsid w:val="00E34347"/>
    <w:rsid w:val="00E343CF"/>
    <w:rsid w:val="00E346CF"/>
    <w:rsid w:val="00E34E85"/>
    <w:rsid w:val="00E3501A"/>
    <w:rsid w:val="00E352C5"/>
    <w:rsid w:val="00E35B56"/>
    <w:rsid w:val="00E362DA"/>
    <w:rsid w:val="00E36367"/>
    <w:rsid w:val="00E36732"/>
    <w:rsid w:val="00E369F5"/>
    <w:rsid w:val="00E36B81"/>
    <w:rsid w:val="00E36D96"/>
    <w:rsid w:val="00E3715D"/>
    <w:rsid w:val="00E374A6"/>
    <w:rsid w:val="00E374E5"/>
    <w:rsid w:val="00E3752D"/>
    <w:rsid w:val="00E3754D"/>
    <w:rsid w:val="00E378A0"/>
    <w:rsid w:val="00E37B59"/>
    <w:rsid w:val="00E40665"/>
    <w:rsid w:val="00E40AEF"/>
    <w:rsid w:val="00E40BC1"/>
    <w:rsid w:val="00E41331"/>
    <w:rsid w:val="00E4150F"/>
    <w:rsid w:val="00E417EE"/>
    <w:rsid w:val="00E419B5"/>
    <w:rsid w:val="00E41CC8"/>
    <w:rsid w:val="00E41EE3"/>
    <w:rsid w:val="00E429B9"/>
    <w:rsid w:val="00E43123"/>
    <w:rsid w:val="00E436C8"/>
    <w:rsid w:val="00E43F81"/>
    <w:rsid w:val="00E43FCF"/>
    <w:rsid w:val="00E440CF"/>
    <w:rsid w:val="00E4435F"/>
    <w:rsid w:val="00E44CC9"/>
    <w:rsid w:val="00E45066"/>
    <w:rsid w:val="00E456FA"/>
    <w:rsid w:val="00E45AEE"/>
    <w:rsid w:val="00E45F75"/>
    <w:rsid w:val="00E46386"/>
    <w:rsid w:val="00E46605"/>
    <w:rsid w:val="00E468D0"/>
    <w:rsid w:val="00E46B6D"/>
    <w:rsid w:val="00E4726A"/>
    <w:rsid w:val="00E472C1"/>
    <w:rsid w:val="00E4741E"/>
    <w:rsid w:val="00E47575"/>
    <w:rsid w:val="00E47E4C"/>
    <w:rsid w:val="00E501AE"/>
    <w:rsid w:val="00E50B4D"/>
    <w:rsid w:val="00E512AF"/>
    <w:rsid w:val="00E51498"/>
    <w:rsid w:val="00E51E97"/>
    <w:rsid w:val="00E52302"/>
    <w:rsid w:val="00E52386"/>
    <w:rsid w:val="00E52621"/>
    <w:rsid w:val="00E5294A"/>
    <w:rsid w:val="00E52B4D"/>
    <w:rsid w:val="00E52C7F"/>
    <w:rsid w:val="00E53501"/>
    <w:rsid w:val="00E535F2"/>
    <w:rsid w:val="00E53C4B"/>
    <w:rsid w:val="00E542F8"/>
    <w:rsid w:val="00E544CB"/>
    <w:rsid w:val="00E54FAC"/>
    <w:rsid w:val="00E5541B"/>
    <w:rsid w:val="00E55818"/>
    <w:rsid w:val="00E55CB0"/>
    <w:rsid w:val="00E55F59"/>
    <w:rsid w:val="00E56D74"/>
    <w:rsid w:val="00E56E2F"/>
    <w:rsid w:val="00E56F40"/>
    <w:rsid w:val="00E570CB"/>
    <w:rsid w:val="00E57329"/>
    <w:rsid w:val="00E57692"/>
    <w:rsid w:val="00E57855"/>
    <w:rsid w:val="00E578B5"/>
    <w:rsid w:val="00E60122"/>
    <w:rsid w:val="00E6065C"/>
    <w:rsid w:val="00E60683"/>
    <w:rsid w:val="00E606DF"/>
    <w:rsid w:val="00E60764"/>
    <w:rsid w:val="00E608E6"/>
    <w:rsid w:val="00E60B8B"/>
    <w:rsid w:val="00E61DE8"/>
    <w:rsid w:val="00E621BF"/>
    <w:rsid w:val="00E6239B"/>
    <w:rsid w:val="00E6258A"/>
    <w:rsid w:val="00E62DF7"/>
    <w:rsid w:val="00E63040"/>
    <w:rsid w:val="00E63138"/>
    <w:rsid w:val="00E6314E"/>
    <w:rsid w:val="00E63198"/>
    <w:rsid w:val="00E6330E"/>
    <w:rsid w:val="00E63648"/>
    <w:rsid w:val="00E636FD"/>
    <w:rsid w:val="00E6449E"/>
    <w:rsid w:val="00E64F26"/>
    <w:rsid w:val="00E650B8"/>
    <w:rsid w:val="00E65914"/>
    <w:rsid w:val="00E65EB3"/>
    <w:rsid w:val="00E65F2D"/>
    <w:rsid w:val="00E6651F"/>
    <w:rsid w:val="00E67AFF"/>
    <w:rsid w:val="00E67B74"/>
    <w:rsid w:val="00E67C0D"/>
    <w:rsid w:val="00E67D0A"/>
    <w:rsid w:val="00E70658"/>
    <w:rsid w:val="00E709B8"/>
    <w:rsid w:val="00E70B24"/>
    <w:rsid w:val="00E716DE"/>
    <w:rsid w:val="00E717DC"/>
    <w:rsid w:val="00E71C1D"/>
    <w:rsid w:val="00E71E3B"/>
    <w:rsid w:val="00E72194"/>
    <w:rsid w:val="00E7278C"/>
    <w:rsid w:val="00E729B9"/>
    <w:rsid w:val="00E72F6E"/>
    <w:rsid w:val="00E730D7"/>
    <w:rsid w:val="00E731CA"/>
    <w:rsid w:val="00E733B2"/>
    <w:rsid w:val="00E738F7"/>
    <w:rsid w:val="00E74099"/>
    <w:rsid w:val="00E745D5"/>
    <w:rsid w:val="00E750B6"/>
    <w:rsid w:val="00E754D1"/>
    <w:rsid w:val="00E7557F"/>
    <w:rsid w:val="00E7573B"/>
    <w:rsid w:val="00E75AF9"/>
    <w:rsid w:val="00E75E43"/>
    <w:rsid w:val="00E7612E"/>
    <w:rsid w:val="00E76200"/>
    <w:rsid w:val="00E76BC4"/>
    <w:rsid w:val="00E774D2"/>
    <w:rsid w:val="00E77588"/>
    <w:rsid w:val="00E77785"/>
    <w:rsid w:val="00E777C7"/>
    <w:rsid w:val="00E77AB3"/>
    <w:rsid w:val="00E77B56"/>
    <w:rsid w:val="00E77F98"/>
    <w:rsid w:val="00E77FCB"/>
    <w:rsid w:val="00E77FEC"/>
    <w:rsid w:val="00E80837"/>
    <w:rsid w:val="00E80EF8"/>
    <w:rsid w:val="00E80FBF"/>
    <w:rsid w:val="00E81117"/>
    <w:rsid w:val="00E815E2"/>
    <w:rsid w:val="00E81C27"/>
    <w:rsid w:val="00E81D69"/>
    <w:rsid w:val="00E826FE"/>
    <w:rsid w:val="00E838F7"/>
    <w:rsid w:val="00E83AD2"/>
    <w:rsid w:val="00E841FA"/>
    <w:rsid w:val="00E84889"/>
    <w:rsid w:val="00E84A32"/>
    <w:rsid w:val="00E84DC2"/>
    <w:rsid w:val="00E85523"/>
    <w:rsid w:val="00E85944"/>
    <w:rsid w:val="00E85968"/>
    <w:rsid w:val="00E86052"/>
    <w:rsid w:val="00E8631E"/>
    <w:rsid w:val="00E86DCF"/>
    <w:rsid w:val="00E86ED7"/>
    <w:rsid w:val="00E873F5"/>
    <w:rsid w:val="00E8747F"/>
    <w:rsid w:val="00E90015"/>
    <w:rsid w:val="00E900F7"/>
    <w:rsid w:val="00E901D9"/>
    <w:rsid w:val="00E902B8"/>
    <w:rsid w:val="00E90492"/>
    <w:rsid w:val="00E9072D"/>
    <w:rsid w:val="00E907A5"/>
    <w:rsid w:val="00E90BAD"/>
    <w:rsid w:val="00E90D51"/>
    <w:rsid w:val="00E90E96"/>
    <w:rsid w:val="00E91087"/>
    <w:rsid w:val="00E92251"/>
    <w:rsid w:val="00E92344"/>
    <w:rsid w:val="00E9236F"/>
    <w:rsid w:val="00E923D2"/>
    <w:rsid w:val="00E92DD9"/>
    <w:rsid w:val="00E92F07"/>
    <w:rsid w:val="00E93187"/>
    <w:rsid w:val="00E9336D"/>
    <w:rsid w:val="00E93F19"/>
    <w:rsid w:val="00E9468B"/>
    <w:rsid w:val="00E94715"/>
    <w:rsid w:val="00E947A9"/>
    <w:rsid w:val="00E94944"/>
    <w:rsid w:val="00E949C5"/>
    <w:rsid w:val="00E94CED"/>
    <w:rsid w:val="00E94DAD"/>
    <w:rsid w:val="00E950D4"/>
    <w:rsid w:val="00E95322"/>
    <w:rsid w:val="00E956B5"/>
    <w:rsid w:val="00E9602D"/>
    <w:rsid w:val="00E96047"/>
    <w:rsid w:val="00E96BE4"/>
    <w:rsid w:val="00E972BA"/>
    <w:rsid w:val="00E97BD3"/>
    <w:rsid w:val="00EA00EF"/>
    <w:rsid w:val="00EA050B"/>
    <w:rsid w:val="00EA0761"/>
    <w:rsid w:val="00EA0B49"/>
    <w:rsid w:val="00EA0D5D"/>
    <w:rsid w:val="00EA0FD9"/>
    <w:rsid w:val="00EA1334"/>
    <w:rsid w:val="00EA1704"/>
    <w:rsid w:val="00EA1B93"/>
    <w:rsid w:val="00EA1F12"/>
    <w:rsid w:val="00EA2E1E"/>
    <w:rsid w:val="00EA3720"/>
    <w:rsid w:val="00EA3FEA"/>
    <w:rsid w:val="00EA4A36"/>
    <w:rsid w:val="00EA4EB5"/>
    <w:rsid w:val="00EA4FC7"/>
    <w:rsid w:val="00EA512D"/>
    <w:rsid w:val="00EA57E6"/>
    <w:rsid w:val="00EA5896"/>
    <w:rsid w:val="00EA5E31"/>
    <w:rsid w:val="00EA5F50"/>
    <w:rsid w:val="00EA6184"/>
    <w:rsid w:val="00EA648C"/>
    <w:rsid w:val="00EA6873"/>
    <w:rsid w:val="00EA69A1"/>
    <w:rsid w:val="00EA6CEC"/>
    <w:rsid w:val="00EA7B8B"/>
    <w:rsid w:val="00EB0CBF"/>
    <w:rsid w:val="00EB0DFF"/>
    <w:rsid w:val="00EB1106"/>
    <w:rsid w:val="00EB128E"/>
    <w:rsid w:val="00EB1472"/>
    <w:rsid w:val="00EB1AA7"/>
    <w:rsid w:val="00EB1AD0"/>
    <w:rsid w:val="00EB1FB3"/>
    <w:rsid w:val="00EB1FCA"/>
    <w:rsid w:val="00EB21A0"/>
    <w:rsid w:val="00EB246D"/>
    <w:rsid w:val="00EB2AE3"/>
    <w:rsid w:val="00EB3309"/>
    <w:rsid w:val="00EB409C"/>
    <w:rsid w:val="00EB463A"/>
    <w:rsid w:val="00EB4A43"/>
    <w:rsid w:val="00EB4C7E"/>
    <w:rsid w:val="00EB5260"/>
    <w:rsid w:val="00EB55BA"/>
    <w:rsid w:val="00EB5BCD"/>
    <w:rsid w:val="00EB5FE9"/>
    <w:rsid w:val="00EB624A"/>
    <w:rsid w:val="00EB64BA"/>
    <w:rsid w:val="00EB667A"/>
    <w:rsid w:val="00EB6977"/>
    <w:rsid w:val="00EB6CB2"/>
    <w:rsid w:val="00EB6D34"/>
    <w:rsid w:val="00EB777F"/>
    <w:rsid w:val="00EB7836"/>
    <w:rsid w:val="00EB7CE8"/>
    <w:rsid w:val="00EB7E09"/>
    <w:rsid w:val="00EC0213"/>
    <w:rsid w:val="00EC03E2"/>
    <w:rsid w:val="00EC0572"/>
    <w:rsid w:val="00EC09AC"/>
    <w:rsid w:val="00EC0C21"/>
    <w:rsid w:val="00EC0E23"/>
    <w:rsid w:val="00EC0EC5"/>
    <w:rsid w:val="00EC0F71"/>
    <w:rsid w:val="00EC16B4"/>
    <w:rsid w:val="00EC1F56"/>
    <w:rsid w:val="00EC2EB8"/>
    <w:rsid w:val="00EC3514"/>
    <w:rsid w:val="00EC373F"/>
    <w:rsid w:val="00EC3A8A"/>
    <w:rsid w:val="00EC3F01"/>
    <w:rsid w:val="00EC479D"/>
    <w:rsid w:val="00EC4B79"/>
    <w:rsid w:val="00EC5631"/>
    <w:rsid w:val="00EC5F55"/>
    <w:rsid w:val="00EC6E1D"/>
    <w:rsid w:val="00EC6F78"/>
    <w:rsid w:val="00EC7200"/>
    <w:rsid w:val="00EC74CE"/>
    <w:rsid w:val="00EC788E"/>
    <w:rsid w:val="00ED057C"/>
    <w:rsid w:val="00ED072E"/>
    <w:rsid w:val="00ED096E"/>
    <w:rsid w:val="00ED12BA"/>
    <w:rsid w:val="00ED156A"/>
    <w:rsid w:val="00ED15D2"/>
    <w:rsid w:val="00ED1790"/>
    <w:rsid w:val="00ED18A6"/>
    <w:rsid w:val="00ED1967"/>
    <w:rsid w:val="00ED2119"/>
    <w:rsid w:val="00ED29A7"/>
    <w:rsid w:val="00ED3351"/>
    <w:rsid w:val="00ED450B"/>
    <w:rsid w:val="00ED474A"/>
    <w:rsid w:val="00ED4B2F"/>
    <w:rsid w:val="00ED518E"/>
    <w:rsid w:val="00ED58BC"/>
    <w:rsid w:val="00ED5AD3"/>
    <w:rsid w:val="00ED68E6"/>
    <w:rsid w:val="00ED6A30"/>
    <w:rsid w:val="00ED6E82"/>
    <w:rsid w:val="00ED7027"/>
    <w:rsid w:val="00ED7379"/>
    <w:rsid w:val="00ED7449"/>
    <w:rsid w:val="00ED7549"/>
    <w:rsid w:val="00ED7A3B"/>
    <w:rsid w:val="00ED7EAC"/>
    <w:rsid w:val="00ED7F44"/>
    <w:rsid w:val="00EE0080"/>
    <w:rsid w:val="00EE0621"/>
    <w:rsid w:val="00EE0EB2"/>
    <w:rsid w:val="00EE0F90"/>
    <w:rsid w:val="00EE10BF"/>
    <w:rsid w:val="00EE16E6"/>
    <w:rsid w:val="00EE189E"/>
    <w:rsid w:val="00EE1CDB"/>
    <w:rsid w:val="00EE2092"/>
    <w:rsid w:val="00EE20B4"/>
    <w:rsid w:val="00EE282E"/>
    <w:rsid w:val="00EE2A17"/>
    <w:rsid w:val="00EE2ED9"/>
    <w:rsid w:val="00EE3704"/>
    <w:rsid w:val="00EE39D2"/>
    <w:rsid w:val="00EE3DDC"/>
    <w:rsid w:val="00EE4885"/>
    <w:rsid w:val="00EE522B"/>
    <w:rsid w:val="00EE5363"/>
    <w:rsid w:val="00EE553C"/>
    <w:rsid w:val="00EE5763"/>
    <w:rsid w:val="00EE588C"/>
    <w:rsid w:val="00EE5D47"/>
    <w:rsid w:val="00EE60A1"/>
    <w:rsid w:val="00EE612B"/>
    <w:rsid w:val="00EE61E2"/>
    <w:rsid w:val="00EE6304"/>
    <w:rsid w:val="00EE6411"/>
    <w:rsid w:val="00EE7A2D"/>
    <w:rsid w:val="00EE7AD0"/>
    <w:rsid w:val="00EF0746"/>
    <w:rsid w:val="00EF165C"/>
    <w:rsid w:val="00EF1A2A"/>
    <w:rsid w:val="00EF1C6D"/>
    <w:rsid w:val="00EF1E63"/>
    <w:rsid w:val="00EF1F98"/>
    <w:rsid w:val="00EF2B10"/>
    <w:rsid w:val="00EF2B2F"/>
    <w:rsid w:val="00EF2E1B"/>
    <w:rsid w:val="00EF2F70"/>
    <w:rsid w:val="00EF3703"/>
    <w:rsid w:val="00EF3935"/>
    <w:rsid w:val="00EF4847"/>
    <w:rsid w:val="00EF4B01"/>
    <w:rsid w:val="00EF4D8E"/>
    <w:rsid w:val="00EF5289"/>
    <w:rsid w:val="00EF5783"/>
    <w:rsid w:val="00EF5C0D"/>
    <w:rsid w:val="00EF5C43"/>
    <w:rsid w:val="00EF5DD4"/>
    <w:rsid w:val="00EF6599"/>
    <w:rsid w:val="00EF6F83"/>
    <w:rsid w:val="00EF774E"/>
    <w:rsid w:val="00F0006D"/>
    <w:rsid w:val="00F002B0"/>
    <w:rsid w:val="00F006D0"/>
    <w:rsid w:val="00F0077E"/>
    <w:rsid w:val="00F0090A"/>
    <w:rsid w:val="00F00CE2"/>
    <w:rsid w:val="00F00D26"/>
    <w:rsid w:val="00F00DE8"/>
    <w:rsid w:val="00F011D5"/>
    <w:rsid w:val="00F01F11"/>
    <w:rsid w:val="00F02124"/>
    <w:rsid w:val="00F028B7"/>
    <w:rsid w:val="00F02956"/>
    <w:rsid w:val="00F02F6A"/>
    <w:rsid w:val="00F03676"/>
    <w:rsid w:val="00F03FCB"/>
    <w:rsid w:val="00F043CE"/>
    <w:rsid w:val="00F043E2"/>
    <w:rsid w:val="00F04703"/>
    <w:rsid w:val="00F05B54"/>
    <w:rsid w:val="00F06530"/>
    <w:rsid w:val="00F06551"/>
    <w:rsid w:val="00F068AE"/>
    <w:rsid w:val="00F06941"/>
    <w:rsid w:val="00F06D99"/>
    <w:rsid w:val="00F06FAB"/>
    <w:rsid w:val="00F07324"/>
    <w:rsid w:val="00F07EC1"/>
    <w:rsid w:val="00F07F32"/>
    <w:rsid w:val="00F10240"/>
    <w:rsid w:val="00F1033C"/>
    <w:rsid w:val="00F10378"/>
    <w:rsid w:val="00F10EE0"/>
    <w:rsid w:val="00F11A7D"/>
    <w:rsid w:val="00F11DC2"/>
    <w:rsid w:val="00F120DE"/>
    <w:rsid w:val="00F12258"/>
    <w:rsid w:val="00F12645"/>
    <w:rsid w:val="00F1278F"/>
    <w:rsid w:val="00F128E2"/>
    <w:rsid w:val="00F12937"/>
    <w:rsid w:val="00F12982"/>
    <w:rsid w:val="00F12B66"/>
    <w:rsid w:val="00F12DA0"/>
    <w:rsid w:val="00F12E0B"/>
    <w:rsid w:val="00F12E83"/>
    <w:rsid w:val="00F1315A"/>
    <w:rsid w:val="00F13AEB"/>
    <w:rsid w:val="00F13CDE"/>
    <w:rsid w:val="00F14193"/>
    <w:rsid w:val="00F14F5B"/>
    <w:rsid w:val="00F15BC2"/>
    <w:rsid w:val="00F15BFF"/>
    <w:rsid w:val="00F1645D"/>
    <w:rsid w:val="00F16B67"/>
    <w:rsid w:val="00F16FD6"/>
    <w:rsid w:val="00F17182"/>
    <w:rsid w:val="00F17322"/>
    <w:rsid w:val="00F176C5"/>
    <w:rsid w:val="00F17A1E"/>
    <w:rsid w:val="00F2039D"/>
    <w:rsid w:val="00F20485"/>
    <w:rsid w:val="00F2063A"/>
    <w:rsid w:val="00F206D9"/>
    <w:rsid w:val="00F20A16"/>
    <w:rsid w:val="00F20A6E"/>
    <w:rsid w:val="00F20CEE"/>
    <w:rsid w:val="00F20E29"/>
    <w:rsid w:val="00F21377"/>
    <w:rsid w:val="00F21AC5"/>
    <w:rsid w:val="00F21F74"/>
    <w:rsid w:val="00F22460"/>
    <w:rsid w:val="00F224D2"/>
    <w:rsid w:val="00F22BB4"/>
    <w:rsid w:val="00F2309C"/>
    <w:rsid w:val="00F2326C"/>
    <w:rsid w:val="00F23441"/>
    <w:rsid w:val="00F236D6"/>
    <w:rsid w:val="00F2443C"/>
    <w:rsid w:val="00F2443D"/>
    <w:rsid w:val="00F24478"/>
    <w:rsid w:val="00F244CE"/>
    <w:rsid w:val="00F24F44"/>
    <w:rsid w:val="00F25624"/>
    <w:rsid w:val="00F2590D"/>
    <w:rsid w:val="00F25F59"/>
    <w:rsid w:val="00F26733"/>
    <w:rsid w:val="00F26A90"/>
    <w:rsid w:val="00F26E44"/>
    <w:rsid w:val="00F26ED3"/>
    <w:rsid w:val="00F27593"/>
    <w:rsid w:val="00F2777A"/>
    <w:rsid w:val="00F27CB1"/>
    <w:rsid w:val="00F27E21"/>
    <w:rsid w:val="00F27F39"/>
    <w:rsid w:val="00F3034C"/>
    <w:rsid w:val="00F3034F"/>
    <w:rsid w:val="00F30628"/>
    <w:rsid w:val="00F30932"/>
    <w:rsid w:val="00F31068"/>
    <w:rsid w:val="00F3107A"/>
    <w:rsid w:val="00F311CD"/>
    <w:rsid w:val="00F31F3F"/>
    <w:rsid w:val="00F323E8"/>
    <w:rsid w:val="00F328C8"/>
    <w:rsid w:val="00F32A2D"/>
    <w:rsid w:val="00F32EBC"/>
    <w:rsid w:val="00F335A0"/>
    <w:rsid w:val="00F3392C"/>
    <w:rsid w:val="00F33B83"/>
    <w:rsid w:val="00F34338"/>
    <w:rsid w:val="00F34386"/>
    <w:rsid w:val="00F34408"/>
    <w:rsid w:val="00F347A3"/>
    <w:rsid w:val="00F34B0D"/>
    <w:rsid w:val="00F359C7"/>
    <w:rsid w:val="00F3620C"/>
    <w:rsid w:val="00F3644F"/>
    <w:rsid w:val="00F365C5"/>
    <w:rsid w:val="00F3685F"/>
    <w:rsid w:val="00F369E9"/>
    <w:rsid w:val="00F36D5C"/>
    <w:rsid w:val="00F36D7C"/>
    <w:rsid w:val="00F36E0F"/>
    <w:rsid w:val="00F37173"/>
    <w:rsid w:val="00F374AB"/>
    <w:rsid w:val="00F37B60"/>
    <w:rsid w:val="00F37E04"/>
    <w:rsid w:val="00F40198"/>
    <w:rsid w:val="00F4066A"/>
    <w:rsid w:val="00F40925"/>
    <w:rsid w:val="00F4095D"/>
    <w:rsid w:val="00F40DC3"/>
    <w:rsid w:val="00F4109F"/>
    <w:rsid w:val="00F411E1"/>
    <w:rsid w:val="00F413BB"/>
    <w:rsid w:val="00F41616"/>
    <w:rsid w:val="00F41C5E"/>
    <w:rsid w:val="00F41CFF"/>
    <w:rsid w:val="00F41F80"/>
    <w:rsid w:val="00F41FC6"/>
    <w:rsid w:val="00F41FFE"/>
    <w:rsid w:val="00F4217A"/>
    <w:rsid w:val="00F421CC"/>
    <w:rsid w:val="00F426ED"/>
    <w:rsid w:val="00F42832"/>
    <w:rsid w:val="00F429AB"/>
    <w:rsid w:val="00F42D59"/>
    <w:rsid w:val="00F4317F"/>
    <w:rsid w:val="00F435D1"/>
    <w:rsid w:val="00F437F3"/>
    <w:rsid w:val="00F4388E"/>
    <w:rsid w:val="00F43C70"/>
    <w:rsid w:val="00F4401A"/>
    <w:rsid w:val="00F442AF"/>
    <w:rsid w:val="00F4487D"/>
    <w:rsid w:val="00F44CDC"/>
    <w:rsid w:val="00F44D4A"/>
    <w:rsid w:val="00F45A7F"/>
    <w:rsid w:val="00F46247"/>
    <w:rsid w:val="00F4660C"/>
    <w:rsid w:val="00F467FD"/>
    <w:rsid w:val="00F468D2"/>
    <w:rsid w:val="00F46C54"/>
    <w:rsid w:val="00F46D78"/>
    <w:rsid w:val="00F470C2"/>
    <w:rsid w:val="00F47129"/>
    <w:rsid w:val="00F4753C"/>
    <w:rsid w:val="00F47650"/>
    <w:rsid w:val="00F47A9F"/>
    <w:rsid w:val="00F503BF"/>
    <w:rsid w:val="00F50610"/>
    <w:rsid w:val="00F50925"/>
    <w:rsid w:val="00F509C2"/>
    <w:rsid w:val="00F50FAB"/>
    <w:rsid w:val="00F51073"/>
    <w:rsid w:val="00F5146C"/>
    <w:rsid w:val="00F51514"/>
    <w:rsid w:val="00F5177A"/>
    <w:rsid w:val="00F5192D"/>
    <w:rsid w:val="00F51BB4"/>
    <w:rsid w:val="00F51E58"/>
    <w:rsid w:val="00F51F0F"/>
    <w:rsid w:val="00F52BEA"/>
    <w:rsid w:val="00F536D8"/>
    <w:rsid w:val="00F53743"/>
    <w:rsid w:val="00F539F0"/>
    <w:rsid w:val="00F53A29"/>
    <w:rsid w:val="00F53FF4"/>
    <w:rsid w:val="00F540F5"/>
    <w:rsid w:val="00F5422C"/>
    <w:rsid w:val="00F54B83"/>
    <w:rsid w:val="00F54C65"/>
    <w:rsid w:val="00F54F04"/>
    <w:rsid w:val="00F553B6"/>
    <w:rsid w:val="00F55D8F"/>
    <w:rsid w:val="00F5615C"/>
    <w:rsid w:val="00F567F5"/>
    <w:rsid w:val="00F56D69"/>
    <w:rsid w:val="00F57AC5"/>
    <w:rsid w:val="00F60A7F"/>
    <w:rsid w:val="00F61186"/>
    <w:rsid w:val="00F61C44"/>
    <w:rsid w:val="00F61D95"/>
    <w:rsid w:val="00F621E1"/>
    <w:rsid w:val="00F62200"/>
    <w:rsid w:val="00F62330"/>
    <w:rsid w:val="00F62971"/>
    <w:rsid w:val="00F62BCE"/>
    <w:rsid w:val="00F62EAC"/>
    <w:rsid w:val="00F62EF8"/>
    <w:rsid w:val="00F639F3"/>
    <w:rsid w:val="00F63C80"/>
    <w:rsid w:val="00F6502F"/>
    <w:rsid w:val="00F653AF"/>
    <w:rsid w:val="00F654A8"/>
    <w:rsid w:val="00F65B1B"/>
    <w:rsid w:val="00F660AB"/>
    <w:rsid w:val="00F67200"/>
    <w:rsid w:val="00F672FB"/>
    <w:rsid w:val="00F67378"/>
    <w:rsid w:val="00F67895"/>
    <w:rsid w:val="00F678D0"/>
    <w:rsid w:val="00F711E0"/>
    <w:rsid w:val="00F7130B"/>
    <w:rsid w:val="00F714B9"/>
    <w:rsid w:val="00F71551"/>
    <w:rsid w:val="00F71F7A"/>
    <w:rsid w:val="00F72177"/>
    <w:rsid w:val="00F72321"/>
    <w:rsid w:val="00F7250C"/>
    <w:rsid w:val="00F727D6"/>
    <w:rsid w:val="00F72886"/>
    <w:rsid w:val="00F72AFB"/>
    <w:rsid w:val="00F72B2E"/>
    <w:rsid w:val="00F72CF4"/>
    <w:rsid w:val="00F73B17"/>
    <w:rsid w:val="00F73B99"/>
    <w:rsid w:val="00F73C1B"/>
    <w:rsid w:val="00F74745"/>
    <w:rsid w:val="00F75199"/>
    <w:rsid w:val="00F75AF5"/>
    <w:rsid w:val="00F75E17"/>
    <w:rsid w:val="00F75FEC"/>
    <w:rsid w:val="00F77C46"/>
    <w:rsid w:val="00F77DF6"/>
    <w:rsid w:val="00F77E3C"/>
    <w:rsid w:val="00F80B87"/>
    <w:rsid w:val="00F80DDF"/>
    <w:rsid w:val="00F80E60"/>
    <w:rsid w:val="00F815F8"/>
    <w:rsid w:val="00F82195"/>
    <w:rsid w:val="00F82247"/>
    <w:rsid w:val="00F82311"/>
    <w:rsid w:val="00F8275F"/>
    <w:rsid w:val="00F82E3A"/>
    <w:rsid w:val="00F82E78"/>
    <w:rsid w:val="00F83259"/>
    <w:rsid w:val="00F83B7A"/>
    <w:rsid w:val="00F84AB3"/>
    <w:rsid w:val="00F85073"/>
    <w:rsid w:val="00F85113"/>
    <w:rsid w:val="00F85AFF"/>
    <w:rsid w:val="00F85EB8"/>
    <w:rsid w:val="00F8612B"/>
    <w:rsid w:val="00F8653C"/>
    <w:rsid w:val="00F86653"/>
    <w:rsid w:val="00F86659"/>
    <w:rsid w:val="00F86D77"/>
    <w:rsid w:val="00F87695"/>
    <w:rsid w:val="00F8796D"/>
    <w:rsid w:val="00F87BFD"/>
    <w:rsid w:val="00F87DF5"/>
    <w:rsid w:val="00F87EA1"/>
    <w:rsid w:val="00F900F7"/>
    <w:rsid w:val="00F9048D"/>
    <w:rsid w:val="00F91A81"/>
    <w:rsid w:val="00F91D76"/>
    <w:rsid w:val="00F91E56"/>
    <w:rsid w:val="00F91F11"/>
    <w:rsid w:val="00F920B7"/>
    <w:rsid w:val="00F92729"/>
    <w:rsid w:val="00F92D4B"/>
    <w:rsid w:val="00F9321B"/>
    <w:rsid w:val="00F934B0"/>
    <w:rsid w:val="00F93A51"/>
    <w:rsid w:val="00F93D03"/>
    <w:rsid w:val="00F94916"/>
    <w:rsid w:val="00F9492D"/>
    <w:rsid w:val="00F94A99"/>
    <w:rsid w:val="00F94DDE"/>
    <w:rsid w:val="00F952BC"/>
    <w:rsid w:val="00F95F8C"/>
    <w:rsid w:val="00F96495"/>
    <w:rsid w:val="00F96657"/>
    <w:rsid w:val="00F96825"/>
    <w:rsid w:val="00F9687D"/>
    <w:rsid w:val="00F96B55"/>
    <w:rsid w:val="00F974E3"/>
    <w:rsid w:val="00F97C9F"/>
    <w:rsid w:val="00FA0252"/>
    <w:rsid w:val="00FA0DE1"/>
    <w:rsid w:val="00FA1692"/>
    <w:rsid w:val="00FA1B18"/>
    <w:rsid w:val="00FA1CA9"/>
    <w:rsid w:val="00FA1F96"/>
    <w:rsid w:val="00FA2587"/>
    <w:rsid w:val="00FA2A2C"/>
    <w:rsid w:val="00FA35DF"/>
    <w:rsid w:val="00FA369E"/>
    <w:rsid w:val="00FA3D00"/>
    <w:rsid w:val="00FA450D"/>
    <w:rsid w:val="00FA57BC"/>
    <w:rsid w:val="00FA5841"/>
    <w:rsid w:val="00FA584A"/>
    <w:rsid w:val="00FA5D06"/>
    <w:rsid w:val="00FA69B8"/>
    <w:rsid w:val="00FA6F2B"/>
    <w:rsid w:val="00FA7266"/>
    <w:rsid w:val="00FA79DD"/>
    <w:rsid w:val="00FA7CCC"/>
    <w:rsid w:val="00FB045B"/>
    <w:rsid w:val="00FB045C"/>
    <w:rsid w:val="00FB0621"/>
    <w:rsid w:val="00FB093A"/>
    <w:rsid w:val="00FB0F53"/>
    <w:rsid w:val="00FB1145"/>
    <w:rsid w:val="00FB12A6"/>
    <w:rsid w:val="00FB1729"/>
    <w:rsid w:val="00FB1953"/>
    <w:rsid w:val="00FB2C75"/>
    <w:rsid w:val="00FB30C7"/>
    <w:rsid w:val="00FB32E0"/>
    <w:rsid w:val="00FB3653"/>
    <w:rsid w:val="00FB389A"/>
    <w:rsid w:val="00FB3BA3"/>
    <w:rsid w:val="00FB42E1"/>
    <w:rsid w:val="00FB4840"/>
    <w:rsid w:val="00FB4AEE"/>
    <w:rsid w:val="00FB4B3C"/>
    <w:rsid w:val="00FB4E58"/>
    <w:rsid w:val="00FB5A1A"/>
    <w:rsid w:val="00FB60A5"/>
    <w:rsid w:val="00FB6256"/>
    <w:rsid w:val="00FB6289"/>
    <w:rsid w:val="00FB641F"/>
    <w:rsid w:val="00FB6CBC"/>
    <w:rsid w:val="00FB6DD4"/>
    <w:rsid w:val="00FB6E0B"/>
    <w:rsid w:val="00FB71F0"/>
    <w:rsid w:val="00FB7F0E"/>
    <w:rsid w:val="00FB7F9C"/>
    <w:rsid w:val="00FC045D"/>
    <w:rsid w:val="00FC051D"/>
    <w:rsid w:val="00FC070E"/>
    <w:rsid w:val="00FC0719"/>
    <w:rsid w:val="00FC074D"/>
    <w:rsid w:val="00FC0887"/>
    <w:rsid w:val="00FC0BE9"/>
    <w:rsid w:val="00FC0C37"/>
    <w:rsid w:val="00FC1176"/>
    <w:rsid w:val="00FC17F0"/>
    <w:rsid w:val="00FC2005"/>
    <w:rsid w:val="00FC235F"/>
    <w:rsid w:val="00FC2A54"/>
    <w:rsid w:val="00FC3C54"/>
    <w:rsid w:val="00FC4532"/>
    <w:rsid w:val="00FC45B6"/>
    <w:rsid w:val="00FC4674"/>
    <w:rsid w:val="00FC483D"/>
    <w:rsid w:val="00FC4DF7"/>
    <w:rsid w:val="00FC4E6A"/>
    <w:rsid w:val="00FC4ED7"/>
    <w:rsid w:val="00FC57C9"/>
    <w:rsid w:val="00FC5917"/>
    <w:rsid w:val="00FC5C0F"/>
    <w:rsid w:val="00FC66BB"/>
    <w:rsid w:val="00FC6AF4"/>
    <w:rsid w:val="00FC71FA"/>
    <w:rsid w:val="00FC74F8"/>
    <w:rsid w:val="00FC7EAF"/>
    <w:rsid w:val="00FD0375"/>
    <w:rsid w:val="00FD0BAD"/>
    <w:rsid w:val="00FD16E1"/>
    <w:rsid w:val="00FD1AF7"/>
    <w:rsid w:val="00FD2285"/>
    <w:rsid w:val="00FD2C40"/>
    <w:rsid w:val="00FD342A"/>
    <w:rsid w:val="00FD3443"/>
    <w:rsid w:val="00FD3768"/>
    <w:rsid w:val="00FD3914"/>
    <w:rsid w:val="00FD4345"/>
    <w:rsid w:val="00FD434B"/>
    <w:rsid w:val="00FD4741"/>
    <w:rsid w:val="00FD4EAA"/>
    <w:rsid w:val="00FD4F11"/>
    <w:rsid w:val="00FD5481"/>
    <w:rsid w:val="00FD5A2D"/>
    <w:rsid w:val="00FD5A99"/>
    <w:rsid w:val="00FD5E34"/>
    <w:rsid w:val="00FD5F9C"/>
    <w:rsid w:val="00FD601E"/>
    <w:rsid w:val="00FD663C"/>
    <w:rsid w:val="00FD6C66"/>
    <w:rsid w:val="00FD716D"/>
    <w:rsid w:val="00FD7879"/>
    <w:rsid w:val="00FD7F0F"/>
    <w:rsid w:val="00FE0849"/>
    <w:rsid w:val="00FE09D4"/>
    <w:rsid w:val="00FE0B03"/>
    <w:rsid w:val="00FE0CA5"/>
    <w:rsid w:val="00FE0D61"/>
    <w:rsid w:val="00FE0DE9"/>
    <w:rsid w:val="00FE0E87"/>
    <w:rsid w:val="00FE1056"/>
    <w:rsid w:val="00FE10EB"/>
    <w:rsid w:val="00FE1635"/>
    <w:rsid w:val="00FE1A03"/>
    <w:rsid w:val="00FE1DC3"/>
    <w:rsid w:val="00FE2114"/>
    <w:rsid w:val="00FE2311"/>
    <w:rsid w:val="00FE2A02"/>
    <w:rsid w:val="00FE2BA2"/>
    <w:rsid w:val="00FE2DA4"/>
    <w:rsid w:val="00FE2F03"/>
    <w:rsid w:val="00FE3275"/>
    <w:rsid w:val="00FE3684"/>
    <w:rsid w:val="00FE389B"/>
    <w:rsid w:val="00FE3BD6"/>
    <w:rsid w:val="00FE3C72"/>
    <w:rsid w:val="00FE3D2C"/>
    <w:rsid w:val="00FE3F0A"/>
    <w:rsid w:val="00FE45B4"/>
    <w:rsid w:val="00FE47C8"/>
    <w:rsid w:val="00FE49CE"/>
    <w:rsid w:val="00FE4BAC"/>
    <w:rsid w:val="00FE4EB8"/>
    <w:rsid w:val="00FE51AC"/>
    <w:rsid w:val="00FE51EB"/>
    <w:rsid w:val="00FE5730"/>
    <w:rsid w:val="00FE5A2B"/>
    <w:rsid w:val="00FE5A94"/>
    <w:rsid w:val="00FE5DC8"/>
    <w:rsid w:val="00FE60A1"/>
    <w:rsid w:val="00FE6460"/>
    <w:rsid w:val="00FE66FB"/>
    <w:rsid w:val="00FE6A55"/>
    <w:rsid w:val="00FE6BD0"/>
    <w:rsid w:val="00FE75FA"/>
    <w:rsid w:val="00FE77E4"/>
    <w:rsid w:val="00FF025C"/>
    <w:rsid w:val="00FF067A"/>
    <w:rsid w:val="00FF0C7D"/>
    <w:rsid w:val="00FF0E19"/>
    <w:rsid w:val="00FF0E79"/>
    <w:rsid w:val="00FF16A8"/>
    <w:rsid w:val="00FF1989"/>
    <w:rsid w:val="00FF1A7B"/>
    <w:rsid w:val="00FF1AED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5E6"/>
    <w:rsid w:val="00FF3691"/>
    <w:rsid w:val="00FF36B2"/>
    <w:rsid w:val="00FF3BD5"/>
    <w:rsid w:val="00FF41B9"/>
    <w:rsid w:val="00FF4272"/>
    <w:rsid w:val="00FF47E9"/>
    <w:rsid w:val="00FF4A2A"/>
    <w:rsid w:val="00FF4DDE"/>
    <w:rsid w:val="00FF4E0F"/>
    <w:rsid w:val="00FF54AD"/>
    <w:rsid w:val="00FF5A54"/>
    <w:rsid w:val="00FF5D87"/>
    <w:rsid w:val="00FF5DCC"/>
    <w:rsid w:val="00FF65BF"/>
    <w:rsid w:val="00FF7574"/>
    <w:rsid w:val="00FF76B7"/>
    <w:rsid w:val="00FF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96C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E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AB425B"/>
    <w:rPr>
      <w:rFonts w:ascii="Tahoma" w:hAnsi="Tahoma" w:cs="Tahoma"/>
      <w:sz w:val="16"/>
      <w:szCs w:val="16"/>
    </w:rPr>
  </w:style>
  <w:style w:type="character" w:styleId="afffff">
    <w:name w:val="Placeholder Text"/>
    <w:basedOn w:val="a0"/>
    <w:uiPriority w:val="99"/>
    <w:semiHidden/>
    <w:rsid w:val="00AB425B"/>
    <w:rPr>
      <w:color w:val="808080"/>
    </w:rPr>
  </w:style>
  <w:style w:type="table" w:customStyle="1" w:styleId="12">
    <w:name w:val="Сетка таблицы1"/>
    <w:basedOn w:val="a1"/>
    <w:next w:val="a8"/>
    <w:uiPriority w:val="59"/>
    <w:rsid w:val="00AB425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AB42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rsid w:val="00AB42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8"/>
    <w:uiPriority w:val="59"/>
    <w:rsid w:val="008B3A9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rsid w:val="008B3A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8"/>
    <w:rsid w:val="008B3A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E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AB425B"/>
    <w:rPr>
      <w:rFonts w:ascii="Tahoma" w:hAnsi="Tahoma" w:cs="Tahoma"/>
      <w:sz w:val="16"/>
      <w:szCs w:val="16"/>
    </w:rPr>
  </w:style>
  <w:style w:type="character" w:styleId="afffff">
    <w:name w:val="Placeholder Text"/>
    <w:basedOn w:val="a0"/>
    <w:uiPriority w:val="99"/>
    <w:semiHidden/>
    <w:rsid w:val="00AB425B"/>
    <w:rPr>
      <w:color w:val="808080"/>
    </w:rPr>
  </w:style>
  <w:style w:type="table" w:customStyle="1" w:styleId="12">
    <w:name w:val="Сетка таблицы1"/>
    <w:basedOn w:val="a1"/>
    <w:next w:val="a8"/>
    <w:uiPriority w:val="59"/>
    <w:rsid w:val="00AB425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AB42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rsid w:val="00AB42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8"/>
    <w:uiPriority w:val="59"/>
    <w:rsid w:val="008B3A9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rsid w:val="008B3A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8"/>
    <w:rsid w:val="008B3A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C2CE3D7E8A1EF87A13D4830D3AA7B1C5ED34E91CD1F712B2831200462CDBC867AC6FACDD366ACD91E57505887BBC20B36BDA59090E49A1l6v0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C66E1A3E20CB3DB42DDA62244467F72FEF445310C0233AF228208A3134C16301EE02E4D6235805C042AF1C592Fa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8F2B-D1D2-41C6-B526-7332AFD9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103</Pages>
  <Words>19121</Words>
  <Characters>108990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127856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Макеева Мария Юрьевна</cp:lastModifiedBy>
  <cp:revision>115</cp:revision>
  <cp:lastPrinted>2022-10-24T11:29:00Z</cp:lastPrinted>
  <dcterms:created xsi:type="dcterms:W3CDTF">2022-10-21T11:36:00Z</dcterms:created>
  <dcterms:modified xsi:type="dcterms:W3CDTF">2022-10-26T13:22:00Z</dcterms:modified>
</cp:coreProperties>
</file>