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E200A" w:rsidRPr="008E200A" w:rsidTr="0062020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200A" w:rsidRPr="008E200A" w:rsidRDefault="008E200A" w:rsidP="008E20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E200A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8E200A" w:rsidRPr="008E200A" w:rsidTr="00620206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E200A" w:rsidRPr="008E200A" w:rsidRDefault="008E200A" w:rsidP="008E200A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8E200A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8E200A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8E200A" w:rsidRPr="008E200A" w:rsidTr="00620206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E200A" w:rsidRPr="008E200A" w:rsidRDefault="008E200A" w:rsidP="008E200A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14 ноября</w:t>
            </w:r>
            <w:r w:rsidRPr="008E200A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E200A" w:rsidRPr="008E200A" w:rsidRDefault="008E200A" w:rsidP="008E200A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8E200A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684</w:t>
            </w:r>
            <w:bookmarkStart w:id="0" w:name="_GoBack"/>
            <w:bookmarkEnd w:id="0"/>
            <w:r w:rsidRPr="008E200A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6073E" w:rsidRDefault="0086073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56443" w:rsidRDefault="005564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56443" w:rsidRDefault="005564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556443" w:rsidRDefault="00556443" w:rsidP="0055644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6073E" w:rsidRDefault="004757F1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 w:cs="PT Astra Serif"/>
          <w:b/>
          <w:bCs/>
          <w:sz w:val="28"/>
          <w:szCs w:val="28"/>
        </w:rPr>
        <w:t xml:space="preserve">О внесении изменений в </w:t>
      </w:r>
      <w:proofErr w:type="gramStart"/>
      <w:r>
        <w:rPr>
          <w:rFonts w:ascii="PT Astra Serif" w:hAnsi="PT Astra Serif"/>
          <w:b/>
          <w:bCs/>
          <w:sz w:val="28"/>
          <w:szCs w:val="28"/>
        </w:rPr>
        <w:t>отдельные</w:t>
      </w:r>
      <w:proofErr w:type="gramEnd"/>
      <w:r>
        <w:rPr>
          <w:rFonts w:ascii="PT Astra Serif" w:hAnsi="PT Astra Serif"/>
          <w:b/>
          <w:bCs/>
          <w:sz w:val="28"/>
          <w:szCs w:val="28"/>
        </w:rPr>
        <w:t xml:space="preserve"> нормативные </w:t>
      </w:r>
    </w:p>
    <w:p w:rsidR="0086073E" w:rsidRDefault="004757F1">
      <w:pPr>
        <w:autoSpaceDE w:val="0"/>
        <w:autoSpaceDN w:val="0"/>
        <w:adjustRightInd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правовые акты Правительства Ульяновской области </w:t>
      </w:r>
    </w:p>
    <w:p w:rsidR="0086073E" w:rsidRDefault="0086073E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6073E" w:rsidRPr="00556443" w:rsidRDefault="004757F1" w:rsidP="00556443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 xml:space="preserve">Правительство Ульяновской области </w:t>
      </w:r>
      <w:proofErr w:type="gramStart"/>
      <w:r w:rsidRPr="00556443">
        <w:rPr>
          <w:rFonts w:ascii="PT Astra Serif" w:hAnsi="PT Astra Serif"/>
          <w:sz w:val="28"/>
          <w:szCs w:val="28"/>
        </w:rPr>
        <w:t>п</w:t>
      </w:r>
      <w:proofErr w:type="gramEnd"/>
      <w:r w:rsidRPr="00556443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85022E" w:rsidRPr="00556443" w:rsidRDefault="0085022E" w:rsidP="0055644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56443">
        <w:rPr>
          <w:rFonts w:ascii="PT Astra Serif" w:hAnsi="PT Astra Serif"/>
          <w:sz w:val="28"/>
          <w:szCs w:val="28"/>
        </w:rPr>
        <w:t>Внести в Порядок</w:t>
      </w:r>
      <w:r w:rsidR="004757F1" w:rsidRPr="00556443">
        <w:rPr>
          <w:rFonts w:ascii="PT Astra Serif" w:hAnsi="PT Astra Serif"/>
          <w:sz w:val="28"/>
          <w:szCs w:val="28"/>
        </w:rPr>
        <w:t xml:space="preserve"> управления наёмными домами, все помещения </w:t>
      </w:r>
      <w:r w:rsidRPr="00556443">
        <w:rPr>
          <w:rFonts w:ascii="PT Astra Serif" w:hAnsi="PT Astra Serif"/>
          <w:sz w:val="28"/>
          <w:szCs w:val="28"/>
        </w:rPr>
        <w:t xml:space="preserve">                        </w:t>
      </w:r>
      <w:r w:rsidR="004757F1" w:rsidRPr="00556443">
        <w:rPr>
          <w:rFonts w:ascii="PT Astra Serif" w:hAnsi="PT Astra Serif"/>
          <w:sz w:val="28"/>
          <w:szCs w:val="28"/>
        </w:rPr>
        <w:t>в которых находятся в собственности Ульяновской области, и являющимися наёмными домами и находящимися в собственности Ульяновской области жилыми домами, утверждённ</w:t>
      </w:r>
      <w:r w:rsidRPr="00556443">
        <w:rPr>
          <w:rFonts w:ascii="PT Astra Serif" w:hAnsi="PT Astra Serif"/>
          <w:sz w:val="28"/>
          <w:szCs w:val="28"/>
        </w:rPr>
        <w:t>ый</w:t>
      </w:r>
      <w:r w:rsidR="004757F1" w:rsidRPr="00556443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26.10.2015 № 541-П «Об утверждении Порядка управления наёмными домами, все помещения в которых находятся в собственности Ульяновской области,</w:t>
      </w:r>
      <w:r w:rsidRPr="00556443">
        <w:rPr>
          <w:rFonts w:ascii="PT Astra Serif" w:hAnsi="PT Astra Serif"/>
          <w:sz w:val="28"/>
          <w:szCs w:val="28"/>
        </w:rPr>
        <w:t xml:space="preserve"> и являющимися наёмными домами </w:t>
      </w:r>
      <w:r w:rsidR="004757F1" w:rsidRPr="00556443">
        <w:rPr>
          <w:rFonts w:ascii="PT Astra Serif" w:hAnsi="PT Astra Serif"/>
          <w:sz w:val="28"/>
          <w:szCs w:val="28"/>
        </w:rPr>
        <w:t xml:space="preserve">и находящимися </w:t>
      </w:r>
      <w:r w:rsidRPr="00556443">
        <w:rPr>
          <w:rFonts w:ascii="PT Astra Serif" w:hAnsi="PT Astra Serif"/>
          <w:sz w:val="28"/>
          <w:szCs w:val="28"/>
        </w:rPr>
        <w:t xml:space="preserve">                     </w:t>
      </w:r>
      <w:r w:rsidR="004757F1" w:rsidRPr="00556443">
        <w:rPr>
          <w:rFonts w:ascii="PT Astra Serif" w:hAnsi="PT Astra Serif"/>
          <w:sz w:val="28"/>
          <w:szCs w:val="28"/>
        </w:rPr>
        <w:t>в собственности Ульяновской области</w:t>
      </w:r>
      <w:proofErr w:type="gramEnd"/>
      <w:r w:rsidR="004757F1" w:rsidRPr="00556443">
        <w:rPr>
          <w:rFonts w:ascii="PT Astra Serif" w:hAnsi="PT Astra Serif"/>
          <w:sz w:val="28"/>
          <w:szCs w:val="28"/>
        </w:rPr>
        <w:t xml:space="preserve"> жилыми домами», следующие изменения:</w:t>
      </w:r>
    </w:p>
    <w:p w:rsidR="0085022E" w:rsidRPr="00556443" w:rsidRDefault="0085022E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1) пункт 1 признать утратившим силу;</w:t>
      </w:r>
    </w:p>
    <w:p w:rsidR="0085022E" w:rsidRPr="00556443" w:rsidRDefault="0085022E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2</w:t>
      </w:r>
      <w:r w:rsidR="004757F1" w:rsidRPr="00556443">
        <w:rPr>
          <w:rFonts w:ascii="PT Astra Serif" w:hAnsi="PT Astra Serif"/>
          <w:sz w:val="28"/>
          <w:szCs w:val="28"/>
        </w:rPr>
        <w:t>)</w:t>
      </w:r>
      <w:r w:rsidRPr="00556443">
        <w:rPr>
          <w:rFonts w:ascii="PT Astra Serif" w:hAnsi="PT Astra Serif"/>
          <w:sz w:val="28"/>
          <w:szCs w:val="28"/>
        </w:rPr>
        <w:t xml:space="preserve"> в пункте 3:</w:t>
      </w:r>
    </w:p>
    <w:p w:rsidR="0086073E" w:rsidRPr="00556443" w:rsidRDefault="0085022E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 xml:space="preserve">а) </w:t>
      </w:r>
      <w:r w:rsidR="004757F1" w:rsidRPr="00556443">
        <w:rPr>
          <w:rFonts w:ascii="PT Astra Serif" w:hAnsi="PT Astra Serif"/>
          <w:sz w:val="28"/>
          <w:szCs w:val="28"/>
        </w:rPr>
        <w:t>в абзаце первом слова «,</w:t>
      </w:r>
      <w:r w:rsidR="009E41F6" w:rsidRPr="00556443">
        <w:rPr>
          <w:rFonts w:ascii="PT Astra Serif" w:hAnsi="PT Astra Serif"/>
          <w:sz w:val="28"/>
          <w:szCs w:val="28"/>
        </w:rPr>
        <w:t xml:space="preserve"> </w:t>
      </w:r>
      <w:r w:rsidR="004757F1" w:rsidRPr="00556443">
        <w:rPr>
          <w:rFonts w:ascii="PT Astra Serif" w:hAnsi="PT Astra Serif"/>
          <w:sz w:val="28"/>
          <w:szCs w:val="28"/>
        </w:rPr>
        <w:t>9 и 10» заменить словами «и 9»;</w:t>
      </w:r>
    </w:p>
    <w:p w:rsidR="0086073E" w:rsidRPr="00556443" w:rsidRDefault="0085022E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56443">
        <w:rPr>
          <w:rFonts w:ascii="PT Astra Serif" w:hAnsi="PT Astra Serif"/>
          <w:sz w:val="28"/>
          <w:szCs w:val="28"/>
        </w:rPr>
        <w:t xml:space="preserve">б) в подпункте «б» </w:t>
      </w:r>
      <w:r w:rsidR="004757F1" w:rsidRPr="00556443">
        <w:rPr>
          <w:rFonts w:ascii="PT Astra Serif" w:hAnsi="PT Astra Serif"/>
          <w:sz w:val="28"/>
          <w:szCs w:val="28"/>
        </w:rPr>
        <w:t>циф</w:t>
      </w:r>
      <w:r w:rsidRPr="00556443">
        <w:rPr>
          <w:rFonts w:ascii="PT Astra Serif" w:hAnsi="PT Astra Serif"/>
          <w:sz w:val="28"/>
          <w:szCs w:val="28"/>
        </w:rPr>
        <w:t>ры «202» заменить цифрами «201»,</w:t>
      </w:r>
      <w:r w:rsidR="004757F1" w:rsidRPr="00556443">
        <w:rPr>
          <w:rFonts w:ascii="PT Astra Serif" w:hAnsi="PT Astra Serif"/>
          <w:sz w:val="28"/>
          <w:szCs w:val="28"/>
        </w:rPr>
        <w:t xml:space="preserve"> слово «представлена» заменить словом «предоставлена».</w:t>
      </w:r>
      <w:proofErr w:type="gramEnd"/>
    </w:p>
    <w:p w:rsidR="0086073E" w:rsidRPr="00556443" w:rsidRDefault="004757F1" w:rsidP="00556443">
      <w:pPr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Внес</w:t>
      </w:r>
      <w:r w:rsidR="001655A1" w:rsidRPr="00556443">
        <w:rPr>
          <w:rFonts w:ascii="PT Astra Serif" w:hAnsi="PT Astra Serif"/>
          <w:sz w:val="28"/>
          <w:szCs w:val="28"/>
        </w:rPr>
        <w:t>ти в Порядок</w:t>
      </w:r>
      <w:r w:rsidRPr="00556443">
        <w:rPr>
          <w:rFonts w:ascii="PT Astra Serif" w:hAnsi="PT Astra Serif"/>
          <w:sz w:val="28"/>
          <w:szCs w:val="28"/>
        </w:rPr>
        <w:t xml:space="preserve"> определения объёма и предоставления Ульяновскому областному фонду защиты прав граждан – участников</w:t>
      </w:r>
      <w:r w:rsidR="00CF02DD" w:rsidRPr="00556443">
        <w:rPr>
          <w:rFonts w:ascii="PT Astra Serif" w:hAnsi="PT Astra Serif"/>
          <w:sz w:val="28"/>
          <w:szCs w:val="28"/>
        </w:rPr>
        <w:t xml:space="preserve"> долевого строительства субсидий</w:t>
      </w:r>
      <w:r w:rsidRPr="00556443">
        <w:rPr>
          <w:rFonts w:ascii="PT Astra Serif" w:hAnsi="PT Astra Serif"/>
          <w:sz w:val="28"/>
          <w:szCs w:val="28"/>
        </w:rPr>
        <w:t xml:space="preserve"> из областного бюджета Ул</w:t>
      </w:r>
      <w:r w:rsidR="001655A1" w:rsidRPr="00556443">
        <w:rPr>
          <w:rFonts w:ascii="PT Astra Serif" w:hAnsi="PT Astra Serif"/>
          <w:sz w:val="28"/>
          <w:szCs w:val="28"/>
        </w:rPr>
        <w:t>ьяновской области, утверждённый</w:t>
      </w:r>
      <w:r w:rsidRPr="00556443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               от 08.10.2019 № 494-П «О предоставлении Ульяновскому областному фонду защиты прав граждан </w:t>
      </w:r>
      <w:r w:rsidRPr="00556443">
        <w:rPr>
          <w:rFonts w:ascii="PT Astra Serif" w:hAnsi="PT Astra Serif"/>
          <w:sz w:val="24"/>
          <w:szCs w:val="24"/>
        </w:rPr>
        <w:t>–</w:t>
      </w:r>
      <w:r w:rsidRPr="00556443">
        <w:rPr>
          <w:rFonts w:ascii="PT Astra Serif" w:hAnsi="PT Astra Serif"/>
          <w:sz w:val="28"/>
          <w:szCs w:val="28"/>
        </w:rPr>
        <w:t xml:space="preserve"> участников долевого строительства субсидий                 из областно</w:t>
      </w:r>
      <w:r w:rsidR="00A15250" w:rsidRPr="00556443">
        <w:rPr>
          <w:rFonts w:ascii="PT Astra Serif" w:hAnsi="PT Astra Serif"/>
          <w:sz w:val="28"/>
          <w:szCs w:val="28"/>
        </w:rPr>
        <w:t xml:space="preserve">го бюджета Ульяновской области», </w:t>
      </w:r>
      <w:r w:rsidRPr="00556443">
        <w:rPr>
          <w:rFonts w:ascii="PT Astra Serif" w:hAnsi="PT Astra Serif"/>
          <w:sz w:val="28"/>
          <w:szCs w:val="28"/>
        </w:rPr>
        <w:t>следующие изменения:</w:t>
      </w:r>
    </w:p>
    <w:p w:rsidR="0086073E" w:rsidRPr="00556443" w:rsidRDefault="00A15250" w:rsidP="00556443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дополнить</w:t>
      </w:r>
      <w:r w:rsidR="006E4E33">
        <w:rPr>
          <w:rFonts w:ascii="PT Astra Serif" w:hAnsi="PT Astra Serif"/>
          <w:sz w:val="28"/>
          <w:szCs w:val="28"/>
        </w:rPr>
        <w:t xml:space="preserve"> пунктом 3</w:t>
      </w:r>
      <w:r w:rsidR="0085022E" w:rsidRPr="00556443">
        <w:rPr>
          <w:rFonts w:ascii="PT Astra Serif" w:hAnsi="PT Astra Serif"/>
          <w:sz w:val="28"/>
          <w:szCs w:val="28"/>
          <w:vertAlign w:val="superscript"/>
        </w:rPr>
        <w:t>1</w:t>
      </w:r>
      <w:r w:rsidR="004757F1" w:rsidRPr="0055644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6073E" w:rsidRPr="00556443" w:rsidRDefault="004757F1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«</w:t>
      </w:r>
      <w:r w:rsidR="0085022E" w:rsidRPr="00556443">
        <w:rPr>
          <w:rFonts w:ascii="PT Astra Serif" w:hAnsi="PT Astra Serif"/>
          <w:sz w:val="28"/>
          <w:szCs w:val="28"/>
        </w:rPr>
        <w:t>3</w:t>
      </w:r>
      <w:r w:rsidR="0085022E" w:rsidRPr="00556443">
        <w:rPr>
          <w:rFonts w:ascii="PT Astra Serif" w:hAnsi="PT Astra Serif"/>
          <w:sz w:val="28"/>
          <w:szCs w:val="28"/>
          <w:vertAlign w:val="superscript"/>
        </w:rPr>
        <w:t>1</w:t>
      </w:r>
      <w:r w:rsidR="00773EE5" w:rsidRPr="0055644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85022E" w:rsidRPr="00556443">
        <w:rPr>
          <w:rFonts w:ascii="PT Astra Serif" w:hAnsi="PT Astra Serif"/>
          <w:sz w:val="28"/>
          <w:szCs w:val="28"/>
        </w:rPr>
        <w:t>Для осуществления за счёт субсидий закупок товаров (работ, услуг), определённых в правово</w:t>
      </w:r>
      <w:r w:rsidR="00773EE5" w:rsidRPr="00556443">
        <w:rPr>
          <w:rFonts w:ascii="PT Astra Serif" w:hAnsi="PT Astra Serif"/>
          <w:sz w:val="28"/>
          <w:szCs w:val="28"/>
        </w:rPr>
        <w:t>м</w:t>
      </w:r>
      <w:r w:rsidR="0085022E" w:rsidRPr="00556443">
        <w:rPr>
          <w:rFonts w:ascii="PT Astra Serif" w:hAnsi="PT Astra Serif"/>
          <w:sz w:val="28"/>
          <w:szCs w:val="28"/>
        </w:rPr>
        <w:t xml:space="preserve"> акте Губернатора Ульяновской области, в объёме, превышающем сто тысяч рублей, Фонд должен предварительно получить заключение областного государственного казённого </w:t>
      </w:r>
      <w:r w:rsidR="00773EE5" w:rsidRPr="00556443">
        <w:rPr>
          <w:rFonts w:ascii="PT Astra Serif" w:hAnsi="PT Astra Serif"/>
          <w:sz w:val="28"/>
          <w:szCs w:val="28"/>
        </w:rPr>
        <w:t>учреждения</w:t>
      </w:r>
      <w:r w:rsidR="0085022E" w:rsidRPr="00556443">
        <w:rPr>
          <w:rFonts w:ascii="PT Astra Serif" w:hAnsi="PT Astra Serif"/>
          <w:sz w:val="28"/>
          <w:szCs w:val="28"/>
        </w:rPr>
        <w:t xml:space="preserve"> «Корпорация развития интернет-технологий – многофункциональный центр предоставления государственных и муниципальных услуг </w:t>
      </w:r>
      <w:r w:rsidR="00773EE5" w:rsidRPr="00556443">
        <w:rPr>
          <w:rFonts w:ascii="PT Astra Serif" w:hAnsi="PT Astra Serif"/>
          <w:sz w:val="28"/>
          <w:szCs w:val="28"/>
        </w:rPr>
        <w:t>в Ульяновской области»                                     о соответствии таких закупок указанному правовому акту Губернатора Ульяновской области.»</w:t>
      </w:r>
      <w:r w:rsidRPr="00556443">
        <w:rPr>
          <w:rFonts w:ascii="PT Astra Serif" w:hAnsi="PT Astra Serif"/>
          <w:sz w:val="28"/>
          <w:szCs w:val="28"/>
        </w:rPr>
        <w:t>;</w:t>
      </w:r>
      <w:proofErr w:type="gramEnd"/>
    </w:p>
    <w:p w:rsidR="008B5F5C" w:rsidRPr="00556443" w:rsidRDefault="008B5F5C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lastRenderedPageBreak/>
        <w:t>2) в подпункте 5 пункта 4 слово «ним» заменить словом «нему»;</w:t>
      </w:r>
    </w:p>
    <w:p w:rsidR="008B5F5C" w:rsidRPr="00556443" w:rsidRDefault="008B5F5C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3) в пункте 7:</w:t>
      </w:r>
    </w:p>
    <w:p w:rsidR="008B5F5C" w:rsidRPr="00556443" w:rsidRDefault="00506BE0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а</w:t>
      </w:r>
      <w:r w:rsidR="008B5F5C" w:rsidRPr="00556443">
        <w:rPr>
          <w:rFonts w:ascii="PT Astra Serif" w:hAnsi="PT Astra Serif"/>
          <w:sz w:val="28"/>
          <w:szCs w:val="28"/>
        </w:rPr>
        <w:t>) в абзаце первом слово «устанавливать» заменить словом «содержать»;</w:t>
      </w:r>
    </w:p>
    <w:p w:rsidR="008B5F5C" w:rsidRPr="00556443" w:rsidRDefault="00506BE0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б</w:t>
      </w:r>
      <w:r w:rsidR="008B5F5C" w:rsidRPr="00556443">
        <w:rPr>
          <w:rFonts w:ascii="PT Astra Serif" w:hAnsi="PT Astra Serif"/>
          <w:sz w:val="28"/>
          <w:szCs w:val="28"/>
        </w:rPr>
        <w:t>) подпункт 1 изложить в следующей редакци</w:t>
      </w:r>
      <w:r w:rsidR="0026034A" w:rsidRPr="00556443">
        <w:rPr>
          <w:rFonts w:ascii="PT Astra Serif" w:hAnsi="PT Astra Serif"/>
          <w:sz w:val="28"/>
          <w:szCs w:val="28"/>
        </w:rPr>
        <w:t>и</w:t>
      </w:r>
      <w:r w:rsidR="008B5F5C" w:rsidRPr="00556443">
        <w:rPr>
          <w:rFonts w:ascii="PT Astra Serif" w:hAnsi="PT Astra Serif"/>
          <w:sz w:val="28"/>
          <w:szCs w:val="28"/>
        </w:rPr>
        <w:t>:</w:t>
      </w:r>
    </w:p>
    <w:p w:rsidR="008B5F5C" w:rsidRPr="00556443" w:rsidRDefault="009E41F6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«1) условия об объёме субсидий</w:t>
      </w:r>
      <w:r w:rsidR="008B5F5C" w:rsidRPr="00556443">
        <w:rPr>
          <w:rFonts w:ascii="PT Astra Serif" w:hAnsi="PT Astra Serif"/>
          <w:sz w:val="28"/>
          <w:szCs w:val="28"/>
        </w:rPr>
        <w:t xml:space="preserve">, целях, условиях и порядке </w:t>
      </w:r>
      <w:r w:rsidR="001655A1" w:rsidRPr="00556443">
        <w:rPr>
          <w:rFonts w:ascii="PT Astra Serif" w:hAnsi="PT Astra Serif"/>
          <w:sz w:val="28"/>
          <w:szCs w:val="28"/>
        </w:rPr>
        <w:t xml:space="preserve">                                    </w:t>
      </w:r>
      <w:r w:rsidR="008B5F5C" w:rsidRPr="00556443">
        <w:rPr>
          <w:rFonts w:ascii="PT Astra Serif" w:hAnsi="PT Astra Serif"/>
          <w:sz w:val="28"/>
          <w:szCs w:val="28"/>
        </w:rPr>
        <w:t>их предоставления, в том числе о сроках перечисления</w:t>
      </w:r>
      <w:proofErr w:type="gramStart"/>
      <w:r w:rsidR="008B5F5C" w:rsidRPr="00556443">
        <w:rPr>
          <w:rFonts w:ascii="PT Astra Serif" w:hAnsi="PT Astra Serif"/>
          <w:sz w:val="28"/>
          <w:szCs w:val="28"/>
        </w:rPr>
        <w:t>;»</w:t>
      </w:r>
      <w:proofErr w:type="gramEnd"/>
      <w:r w:rsidR="008B5F5C" w:rsidRPr="00556443">
        <w:rPr>
          <w:rFonts w:ascii="PT Astra Serif" w:hAnsi="PT Astra Serif"/>
          <w:sz w:val="28"/>
          <w:szCs w:val="28"/>
        </w:rPr>
        <w:t>;</w:t>
      </w:r>
    </w:p>
    <w:p w:rsidR="00773EE5" w:rsidRPr="00556443" w:rsidRDefault="006E4E33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773EE5" w:rsidRPr="00556443">
        <w:rPr>
          <w:rFonts w:ascii="PT Astra Serif" w:hAnsi="PT Astra Serif"/>
          <w:sz w:val="28"/>
          <w:szCs w:val="28"/>
        </w:rPr>
        <w:t>) дополнить подпунктом 8 следующего содержания:</w:t>
      </w:r>
    </w:p>
    <w:p w:rsidR="00773EE5" w:rsidRPr="00556443" w:rsidRDefault="00773EE5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56443">
        <w:rPr>
          <w:rFonts w:ascii="PT Astra Serif" w:hAnsi="PT Astra Serif"/>
          <w:sz w:val="28"/>
          <w:szCs w:val="28"/>
        </w:rPr>
        <w:t>«8) сведения о реквизитах и содержании правового акта Губернатора Ульяновской области, указанного в пункте 3</w:t>
      </w:r>
      <w:r w:rsidRPr="00556443">
        <w:rPr>
          <w:rFonts w:ascii="PT Astra Serif" w:hAnsi="PT Astra Serif"/>
          <w:sz w:val="28"/>
          <w:szCs w:val="28"/>
          <w:vertAlign w:val="superscript"/>
        </w:rPr>
        <w:t xml:space="preserve">1 </w:t>
      </w:r>
      <w:r w:rsidRPr="00556443">
        <w:rPr>
          <w:rFonts w:ascii="PT Astra Serif" w:hAnsi="PT Astra Serif"/>
          <w:sz w:val="28"/>
          <w:szCs w:val="28"/>
        </w:rPr>
        <w:t>настоящего Порядка, о порядке предварительного получения Фондом соответствующих заключений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</w:t>
      </w:r>
      <w:r w:rsidR="001E3551" w:rsidRPr="00556443">
        <w:rPr>
          <w:rFonts w:ascii="PT Astra Serif" w:hAnsi="PT Astra Serif"/>
          <w:sz w:val="28"/>
          <w:szCs w:val="28"/>
        </w:rPr>
        <w:t xml:space="preserve"> Ульяновской области», а также </w:t>
      </w:r>
      <w:r w:rsidR="001655A1" w:rsidRPr="00556443">
        <w:rPr>
          <w:rFonts w:ascii="PT Astra Serif" w:hAnsi="PT Astra Serif"/>
          <w:sz w:val="28"/>
          <w:szCs w:val="28"/>
        </w:rPr>
        <w:t xml:space="preserve">                       </w:t>
      </w:r>
      <w:r w:rsidR="001E3551" w:rsidRPr="00556443">
        <w:rPr>
          <w:rFonts w:ascii="PT Astra Serif" w:hAnsi="PT Astra Serif"/>
          <w:sz w:val="28"/>
          <w:szCs w:val="28"/>
        </w:rPr>
        <w:t xml:space="preserve">о сроках и порядке представления Фондом копий этих заключений </w:t>
      </w:r>
      <w:r w:rsidR="001655A1" w:rsidRPr="00556443">
        <w:rPr>
          <w:rFonts w:ascii="PT Astra Serif" w:hAnsi="PT Astra Serif"/>
          <w:sz w:val="28"/>
          <w:szCs w:val="28"/>
        </w:rPr>
        <w:t xml:space="preserve">                                 </w:t>
      </w:r>
      <w:r w:rsidR="001E3551" w:rsidRPr="00556443">
        <w:rPr>
          <w:rFonts w:ascii="PT Astra Serif" w:hAnsi="PT Astra Serif"/>
          <w:sz w:val="28"/>
          <w:szCs w:val="28"/>
        </w:rPr>
        <w:t>в Министерство.»;</w:t>
      </w:r>
      <w:proofErr w:type="gramEnd"/>
    </w:p>
    <w:p w:rsidR="008B5F5C" w:rsidRPr="00556443" w:rsidRDefault="006E4E33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8B5F5C" w:rsidRPr="00556443">
        <w:rPr>
          <w:rFonts w:ascii="PT Astra Serif" w:hAnsi="PT Astra Serif"/>
          <w:sz w:val="28"/>
          <w:szCs w:val="28"/>
        </w:rPr>
        <w:t xml:space="preserve">) в абзаце первом </w:t>
      </w:r>
      <w:r w:rsidR="00506BE0" w:rsidRPr="00556443">
        <w:rPr>
          <w:rFonts w:ascii="PT Astra Serif" w:hAnsi="PT Astra Serif"/>
          <w:sz w:val="28"/>
          <w:szCs w:val="28"/>
        </w:rPr>
        <w:t>пункта 10 слово «результатов»</w:t>
      </w:r>
      <w:r w:rsidR="001655A1" w:rsidRPr="00556443">
        <w:rPr>
          <w:rFonts w:ascii="PT Astra Serif" w:hAnsi="PT Astra Serif"/>
          <w:sz w:val="28"/>
          <w:szCs w:val="28"/>
        </w:rPr>
        <w:t xml:space="preserve"> </w:t>
      </w:r>
      <w:r w:rsidR="00506BE0" w:rsidRPr="00556443">
        <w:rPr>
          <w:rFonts w:ascii="PT Astra Serif" w:hAnsi="PT Astra Serif"/>
          <w:sz w:val="28"/>
          <w:szCs w:val="28"/>
        </w:rPr>
        <w:t>заменить словом «целей»;</w:t>
      </w:r>
    </w:p>
    <w:p w:rsidR="00506BE0" w:rsidRPr="00556443" w:rsidRDefault="006E4E33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506BE0" w:rsidRPr="00556443">
        <w:rPr>
          <w:rFonts w:ascii="PT Astra Serif" w:hAnsi="PT Astra Serif"/>
          <w:sz w:val="28"/>
          <w:szCs w:val="28"/>
        </w:rPr>
        <w:t>) пункт 11 изложить в следующей редакции:</w:t>
      </w:r>
    </w:p>
    <w:p w:rsidR="00506BE0" w:rsidRPr="00556443" w:rsidRDefault="00506BE0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«11.</w:t>
      </w:r>
      <w:r w:rsidRPr="00556443">
        <w:rPr>
          <w:rFonts w:ascii="PT Astra Serif" w:hAnsi="PT Astra Serif" w:cs="Helvetica"/>
          <w:sz w:val="28"/>
          <w:szCs w:val="28"/>
        </w:rPr>
        <w:t xml:space="preserve"> В случае нарушения Фондом, а равно контрагентами условий, установленных при предоставлении субсидий, или установления факта представления Фондом ложных либо намеренно искажённых сведений, </w:t>
      </w:r>
      <w:proofErr w:type="gramStart"/>
      <w:r w:rsidRPr="00556443">
        <w:rPr>
          <w:rFonts w:ascii="PT Astra Serif" w:hAnsi="PT Astra Serif" w:cs="Helvetica"/>
          <w:sz w:val="28"/>
          <w:szCs w:val="28"/>
        </w:rPr>
        <w:t>выявленных</w:t>
      </w:r>
      <w:proofErr w:type="gramEnd"/>
      <w:r w:rsidRPr="00556443">
        <w:rPr>
          <w:rFonts w:ascii="PT Astra Serif" w:hAnsi="PT Astra Serif" w:cs="Helvetica"/>
          <w:sz w:val="28"/>
          <w:szCs w:val="28"/>
        </w:rPr>
        <w:t xml:space="preserve"> в том числе по результатам проведённых Министерством или органом государственного финансового контроля проверок, субсидии (средства, полученные контрагентом за счёт субсидий) подлежат возврату </w:t>
      </w:r>
      <w:r w:rsidR="001655A1" w:rsidRPr="00556443">
        <w:rPr>
          <w:rFonts w:ascii="PT Astra Serif" w:hAnsi="PT Astra Serif" w:cs="Helvetica"/>
          <w:sz w:val="28"/>
          <w:szCs w:val="28"/>
        </w:rPr>
        <w:t xml:space="preserve">                      </w:t>
      </w:r>
      <w:r w:rsidRPr="00556443">
        <w:rPr>
          <w:rFonts w:ascii="PT Astra Serif" w:hAnsi="PT Astra Serif" w:cs="Helvetica"/>
          <w:sz w:val="28"/>
          <w:szCs w:val="28"/>
        </w:rPr>
        <w:t>в областной бюджет Ульяновской области в полном объёме.</w:t>
      </w:r>
    </w:p>
    <w:p w:rsidR="00642A05" w:rsidRPr="00556443" w:rsidRDefault="00642A05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 xml:space="preserve">В случае непредставления или несвоевременного представления Фондом отчёта о достижении </w:t>
      </w:r>
      <w:proofErr w:type="gramStart"/>
      <w:r w:rsidRPr="00556443">
        <w:rPr>
          <w:rFonts w:ascii="PT Astra Serif" w:hAnsi="PT Astra Serif" w:cs="Helvetica"/>
          <w:sz w:val="28"/>
          <w:szCs w:val="28"/>
        </w:rPr>
        <w:t>значений результатов предоставления субсидий субсидии</w:t>
      </w:r>
      <w:proofErr w:type="gramEnd"/>
      <w:r w:rsidRPr="00556443">
        <w:rPr>
          <w:rFonts w:ascii="PT Astra Serif" w:hAnsi="PT Astra Serif" w:cs="Helvetica"/>
          <w:sz w:val="28"/>
          <w:szCs w:val="28"/>
        </w:rPr>
        <w:t xml:space="preserve"> подлежат возврату в областной бюджет Ульяновской области в полном объёме.</w:t>
      </w:r>
    </w:p>
    <w:p w:rsidR="00506BE0" w:rsidRDefault="00506BE0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 xml:space="preserve">В случае 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недостижения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Фондом </w:t>
      </w:r>
      <w:r w:rsidR="00642A05" w:rsidRPr="00556443">
        <w:rPr>
          <w:rFonts w:ascii="PT Astra Serif" w:hAnsi="PT Astra Serif" w:cs="Helvetica"/>
          <w:sz w:val="28"/>
          <w:szCs w:val="28"/>
        </w:rPr>
        <w:t>или контрагентами</w:t>
      </w:r>
      <w:r w:rsidRPr="00556443">
        <w:rPr>
          <w:rFonts w:ascii="PT Astra Serif" w:hAnsi="PT Astra Serif" w:cs="Helvetica"/>
          <w:sz w:val="28"/>
          <w:szCs w:val="28"/>
        </w:rPr>
        <w:t xml:space="preserve"> результатов предоставления субсидий субсидии </w:t>
      </w:r>
      <w:r w:rsidR="00642A05" w:rsidRPr="00556443">
        <w:rPr>
          <w:rFonts w:ascii="PT Astra Serif" w:hAnsi="PT Astra Serif" w:cs="Helvetica"/>
          <w:sz w:val="28"/>
          <w:szCs w:val="28"/>
        </w:rPr>
        <w:t xml:space="preserve">(средства, полученные контрагентами </w:t>
      </w:r>
      <w:r w:rsidR="001655A1" w:rsidRPr="00556443">
        <w:rPr>
          <w:rFonts w:ascii="PT Astra Serif" w:hAnsi="PT Astra Serif" w:cs="Helvetica"/>
          <w:sz w:val="28"/>
          <w:szCs w:val="28"/>
        </w:rPr>
        <w:t xml:space="preserve">                     </w:t>
      </w:r>
      <w:r w:rsidR="00642A05" w:rsidRPr="00556443">
        <w:rPr>
          <w:rFonts w:ascii="PT Astra Serif" w:hAnsi="PT Astra Serif" w:cs="Helvetica"/>
          <w:sz w:val="28"/>
          <w:szCs w:val="28"/>
        </w:rPr>
        <w:t xml:space="preserve">за счёт субсидий) </w:t>
      </w:r>
      <w:r w:rsidRPr="00556443">
        <w:rPr>
          <w:rFonts w:ascii="PT Astra Serif" w:hAnsi="PT Astra Serif" w:cs="Helvetica"/>
          <w:sz w:val="28"/>
          <w:szCs w:val="28"/>
        </w:rPr>
        <w:t>подлежат возврату в областной бюджет Ульяновской области в объёме, рассчитанном по формуле:</w:t>
      </w:r>
    </w:p>
    <w:p w:rsidR="00556443" w:rsidRPr="00556443" w:rsidRDefault="00556443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18"/>
          <w:szCs w:val="28"/>
        </w:rPr>
      </w:pP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>V</w:t>
      </w:r>
      <w:r w:rsidR="009E41F6" w:rsidRPr="00556443">
        <w:rPr>
          <w:rFonts w:ascii="PT Astra Serif" w:hAnsi="PT Astra Serif" w:cs="Helvetica"/>
          <w:sz w:val="28"/>
          <w:szCs w:val="28"/>
        </w:rPr>
        <w:t xml:space="preserve"> </w:t>
      </w:r>
      <w:r w:rsidRPr="00556443">
        <w:rPr>
          <w:rFonts w:ascii="PT Astra Serif" w:hAnsi="PT Astra Serif" w:cs="Helvetica"/>
          <w:sz w:val="28"/>
          <w:szCs w:val="28"/>
          <w:vertAlign w:val="subscript"/>
        </w:rPr>
        <w:t>возврата</w:t>
      </w:r>
      <w:r w:rsidR="008F4906" w:rsidRPr="008F4906">
        <w:rPr>
          <w:rFonts w:ascii="PT Astra Serif" w:hAnsi="PT Astra Serif" w:cs="Helvetica"/>
          <w:sz w:val="28"/>
          <w:szCs w:val="28"/>
        </w:rPr>
        <w:t xml:space="preserve"> </w:t>
      </w:r>
      <w:r w:rsidRPr="00556443">
        <w:rPr>
          <w:rFonts w:ascii="PT Astra Serif" w:hAnsi="PT Astra Serif" w:cs="Helvetica"/>
          <w:sz w:val="28"/>
          <w:szCs w:val="28"/>
        </w:rPr>
        <w:t xml:space="preserve">– </w:t>
      </w:r>
      <w:proofErr w:type="spellStart"/>
      <w:proofErr w:type="gramStart"/>
      <w:r w:rsidRPr="00556443">
        <w:rPr>
          <w:rFonts w:ascii="PT Astra Serif" w:hAnsi="PT Astra Serif" w:cs="Helvetica"/>
          <w:sz w:val="28"/>
          <w:szCs w:val="28"/>
        </w:rPr>
        <w:t>V</w:t>
      </w:r>
      <w:proofErr w:type="gramEnd"/>
      <w:r w:rsidRPr="00556443">
        <w:rPr>
          <w:rFonts w:ascii="PT Astra Serif" w:hAnsi="PT Astra Serif" w:cs="Helvetica"/>
          <w:sz w:val="28"/>
          <w:szCs w:val="28"/>
          <w:vertAlign w:val="subscript"/>
        </w:rPr>
        <w:t>субсидии</w:t>
      </w:r>
      <w:proofErr w:type="spellEnd"/>
      <w:r w:rsidR="00F1328F" w:rsidRPr="00556443">
        <w:rPr>
          <w:rFonts w:ascii="PT Astra Serif" w:hAnsi="PT Astra Serif" w:cs="Helvetica"/>
          <w:sz w:val="28"/>
          <w:szCs w:val="28"/>
        </w:rPr>
        <w:t xml:space="preserve"> </w:t>
      </w:r>
      <w:r w:rsidR="006E4E33" w:rsidRPr="006E4E33">
        <w:rPr>
          <w:rFonts w:ascii="PT Astra Serif" w:hAnsi="PT Astra Serif" w:cs="Helvetica"/>
          <w:sz w:val="28"/>
          <w:szCs w:val="28"/>
        </w:rPr>
        <w:t>х</w:t>
      </w:r>
      <w:r w:rsidR="00F1328F" w:rsidRPr="00556443">
        <w:rPr>
          <w:rFonts w:ascii="PT Astra Serif" w:hAnsi="PT Astra Serif" w:cs="Helvetica"/>
          <w:sz w:val="28"/>
          <w:szCs w:val="28"/>
          <w:vertAlign w:val="superscript"/>
        </w:rPr>
        <w:t xml:space="preserve"> </w:t>
      </w:r>
      <w:r w:rsidR="00642A05" w:rsidRPr="00556443">
        <w:rPr>
          <w:rFonts w:ascii="PT Astra Serif" w:hAnsi="PT Astra Serif" w:cs="Helvetica"/>
          <w:sz w:val="28"/>
          <w:szCs w:val="28"/>
        </w:rPr>
        <w:t>k</w:t>
      </w:r>
      <w:r w:rsidR="00F1328F" w:rsidRPr="00556443">
        <w:rPr>
          <w:rFonts w:ascii="PT Astra Serif" w:hAnsi="PT Astra Serif" w:cs="Helvetica"/>
          <w:sz w:val="28"/>
          <w:szCs w:val="28"/>
        </w:rPr>
        <w:t xml:space="preserve"> </w:t>
      </w:r>
      <w:r w:rsidR="006E4E33" w:rsidRPr="006E4E33">
        <w:rPr>
          <w:rFonts w:ascii="PT Astra Serif" w:hAnsi="PT Astra Serif" w:cs="Helvetica"/>
          <w:sz w:val="28"/>
          <w:szCs w:val="28"/>
        </w:rPr>
        <w:t>х</w:t>
      </w:r>
      <w:r w:rsidRPr="00556443">
        <w:rPr>
          <w:rFonts w:ascii="PT Astra Serif" w:hAnsi="PT Astra Serif" w:cs="Helvetica"/>
          <w:sz w:val="28"/>
          <w:szCs w:val="28"/>
        </w:rPr>
        <w:t xml:space="preserve"> m / n, где:</w:t>
      </w:r>
    </w:p>
    <w:p w:rsidR="00F1328F" w:rsidRPr="00556443" w:rsidRDefault="00F1328F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proofErr w:type="spellStart"/>
      <w:proofErr w:type="gramStart"/>
      <w:r w:rsidRPr="00556443">
        <w:rPr>
          <w:rFonts w:ascii="PT Astra Serif" w:hAnsi="PT Astra Serif" w:cs="Helvetica"/>
          <w:sz w:val="28"/>
          <w:szCs w:val="28"/>
        </w:rPr>
        <w:t>V</w:t>
      </w:r>
      <w:proofErr w:type="gramEnd"/>
      <w:r w:rsidRPr="00556443">
        <w:rPr>
          <w:rFonts w:ascii="PT Astra Serif" w:hAnsi="PT Astra Serif" w:cs="Helvetica"/>
          <w:sz w:val="28"/>
          <w:szCs w:val="28"/>
          <w:vertAlign w:val="subscript"/>
        </w:rPr>
        <w:t>возврата</w:t>
      </w:r>
      <w:proofErr w:type="spellEnd"/>
      <w:r w:rsidR="00F1328F" w:rsidRPr="001E732D">
        <w:rPr>
          <w:rFonts w:ascii="PT Astra Serif" w:hAnsi="PT Astra Serif" w:cs="Helvetica"/>
          <w:sz w:val="28"/>
          <w:szCs w:val="28"/>
        </w:rPr>
        <w:t xml:space="preserve"> </w:t>
      </w:r>
      <w:r w:rsidRPr="00556443">
        <w:rPr>
          <w:rFonts w:ascii="PT Astra Serif" w:hAnsi="PT Astra Serif" w:cs="Helvetica"/>
          <w:sz w:val="28"/>
          <w:szCs w:val="28"/>
        </w:rPr>
        <w:t>– объём субсидий</w:t>
      </w:r>
      <w:r w:rsidR="00642A05" w:rsidRPr="00556443">
        <w:rPr>
          <w:rFonts w:ascii="PT Astra Serif" w:hAnsi="PT Astra Serif" w:cs="Helvetica"/>
          <w:sz w:val="28"/>
          <w:szCs w:val="28"/>
        </w:rPr>
        <w:t xml:space="preserve"> (средств, полученных контрагентами за счёт субсидий)</w:t>
      </w:r>
      <w:r w:rsidRPr="00556443">
        <w:rPr>
          <w:rFonts w:ascii="PT Astra Serif" w:hAnsi="PT Astra Serif" w:cs="Helvetica"/>
          <w:sz w:val="28"/>
          <w:szCs w:val="28"/>
        </w:rPr>
        <w:t>, подлежащих возврату в областной бюджет Ульяновской области;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proofErr w:type="spellStart"/>
      <w:proofErr w:type="gramStart"/>
      <w:r w:rsidRPr="00556443">
        <w:rPr>
          <w:rFonts w:ascii="PT Astra Serif" w:hAnsi="PT Astra Serif" w:cs="Helvetica"/>
          <w:sz w:val="28"/>
          <w:szCs w:val="28"/>
        </w:rPr>
        <w:t>V</w:t>
      </w:r>
      <w:proofErr w:type="gramEnd"/>
      <w:r w:rsidRPr="00556443">
        <w:rPr>
          <w:rFonts w:ascii="PT Astra Serif" w:hAnsi="PT Astra Serif" w:cs="Helvetica"/>
          <w:sz w:val="28"/>
          <w:szCs w:val="28"/>
          <w:vertAlign w:val="subscript"/>
        </w:rPr>
        <w:t>субсидии</w:t>
      </w:r>
      <w:proofErr w:type="spellEnd"/>
      <w:r w:rsidR="00F1328F" w:rsidRPr="001E732D">
        <w:rPr>
          <w:rFonts w:ascii="PT Astra Serif" w:hAnsi="PT Astra Serif" w:cs="Helvetica"/>
          <w:sz w:val="28"/>
          <w:szCs w:val="28"/>
        </w:rPr>
        <w:t xml:space="preserve"> </w:t>
      </w:r>
      <w:r w:rsidRPr="00556443">
        <w:rPr>
          <w:rFonts w:ascii="PT Astra Serif" w:hAnsi="PT Astra Serif" w:cs="Helvetica"/>
          <w:sz w:val="28"/>
          <w:szCs w:val="28"/>
        </w:rPr>
        <w:t>– объём субсидий, предоставленных Фонду</w:t>
      </w:r>
      <w:r w:rsidR="009A0A0B" w:rsidRPr="00556443">
        <w:rPr>
          <w:rFonts w:ascii="PT Astra Serif" w:hAnsi="PT Astra Serif" w:cs="Helvetica"/>
          <w:sz w:val="28"/>
          <w:szCs w:val="28"/>
        </w:rPr>
        <w:t xml:space="preserve"> (средств, полученных контрагентами за счёт субсидий)</w:t>
      </w:r>
      <w:r w:rsidRPr="00556443">
        <w:rPr>
          <w:rFonts w:ascii="PT Astra Serif" w:hAnsi="PT Astra Serif" w:cs="Helvetica"/>
          <w:sz w:val="28"/>
          <w:szCs w:val="28"/>
        </w:rPr>
        <w:t>;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>k – значение коэффициента, применяемого д</w:t>
      </w:r>
      <w:r w:rsidR="00B83272" w:rsidRPr="00556443">
        <w:rPr>
          <w:rFonts w:ascii="PT Astra Serif" w:hAnsi="PT Astra Serif" w:cs="Helvetica"/>
          <w:sz w:val="28"/>
          <w:szCs w:val="28"/>
        </w:rPr>
        <w:t xml:space="preserve">ля определения объёма субсидий </w:t>
      </w:r>
      <w:r w:rsidR="009A0A0B" w:rsidRPr="00556443">
        <w:rPr>
          <w:rFonts w:ascii="PT Astra Serif" w:hAnsi="PT Astra Serif" w:cs="Helvetica"/>
          <w:sz w:val="28"/>
          <w:szCs w:val="28"/>
        </w:rPr>
        <w:t xml:space="preserve">(средств, полученных контрагентами за счёт субсидий), </w:t>
      </w:r>
      <w:r w:rsidRPr="00556443">
        <w:rPr>
          <w:rFonts w:ascii="PT Astra Serif" w:hAnsi="PT Astra Serif" w:cs="Helvetica"/>
          <w:sz w:val="28"/>
          <w:szCs w:val="28"/>
        </w:rPr>
        <w:t>подлежащих возврату в областной бюджет Ульяновской области (далее – значение коэффициента возврата);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 xml:space="preserve">m – количество результатов предоставления субсидий, применительно </w:t>
      </w:r>
      <w:r w:rsidR="001655A1" w:rsidRPr="00556443">
        <w:rPr>
          <w:rFonts w:ascii="PT Astra Serif" w:hAnsi="PT Astra Serif" w:cs="Helvetica"/>
          <w:sz w:val="28"/>
          <w:szCs w:val="28"/>
        </w:rPr>
        <w:t xml:space="preserve">                   </w:t>
      </w:r>
      <w:r w:rsidRPr="00556443">
        <w:rPr>
          <w:rFonts w:ascii="PT Astra Serif" w:hAnsi="PT Astra Serif" w:cs="Helvetica"/>
          <w:sz w:val="28"/>
          <w:szCs w:val="28"/>
        </w:rPr>
        <w:t xml:space="preserve">к которым значение индекса, отражающего уровень 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недостижения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планового </w:t>
      </w:r>
      <w:r w:rsidRPr="00556443">
        <w:rPr>
          <w:rFonts w:ascii="PT Astra Serif" w:hAnsi="PT Astra Serif" w:cs="Helvetica"/>
          <w:sz w:val="28"/>
          <w:szCs w:val="28"/>
        </w:rPr>
        <w:lastRenderedPageBreak/>
        <w:t>значения i-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го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результата предоставления субсидий</w:t>
      </w:r>
      <w:r w:rsidR="00B83272" w:rsidRPr="00556443">
        <w:rPr>
          <w:rFonts w:ascii="PT Astra Serif" w:hAnsi="PT Astra Serif" w:cs="Helvetica"/>
          <w:sz w:val="28"/>
          <w:szCs w:val="28"/>
        </w:rPr>
        <w:t>,</w:t>
      </w:r>
      <w:r w:rsidRPr="00556443">
        <w:rPr>
          <w:rFonts w:ascii="PT Astra Serif" w:hAnsi="PT Astra Serif" w:cs="Helvetica"/>
          <w:sz w:val="28"/>
          <w:szCs w:val="28"/>
        </w:rPr>
        <w:t xml:space="preserve"> имеет положительное значение;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>n – общее количество результатов предоставления субсидий.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>Значение коэффициента возврата (k) определяется по формуле:</w:t>
      </w:r>
    </w:p>
    <w:p w:rsidR="00F1328F" w:rsidRPr="00556443" w:rsidRDefault="00F1328F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  <w:lang w:val="en-US"/>
        </w:rPr>
      </w:pPr>
      <w:r w:rsidRPr="00556443">
        <w:rPr>
          <w:rFonts w:ascii="PT Astra Serif" w:hAnsi="PT Astra Serif" w:cs="Helvetica"/>
          <w:sz w:val="28"/>
          <w:szCs w:val="28"/>
          <w:lang w:val="en-US"/>
        </w:rPr>
        <w:t>k = SUM D</w:t>
      </w:r>
      <w:r w:rsidRPr="00556443">
        <w:rPr>
          <w:rFonts w:ascii="PT Astra Serif" w:hAnsi="PT Astra Serif" w:cs="Helvetica"/>
          <w:sz w:val="28"/>
          <w:szCs w:val="28"/>
          <w:vertAlign w:val="subscript"/>
          <w:lang w:val="en-US"/>
        </w:rPr>
        <w:t>i</w:t>
      </w:r>
      <w:r w:rsidR="00F1328F" w:rsidRPr="00556443">
        <w:rPr>
          <w:rFonts w:ascii="PT Astra Serif" w:hAnsi="PT Astra Serif" w:cs="Helvetica"/>
          <w:sz w:val="28"/>
          <w:szCs w:val="28"/>
          <w:vertAlign w:val="subscript"/>
          <w:lang w:val="en-US"/>
        </w:rPr>
        <w:t xml:space="preserve"> </w:t>
      </w:r>
      <w:r w:rsidRPr="00556443">
        <w:rPr>
          <w:rFonts w:ascii="PT Astra Serif" w:hAnsi="PT Astra Serif" w:cs="Helvetica"/>
          <w:sz w:val="28"/>
          <w:szCs w:val="28"/>
          <w:lang w:val="en-US"/>
        </w:rPr>
        <w:t xml:space="preserve">/ m, </w:t>
      </w:r>
      <w:r w:rsidRPr="00556443">
        <w:rPr>
          <w:rFonts w:ascii="PT Astra Serif" w:hAnsi="PT Astra Serif" w:cs="Helvetica"/>
          <w:sz w:val="28"/>
          <w:szCs w:val="28"/>
        </w:rPr>
        <w:t>где</w:t>
      </w:r>
      <w:r w:rsidRPr="00556443">
        <w:rPr>
          <w:rFonts w:ascii="PT Astra Serif" w:hAnsi="PT Astra Serif" w:cs="Helvetica"/>
          <w:sz w:val="28"/>
          <w:szCs w:val="28"/>
          <w:lang w:val="en-US"/>
        </w:rPr>
        <w:t>:</w:t>
      </w:r>
    </w:p>
    <w:p w:rsidR="00F1328F" w:rsidRPr="00556443" w:rsidRDefault="00F1328F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  <w:lang w:val="en-US"/>
        </w:rPr>
      </w:pP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proofErr w:type="spellStart"/>
      <w:r w:rsidRPr="00556443">
        <w:rPr>
          <w:rFonts w:ascii="PT Astra Serif" w:hAnsi="PT Astra Serif" w:cs="Helvetica"/>
          <w:sz w:val="28"/>
          <w:szCs w:val="28"/>
        </w:rPr>
        <w:t>D</w:t>
      </w:r>
      <w:r w:rsidRPr="00556443">
        <w:rPr>
          <w:rFonts w:ascii="PT Astra Serif" w:hAnsi="PT Astra Serif" w:cs="Helvetica"/>
          <w:sz w:val="28"/>
          <w:szCs w:val="28"/>
          <w:vertAlign w:val="subscript"/>
        </w:rPr>
        <w:t>i</w:t>
      </w:r>
      <w:proofErr w:type="spellEnd"/>
      <w:r w:rsidR="00F1328F" w:rsidRPr="00556443">
        <w:rPr>
          <w:rFonts w:ascii="PT Astra Serif" w:hAnsi="PT Astra Serif" w:cs="Helvetica"/>
          <w:sz w:val="28"/>
          <w:szCs w:val="28"/>
          <w:vertAlign w:val="subscript"/>
        </w:rPr>
        <w:t xml:space="preserve"> </w:t>
      </w:r>
      <w:r w:rsidRPr="00556443">
        <w:rPr>
          <w:rFonts w:ascii="PT Astra Serif" w:hAnsi="PT Astra Serif" w:cs="Helvetica"/>
          <w:sz w:val="28"/>
          <w:szCs w:val="28"/>
        </w:rPr>
        <w:t xml:space="preserve">– значение индекса, отражающего уровень 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недостижения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планового значения i-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го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результата предоставления субсидий.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 xml:space="preserve">При расчёте значения коэффициента возврата используются только положительные значения индекса, отражающего уровень 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недостижения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планового значения i-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го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результата предоставления субсидий.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 xml:space="preserve">Значение индекса, отражающего уровень 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недостижения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планового значения i-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го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результата предоставления субсидий (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D</w:t>
      </w:r>
      <w:r w:rsidRPr="00556443">
        <w:rPr>
          <w:rFonts w:ascii="PT Astra Serif" w:hAnsi="PT Astra Serif" w:cs="Helvetica"/>
          <w:sz w:val="28"/>
          <w:szCs w:val="28"/>
          <w:vertAlign w:val="subscript"/>
        </w:rPr>
        <w:t>i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), </w:t>
      </w:r>
      <w:r w:rsidR="009A0A0B" w:rsidRPr="00556443">
        <w:rPr>
          <w:rFonts w:ascii="PT Astra Serif" w:hAnsi="PT Astra Serif" w:cs="Helvetica"/>
          <w:sz w:val="28"/>
          <w:szCs w:val="28"/>
        </w:rPr>
        <w:t xml:space="preserve">рассчитывается </w:t>
      </w:r>
      <w:r w:rsidR="001655A1" w:rsidRPr="00556443">
        <w:rPr>
          <w:rFonts w:ascii="PT Astra Serif" w:hAnsi="PT Astra Serif" w:cs="Helvetica"/>
          <w:sz w:val="28"/>
          <w:szCs w:val="28"/>
        </w:rPr>
        <w:t xml:space="preserve">                      </w:t>
      </w:r>
      <w:r w:rsidRPr="00556443">
        <w:rPr>
          <w:rFonts w:ascii="PT Astra Serif" w:hAnsi="PT Astra Serif" w:cs="Helvetica"/>
          <w:sz w:val="28"/>
          <w:szCs w:val="28"/>
        </w:rPr>
        <w:t>по формуле:</w:t>
      </w:r>
    </w:p>
    <w:p w:rsidR="00F1328F" w:rsidRPr="00556443" w:rsidRDefault="00F1328F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proofErr w:type="spellStart"/>
      <w:r w:rsidRPr="00556443">
        <w:rPr>
          <w:rFonts w:ascii="PT Astra Serif" w:hAnsi="PT Astra Serif" w:cs="Helvetica"/>
          <w:sz w:val="28"/>
          <w:szCs w:val="28"/>
        </w:rPr>
        <w:t>D</w:t>
      </w:r>
      <w:r w:rsidRPr="00556443">
        <w:rPr>
          <w:rFonts w:ascii="PT Astra Serif" w:hAnsi="PT Astra Serif" w:cs="Helvetica"/>
          <w:sz w:val="28"/>
          <w:szCs w:val="28"/>
          <w:vertAlign w:val="subscript"/>
        </w:rPr>
        <w:t>i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= 1 - 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T</w:t>
      </w:r>
      <w:r w:rsidRPr="00556443">
        <w:rPr>
          <w:rFonts w:ascii="PT Astra Serif" w:hAnsi="PT Astra Serif" w:cs="Helvetica"/>
          <w:sz w:val="28"/>
          <w:szCs w:val="28"/>
          <w:vertAlign w:val="subscript"/>
        </w:rPr>
        <w:t>i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 / 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S</w:t>
      </w:r>
      <w:r w:rsidRPr="00556443">
        <w:rPr>
          <w:rFonts w:ascii="PT Astra Serif" w:hAnsi="PT Astra Serif" w:cs="Helvetica"/>
          <w:sz w:val="28"/>
          <w:szCs w:val="28"/>
          <w:vertAlign w:val="subscript"/>
        </w:rPr>
        <w:t>i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>, где:</w:t>
      </w:r>
    </w:p>
    <w:p w:rsidR="00F1328F" w:rsidRPr="00556443" w:rsidRDefault="00F1328F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proofErr w:type="spellStart"/>
      <w:r w:rsidRPr="00556443">
        <w:rPr>
          <w:rFonts w:ascii="PT Astra Serif" w:hAnsi="PT Astra Serif" w:cs="Helvetica"/>
          <w:sz w:val="28"/>
          <w:szCs w:val="28"/>
        </w:rPr>
        <w:t>T</w:t>
      </w:r>
      <w:r w:rsidRPr="00556443">
        <w:rPr>
          <w:rFonts w:ascii="PT Astra Serif" w:hAnsi="PT Astra Serif" w:cs="Helvetica"/>
          <w:sz w:val="28"/>
          <w:szCs w:val="28"/>
          <w:vertAlign w:val="subscript"/>
        </w:rPr>
        <w:t>i</w:t>
      </w:r>
      <w:proofErr w:type="spellEnd"/>
      <w:r w:rsidR="00F1328F" w:rsidRPr="00556443">
        <w:rPr>
          <w:rFonts w:ascii="PT Astra Serif" w:hAnsi="PT Astra Serif" w:cs="Helvetica"/>
          <w:sz w:val="28"/>
          <w:szCs w:val="28"/>
          <w:vertAlign w:val="subscript"/>
        </w:rPr>
        <w:t xml:space="preserve"> </w:t>
      </w:r>
      <w:r w:rsidRPr="00556443">
        <w:rPr>
          <w:rFonts w:ascii="PT Astra Serif" w:hAnsi="PT Astra Serif" w:cs="Helvetica"/>
          <w:sz w:val="28"/>
          <w:szCs w:val="28"/>
        </w:rPr>
        <w:t>– фактически достигнутое значение i-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го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результата предоставления субсидий по состоянию на отчётную дату;</w:t>
      </w:r>
    </w:p>
    <w:p w:rsidR="009A0A0B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proofErr w:type="spellStart"/>
      <w:r w:rsidRPr="00556443">
        <w:rPr>
          <w:rFonts w:ascii="PT Astra Serif" w:hAnsi="PT Astra Serif" w:cs="Helvetica"/>
          <w:sz w:val="28"/>
          <w:szCs w:val="28"/>
        </w:rPr>
        <w:t>S</w:t>
      </w:r>
      <w:r w:rsidRPr="00556443">
        <w:rPr>
          <w:rFonts w:ascii="PT Astra Serif" w:hAnsi="PT Astra Serif" w:cs="Helvetica"/>
          <w:sz w:val="28"/>
          <w:szCs w:val="28"/>
          <w:vertAlign w:val="subscript"/>
        </w:rPr>
        <w:t>i</w:t>
      </w:r>
      <w:proofErr w:type="spellEnd"/>
      <w:r w:rsidR="00F1328F" w:rsidRPr="00556443">
        <w:rPr>
          <w:rFonts w:ascii="PT Astra Serif" w:hAnsi="PT Astra Serif" w:cs="Helvetica"/>
          <w:sz w:val="28"/>
          <w:szCs w:val="28"/>
          <w:vertAlign w:val="subscript"/>
        </w:rPr>
        <w:t xml:space="preserve"> </w:t>
      </w:r>
      <w:r w:rsidRPr="00556443">
        <w:rPr>
          <w:rFonts w:ascii="PT Astra Serif" w:hAnsi="PT Astra Serif" w:cs="Helvetica"/>
          <w:sz w:val="28"/>
          <w:szCs w:val="28"/>
        </w:rPr>
        <w:t>– плановое значение i-</w:t>
      </w:r>
      <w:proofErr w:type="spellStart"/>
      <w:r w:rsidRPr="00556443">
        <w:rPr>
          <w:rFonts w:ascii="PT Astra Serif" w:hAnsi="PT Astra Serif" w:cs="Helvetica"/>
          <w:sz w:val="28"/>
          <w:szCs w:val="28"/>
        </w:rPr>
        <w:t>го</w:t>
      </w:r>
      <w:proofErr w:type="spellEnd"/>
      <w:r w:rsidRPr="00556443">
        <w:rPr>
          <w:rFonts w:ascii="PT Astra Serif" w:hAnsi="PT Astra Serif" w:cs="Helvetica"/>
          <w:sz w:val="28"/>
          <w:szCs w:val="28"/>
        </w:rPr>
        <w:t xml:space="preserve"> результата предоста</w:t>
      </w:r>
      <w:r w:rsidR="009A0A0B" w:rsidRPr="00556443">
        <w:rPr>
          <w:rFonts w:ascii="PT Astra Serif" w:hAnsi="PT Astra Serif" w:cs="Helvetica"/>
          <w:sz w:val="28"/>
          <w:szCs w:val="28"/>
        </w:rPr>
        <w:t>вления субсидий, установленное С</w:t>
      </w:r>
      <w:r w:rsidRPr="00556443">
        <w:rPr>
          <w:rFonts w:ascii="PT Astra Serif" w:hAnsi="PT Astra Serif" w:cs="Helvetica"/>
          <w:sz w:val="28"/>
          <w:szCs w:val="28"/>
        </w:rPr>
        <w:t>оглашением.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proofErr w:type="gramStart"/>
      <w:r w:rsidRPr="00556443">
        <w:rPr>
          <w:rFonts w:ascii="PT Astra Serif" w:hAnsi="PT Astra Serif" w:cs="Helvetica"/>
          <w:sz w:val="28"/>
          <w:szCs w:val="28"/>
        </w:rPr>
        <w:t>Министерство обеспечивает возврат субсидий (средств, полученных контрагентами за счёт субсидий) в областной бюджет Ульяновской области посредством направления Фонду (контра</w:t>
      </w:r>
      <w:r w:rsidR="009A0A0B" w:rsidRPr="00556443">
        <w:rPr>
          <w:rFonts w:ascii="PT Astra Serif" w:hAnsi="PT Astra Serif" w:cs="Helvetica"/>
          <w:sz w:val="28"/>
          <w:szCs w:val="28"/>
        </w:rPr>
        <w:t>генту)</w:t>
      </w:r>
      <w:r w:rsidR="00B83272" w:rsidRPr="00556443">
        <w:rPr>
          <w:rFonts w:ascii="PT Astra Serif" w:hAnsi="PT Astra Serif" w:cs="Helvetica"/>
          <w:sz w:val="28"/>
          <w:szCs w:val="28"/>
        </w:rPr>
        <w:t xml:space="preserve"> в срок, не превышающий                         30</w:t>
      </w:r>
      <w:r w:rsidRPr="00556443">
        <w:rPr>
          <w:rFonts w:ascii="PT Astra Serif" w:hAnsi="PT Astra Serif" w:cs="Helvetica"/>
          <w:sz w:val="28"/>
          <w:szCs w:val="28"/>
        </w:rPr>
        <w:t xml:space="preserve"> календарных дней со дня обнаружения обстоятельств, являющихся </w:t>
      </w:r>
      <w:r w:rsidR="001655A1" w:rsidRPr="00556443">
        <w:rPr>
          <w:rFonts w:ascii="PT Astra Serif" w:hAnsi="PT Astra Serif" w:cs="Helvetica"/>
          <w:sz w:val="28"/>
          <w:szCs w:val="28"/>
        </w:rPr>
        <w:t xml:space="preserve">                     </w:t>
      </w:r>
      <w:r w:rsidRPr="00556443">
        <w:rPr>
          <w:rFonts w:ascii="PT Astra Serif" w:hAnsi="PT Astra Serif" w:cs="Helvetica"/>
          <w:sz w:val="28"/>
          <w:szCs w:val="28"/>
        </w:rPr>
        <w:t xml:space="preserve">в соответствии с </w:t>
      </w:r>
      <w:r w:rsidR="00B83272" w:rsidRPr="00556443">
        <w:rPr>
          <w:rFonts w:ascii="PT Astra Serif" w:hAnsi="PT Astra Serif" w:cs="Helvetica"/>
          <w:sz w:val="28"/>
          <w:szCs w:val="28"/>
        </w:rPr>
        <w:t xml:space="preserve">абзацами первым – </w:t>
      </w:r>
      <w:r w:rsidR="0098546D" w:rsidRPr="00556443">
        <w:rPr>
          <w:rFonts w:ascii="PT Astra Serif" w:hAnsi="PT Astra Serif" w:cs="Helvetica"/>
          <w:sz w:val="28"/>
          <w:szCs w:val="28"/>
        </w:rPr>
        <w:t>третьим настоящего пункта</w:t>
      </w:r>
      <w:r w:rsidRPr="00556443">
        <w:rPr>
          <w:rFonts w:ascii="PT Astra Serif" w:hAnsi="PT Astra Serif" w:cs="Helvetica"/>
          <w:sz w:val="28"/>
          <w:szCs w:val="28"/>
        </w:rPr>
        <w:t xml:space="preserve"> основаниями для возврата субсидий (средств, полученных контрагентом за счёт субсидий) </w:t>
      </w:r>
      <w:r w:rsidR="001655A1" w:rsidRPr="00556443">
        <w:rPr>
          <w:rFonts w:ascii="PT Astra Serif" w:hAnsi="PT Astra Serif" w:cs="Helvetica"/>
          <w:sz w:val="28"/>
          <w:szCs w:val="28"/>
        </w:rPr>
        <w:t xml:space="preserve">                 </w:t>
      </w:r>
      <w:r w:rsidRPr="00556443">
        <w:rPr>
          <w:rFonts w:ascii="PT Astra Serif" w:hAnsi="PT Astra Serif" w:cs="Helvetica"/>
          <w:sz w:val="28"/>
          <w:szCs w:val="28"/>
        </w:rPr>
        <w:t>в областной бюджет Ульяновской области, требования о возврате субсидий ил</w:t>
      </w:r>
      <w:r w:rsidR="0098546D" w:rsidRPr="00556443">
        <w:rPr>
          <w:rFonts w:ascii="PT Astra Serif" w:hAnsi="PT Astra Serif" w:cs="Helvetica"/>
          <w:sz w:val="28"/>
          <w:szCs w:val="28"/>
        </w:rPr>
        <w:t>и ук</w:t>
      </w:r>
      <w:r w:rsidR="00B83272" w:rsidRPr="00556443">
        <w:rPr>
          <w:rFonts w:ascii="PT Astra Serif" w:hAnsi="PT Astra Serif" w:cs="Helvetica"/>
          <w:sz w:val="28"/>
          <w:szCs w:val="28"/>
        </w:rPr>
        <w:t>азанных</w:t>
      </w:r>
      <w:proofErr w:type="gramEnd"/>
      <w:r w:rsidR="00B83272" w:rsidRPr="00556443">
        <w:rPr>
          <w:rFonts w:ascii="PT Astra Serif" w:hAnsi="PT Astra Serif" w:cs="Helvetica"/>
          <w:sz w:val="28"/>
          <w:szCs w:val="28"/>
        </w:rPr>
        <w:t xml:space="preserve"> сре</w:t>
      </w:r>
      <w:proofErr w:type="gramStart"/>
      <w:r w:rsidR="00B83272" w:rsidRPr="00556443">
        <w:rPr>
          <w:rFonts w:ascii="PT Astra Serif" w:hAnsi="PT Astra Serif" w:cs="Helvetica"/>
          <w:sz w:val="28"/>
          <w:szCs w:val="28"/>
        </w:rPr>
        <w:t>дств в т</w:t>
      </w:r>
      <w:proofErr w:type="gramEnd"/>
      <w:r w:rsidR="00B83272" w:rsidRPr="00556443">
        <w:rPr>
          <w:rFonts w:ascii="PT Astra Serif" w:hAnsi="PT Astra Serif" w:cs="Helvetica"/>
          <w:sz w:val="28"/>
          <w:szCs w:val="28"/>
        </w:rPr>
        <w:t>ечение 10</w:t>
      </w:r>
      <w:r w:rsidRPr="00556443">
        <w:rPr>
          <w:rFonts w:ascii="PT Astra Serif" w:hAnsi="PT Astra Serif" w:cs="Helvetica"/>
          <w:sz w:val="28"/>
          <w:szCs w:val="28"/>
        </w:rPr>
        <w:t xml:space="preserve"> календарных дней со дня получения указанного требования.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>Возврат субсидий (средств, полученных контрагентами за счёт субсидий) осуществляется на лицевой счёт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506BE0" w:rsidRPr="00556443" w:rsidRDefault="00506BE0" w:rsidP="00556443">
      <w:pPr>
        <w:shd w:val="clear" w:color="auto" w:fill="FFFFFF"/>
        <w:ind w:firstLine="709"/>
        <w:jc w:val="both"/>
        <w:rPr>
          <w:rFonts w:ascii="PT Astra Serif" w:hAnsi="PT Astra Serif" w:cs="Helvetica"/>
          <w:sz w:val="28"/>
          <w:szCs w:val="28"/>
        </w:rPr>
      </w:pPr>
      <w:r w:rsidRPr="00556443">
        <w:rPr>
          <w:rFonts w:ascii="PT Astra Serif" w:hAnsi="PT Astra Serif" w:cs="Helvetica"/>
          <w:sz w:val="28"/>
          <w:szCs w:val="28"/>
        </w:rPr>
        <w:t xml:space="preserve">В случае отказа или уклонения Фонда (контрагента) от добровольного возврата субсидий (средств, полученных контрагентами за счёт субсидий) </w:t>
      </w:r>
      <w:r w:rsidR="001655A1" w:rsidRPr="00556443">
        <w:rPr>
          <w:rFonts w:ascii="PT Astra Serif" w:hAnsi="PT Astra Serif" w:cs="Helvetica"/>
          <w:sz w:val="28"/>
          <w:szCs w:val="28"/>
        </w:rPr>
        <w:t xml:space="preserve">                      </w:t>
      </w:r>
      <w:r w:rsidRPr="00556443">
        <w:rPr>
          <w:rFonts w:ascii="PT Astra Serif" w:hAnsi="PT Astra Serif" w:cs="Helvetica"/>
          <w:sz w:val="28"/>
          <w:szCs w:val="28"/>
        </w:rPr>
        <w:t xml:space="preserve">в областной бюджет Ульяновской области Министерство принимает предусмотренные законодательством Российской Федерации меры </w:t>
      </w:r>
      <w:r w:rsidR="001655A1" w:rsidRPr="00556443">
        <w:rPr>
          <w:rFonts w:ascii="PT Astra Serif" w:hAnsi="PT Astra Serif" w:cs="Helvetica"/>
          <w:sz w:val="28"/>
          <w:szCs w:val="28"/>
        </w:rPr>
        <w:t xml:space="preserve">                              </w:t>
      </w:r>
      <w:r w:rsidRPr="00556443">
        <w:rPr>
          <w:rFonts w:ascii="PT Astra Serif" w:hAnsi="PT Astra Serif" w:cs="Helvetica"/>
          <w:sz w:val="28"/>
          <w:szCs w:val="28"/>
        </w:rPr>
        <w:t>по их принудительному взысканию</w:t>
      </w:r>
      <w:proofErr w:type="gramStart"/>
      <w:r w:rsidRPr="00556443">
        <w:rPr>
          <w:rFonts w:ascii="PT Astra Serif" w:hAnsi="PT Astra Serif" w:cs="Helvetica"/>
          <w:sz w:val="28"/>
          <w:szCs w:val="28"/>
        </w:rPr>
        <w:t>.</w:t>
      </w:r>
      <w:r w:rsidR="0098546D" w:rsidRPr="00556443">
        <w:rPr>
          <w:rFonts w:ascii="PT Astra Serif" w:hAnsi="PT Astra Serif" w:cs="Helvetica"/>
          <w:sz w:val="28"/>
          <w:szCs w:val="28"/>
        </w:rPr>
        <w:t>».</w:t>
      </w:r>
      <w:proofErr w:type="gramEnd"/>
    </w:p>
    <w:p w:rsidR="0086073E" w:rsidRPr="00556443" w:rsidRDefault="004757F1" w:rsidP="00556443">
      <w:pPr>
        <w:pStyle w:val="ad"/>
        <w:numPr>
          <w:ilvl w:val="0"/>
          <w:numId w:val="1"/>
        </w:num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56443">
        <w:rPr>
          <w:rFonts w:ascii="PT Astra Serif" w:hAnsi="PT Astra Serif"/>
          <w:sz w:val="28"/>
          <w:szCs w:val="28"/>
        </w:rPr>
        <w:t xml:space="preserve">Внести </w:t>
      </w:r>
      <w:r w:rsidR="001655A1" w:rsidRPr="00556443">
        <w:rPr>
          <w:rFonts w:ascii="PT Astra Serif" w:hAnsi="PT Astra Serif"/>
          <w:sz w:val="28"/>
          <w:szCs w:val="28"/>
        </w:rPr>
        <w:t xml:space="preserve">в </w:t>
      </w:r>
      <w:r w:rsidRPr="00556443">
        <w:rPr>
          <w:rFonts w:ascii="PT Astra Serif" w:hAnsi="PT Astra Serif"/>
          <w:sz w:val="28"/>
          <w:szCs w:val="28"/>
        </w:rPr>
        <w:t>Правил</w:t>
      </w:r>
      <w:r w:rsidR="0098546D" w:rsidRPr="00556443">
        <w:rPr>
          <w:rFonts w:ascii="PT Astra Serif" w:hAnsi="PT Astra Serif"/>
          <w:sz w:val="28"/>
          <w:szCs w:val="28"/>
        </w:rPr>
        <w:t>а</w:t>
      </w:r>
      <w:r w:rsidRPr="00556443">
        <w:rPr>
          <w:rFonts w:ascii="PT Astra Serif" w:hAnsi="PT Astra Serif"/>
          <w:sz w:val="28"/>
          <w:szCs w:val="28"/>
        </w:rPr>
        <w:t xml:space="preserve"> определения объёма и условия предоставления областным государственным бюджетным и автономным учреждениям, находящимся в ведении Министерства жилищно-коммунального хозяйства </w:t>
      </w:r>
      <w:r w:rsidR="001655A1" w:rsidRPr="00556443">
        <w:rPr>
          <w:rFonts w:ascii="PT Astra Serif" w:hAnsi="PT Astra Serif"/>
          <w:sz w:val="28"/>
          <w:szCs w:val="28"/>
        </w:rPr>
        <w:t xml:space="preserve">                    </w:t>
      </w:r>
      <w:r w:rsidRPr="00556443">
        <w:rPr>
          <w:rFonts w:ascii="PT Astra Serif" w:hAnsi="PT Astra Serif"/>
          <w:sz w:val="28"/>
          <w:szCs w:val="28"/>
        </w:rPr>
        <w:t>и строительства Ульяновской области, субсидий из областного бюджета У</w:t>
      </w:r>
      <w:r w:rsidR="001655A1" w:rsidRPr="00556443">
        <w:rPr>
          <w:rFonts w:ascii="PT Astra Serif" w:hAnsi="PT Astra Serif"/>
          <w:sz w:val="28"/>
          <w:szCs w:val="28"/>
        </w:rPr>
        <w:t>льяновской области на иные цели, утверждённые</w:t>
      </w:r>
      <w:r w:rsidRPr="00556443">
        <w:rPr>
          <w:rFonts w:ascii="PT Astra Serif" w:hAnsi="PT Astra Serif"/>
          <w:sz w:val="28"/>
          <w:szCs w:val="28"/>
        </w:rPr>
        <w:t xml:space="preserve"> постановлением Правительства Ульяновской области от 25.05.2021 № 202-П «Об утверждении Пра</w:t>
      </w:r>
      <w:r w:rsidR="00B83272" w:rsidRPr="00556443">
        <w:rPr>
          <w:rFonts w:ascii="PT Astra Serif" w:hAnsi="PT Astra Serif"/>
          <w:sz w:val="28"/>
          <w:szCs w:val="28"/>
        </w:rPr>
        <w:t>вил определения объёма и условия</w:t>
      </w:r>
      <w:r w:rsidRPr="00556443">
        <w:rPr>
          <w:rFonts w:ascii="PT Astra Serif" w:hAnsi="PT Astra Serif"/>
          <w:sz w:val="28"/>
          <w:szCs w:val="28"/>
        </w:rPr>
        <w:t xml:space="preserve"> предоставления областным государственным бюджетным и автономным учреждениям, находящимся            в ведении Министерства жилищно-коммунального</w:t>
      </w:r>
      <w:proofErr w:type="gramEnd"/>
      <w:r w:rsidRPr="00556443">
        <w:rPr>
          <w:rFonts w:ascii="PT Astra Serif" w:hAnsi="PT Astra Serif"/>
          <w:sz w:val="28"/>
          <w:szCs w:val="28"/>
        </w:rPr>
        <w:t xml:space="preserve"> хозяйства и строительства Ульяновской области, субсидий из областного бюджета Ульяновской области на иные цели», </w:t>
      </w:r>
      <w:r w:rsidR="0098546D" w:rsidRPr="00556443">
        <w:rPr>
          <w:rFonts w:ascii="PT Astra Serif" w:hAnsi="PT Astra Serif"/>
          <w:sz w:val="28"/>
          <w:szCs w:val="28"/>
        </w:rPr>
        <w:t>следующие изменения</w:t>
      </w:r>
      <w:r w:rsidRPr="00556443">
        <w:rPr>
          <w:rFonts w:ascii="PT Astra Serif" w:hAnsi="PT Astra Serif"/>
          <w:sz w:val="28"/>
          <w:szCs w:val="28"/>
        </w:rPr>
        <w:t>:</w:t>
      </w:r>
    </w:p>
    <w:p w:rsidR="0098546D" w:rsidRPr="00556443" w:rsidRDefault="00B83272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1) дополнить пунктом 3</w:t>
      </w:r>
      <w:r w:rsidR="0098546D" w:rsidRPr="00556443">
        <w:rPr>
          <w:rFonts w:ascii="PT Astra Serif" w:hAnsi="PT Astra Serif"/>
          <w:sz w:val="28"/>
          <w:szCs w:val="28"/>
          <w:vertAlign w:val="superscript"/>
        </w:rPr>
        <w:t>1</w:t>
      </w:r>
      <w:r w:rsidR="0098546D" w:rsidRPr="00556443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p w:rsidR="0086073E" w:rsidRPr="00556443" w:rsidRDefault="0098546D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«3</w:t>
      </w:r>
      <w:r w:rsidRPr="00556443">
        <w:rPr>
          <w:rFonts w:ascii="PT Astra Serif" w:hAnsi="PT Astra Serif"/>
          <w:sz w:val="28"/>
          <w:szCs w:val="28"/>
          <w:vertAlign w:val="superscript"/>
        </w:rPr>
        <w:t>1</w:t>
      </w:r>
      <w:r w:rsidRPr="00556443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556443">
        <w:rPr>
          <w:rFonts w:ascii="PT Astra Serif" w:hAnsi="PT Astra Serif"/>
          <w:sz w:val="28"/>
          <w:szCs w:val="28"/>
        </w:rPr>
        <w:t>Для осуществления за счёт субсидий закупок товаров (работ, услуг), определённых в правовом акте Губернатора Ульяновской области, в объёме, превышающем сто тысяч рублей, Фонд должен предварительно получить заключение областного государственного казённого учреждения «Корпорация развития интернет-технологий – многофункциональный центр предоставления государственных и муниципальных услуг в Ульяновской области»                                     о соответствии таких закупок указанному правовому акту Губернатора Ульяновской области.»</w:t>
      </w:r>
      <w:r w:rsidR="001E732D">
        <w:rPr>
          <w:rFonts w:ascii="PT Astra Serif" w:hAnsi="PT Astra Serif"/>
          <w:sz w:val="28"/>
          <w:szCs w:val="28"/>
        </w:rPr>
        <w:t>;</w:t>
      </w:r>
      <w:proofErr w:type="gramEnd"/>
    </w:p>
    <w:p w:rsidR="008F33AB" w:rsidRPr="00556443" w:rsidRDefault="008F33AB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56443">
        <w:rPr>
          <w:rFonts w:ascii="PT Astra Serif" w:hAnsi="PT Astra Serif"/>
          <w:sz w:val="28"/>
          <w:szCs w:val="28"/>
        </w:rPr>
        <w:t xml:space="preserve">2) в </w:t>
      </w:r>
      <w:r w:rsidR="00B83272" w:rsidRPr="00556443">
        <w:rPr>
          <w:rFonts w:ascii="PT Astra Serif" w:hAnsi="PT Astra Serif"/>
          <w:sz w:val="28"/>
          <w:szCs w:val="28"/>
        </w:rPr>
        <w:t>абзаце первом пункта</w:t>
      </w:r>
      <w:r w:rsidRPr="00556443">
        <w:rPr>
          <w:rFonts w:ascii="PT Astra Serif" w:hAnsi="PT Astra Serif"/>
          <w:sz w:val="28"/>
          <w:szCs w:val="28"/>
        </w:rPr>
        <w:t xml:space="preserve"> 7 слова «а также о значениях результатов предоставления субсидий (если такие результаты установлены)» заменить словами </w:t>
      </w:r>
      <w:r w:rsidR="00B83272" w:rsidRPr="00556443">
        <w:rPr>
          <w:rFonts w:ascii="PT Astra Serif" w:hAnsi="PT Astra Serif"/>
          <w:sz w:val="28"/>
          <w:szCs w:val="28"/>
        </w:rPr>
        <w:t>«</w:t>
      </w:r>
      <w:r w:rsidRPr="00556443">
        <w:rPr>
          <w:rFonts w:ascii="PT Astra Serif" w:hAnsi="PT Astra Serif"/>
          <w:sz w:val="28"/>
          <w:szCs w:val="28"/>
        </w:rPr>
        <w:t xml:space="preserve">о значениях результатов предоставления субсидий, а также </w:t>
      </w:r>
      <w:r w:rsidR="001E732D">
        <w:rPr>
          <w:rFonts w:ascii="PT Astra Serif" w:hAnsi="PT Astra Serif"/>
          <w:sz w:val="28"/>
          <w:szCs w:val="28"/>
        </w:rPr>
        <w:br/>
      </w:r>
      <w:r w:rsidRPr="00556443">
        <w:rPr>
          <w:rFonts w:ascii="PT Astra Serif" w:hAnsi="PT Astra Serif"/>
          <w:sz w:val="28"/>
          <w:szCs w:val="28"/>
        </w:rPr>
        <w:t>сведения</w:t>
      </w:r>
      <w:r w:rsidR="001655A1" w:rsidRPr="00556443">
        <w:rPr>
          <w:rFonts w:ascii="PT Astra Serif" w:hAnsi="PT Astra Serif"/>
          <w:sz w:val="28"/>
          <w:szCs w:val="28"/>
        </w:rPr>
        <w:t xml:space="preserve"> </w:t>
      </w:r>
      <w:r w:rsidRPr="00556443">
        <w:rPr>
          <w:rFonts w:ascii="PT Astra Serif" w:hAnsi="PT Astra Serif"/>
          <w:sz w:val="28"/>
          <w:szCs w:val="28"/>
        </w:rPr>
        <w:t xml:space="preserve">о </w:t>
      </w:r>
      <w:r w:rsidRPr="001E732D">
        <w:rPr>
          <w:rFonts w:ascii="PT Astra Serif" w:hAnsi="PT Astra Serif"/>
          <w:spacing w:val="-4"/>
          <w:sz w:val="28"/>
          <w:szCs w:val="28"/>
        </w:rPr>
        <w:t xml:space="preserve">реквизитах и </w:t>
      </w:r>
      <w:r w:rsidR="002042C3" w:rsidRPr="001E732D">
        <w:rPr>
          <w:rFonts w:ascii="PT Astra Serif" w:hAnsi="PT Astra Serif"/>
          <w:spacing w:val="-4"/>
          <w:sz w:val="28"/>
          <w:szCs w:val="28"/>
        </w:rPr>
        <w:t>содержании правового акта Губернатора Ульяновской области, указанного в пункте 3</w:t>
      </w:r>
      <w:r w:rsidR="002042C3" w:rsidRPr="001E732D">
        <w:rPr>
          <w:rFonts w:ascii="PT Astra Serif" w:hAnsi="PT Astra Serif"/>
          <w:spacing w:val="-4"/>
          <w:sz w:val="28"/>
          <w:szCs w:val="28"/>
          <w:vertAlign w:val="superscript"/>
        </w:rPr>
        <w:t xml:space="preserve">1 </w:t>
      </w:r>
      <w:r w:rsidR="0063243E" w:rsidRPr="001E732D">
        <w:rPr>
          <w:rFonts w:ascii="PT Astra Serif" w:hAnsi="PT Astra Serif"/>
          <w:spacing w:val="-4"/>
          <w:sz w:val="28"/>
          <w:szCs w:val="28"/>
        </w:rPr>
        <w:t>настоящих Правил</w:t>
      </w:r>
      <w:r w:rsidR="002042C3" w:rsidRPr="001E732D">
        <w:rPr>
          <w:rFonts w:ascii="PT Astra Serif" w:hAnsi="PT Astra Serif"/>
          <w:spacing w:val="-4"/>
          <w:sz w:val="28"/>
          <w:szCs w:val="28"/>
        </w:rPr>
        <w:t xml:space="preserve">, о порядке получения </w:t>
      </w:r>
      <w:r w:rsidR="001E732D">
        <w:rPr>
          <w:rFonts w:ascii="PT Astra Serif" w:hAnsi="PT Astra Serif"/>
          <w:spacing w:val="-4"/>
          <w:sz w:val="28"/>
          <w:szCs w:val="28"/>
        </w:rPr>
        <w:br/>
      </w:r>
      <w:r w:rsidR="002042C3" w:rsidRPr="001E732D">
        <w:rPr>
          <w:rFonts w:ascii="PT Astra Serif" w:hAnsi="PT Astra Serif"/>
          <w:spacing w:val="-4"/>
          <w:sz w:val="28"/>
          <w:szCs w:val="28"/>
        </w:rPr>
        <w:t>Фондом соответствующих заключений областного государственного казённого учреждения «Корпорация</w:t>
      </w:r>
      <w:r w:rsidR="00D67148" w:rsidRPr="001E732D">
        <w:rPr>
          <w:rFonts w:ascii="PT Astra Serif" w:hAnsi="PT Astra Serif"/>
          <w:spacing w:val="-4"/>
          <w:sz w:val="28"/>
          <w:szCs w:val="28"/>
        </w:rPr>
        <w:t xml:space="preserve"> развития интернет-технологий </w:t>
      </w:r>
      <w:r w:rsidR="00DC3CBA">
        <w:rPr>
          <w:rFonts w:ascii="PT Astra Serif" w:hAnsi="PT Astra Serif"/>
          <w:spacing w:val="-4"/>
          <w:sz w:val="28"/>
          <w:szCs w:val="28"/>
        </w:rPr>
        <w:t xml:space="preserve">– </w:t>
      </w:r>
      <w:r w:rsidR="002042C3" w:rsidRPr="001E732D">
        <w:rPr>
          <w:rFonts w:ascii="PT Astra Serif" w:hAnsi="PT Astra Serif"/>
          <w:spacing w:val="-4"/>
          <w:sz w:val="28"/>
          <w:szCs w:val="28"/>
        </w:rPr>
        <w:t>многофункциональный центр предоставления государственных</w:t>
      </w:r>
      <w:proofErr w:type="gramEnd"/>
      <w:r w:rsidR="00D67148" w:rsidRPr="001E732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2042C3" w:rsidRPr="001E732D">
        <w:rPr>
          <w:rFonts w:ascii="PT Astra Serif" w:hAnsi="PT Astra Serif"/>
          <w:spacing w:val="-4"/>
          <w:sz w:val="28"/>
          <w:szCs w:val="28"/>
        </w:rPr>
        <w:t>и муниципальных услуг в Ульяновской области», а также о сроках и порядке представления Фондом копий этих</w:t>
      </w:r>
      <w:r w:rsidR="002042C3" w:rsidRPr="00556443">
        <w:rPr>
          <w:rFonts w:ascii="PT Astra Serif" w:hAnsi="PT Astra Serif"/>
          <w:sz w:val="28"/>
          <w:szCs w:val="28"/>
        </w:rPr>
        <w:t xml:space="preserve"> заключений </w:t>
      </w:r>
      <w:r w:rsidR="00B83272" w:rsidRPr="00556443">
        <w:rPr>
          <w:rFonts w:ascii="PT Astra Serif" w:hAnsi="PT Astra Serif"/>
          <w:sz w:val="28"/>
          <w:szCs w:val="28"/>
        </w:rPr>
        <w:t>в Министерство</w:t>
      </w:r>
      <w:r w:rsidR="002042C3" w:rsidRPr="00556443">
        <w:rPr>
          <w:rFonts w:ascii="PT Astra Serif" w:hAnsi="PT Astra Serif"/>
          <w:sz w:val="28"/>
          <w:szCs w:val="28"/>
        </w:rPr>
        <w:t>»;</w:t>
      </w:r>
    </w:p>
    <w:p w:rsidR="002042C3" w:rsidRPr="00556443" w:rsidRDefault="002042C3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 xml:space="preserve">3) </w:t>
      </w:r>
      <w:r w:rsidR="0063243E" w:rsidRPr="00556443">
        <w:rPr>
          <w:rFonts w:ascii="PT Astra Serif" w:hAnsi="PT Astra Serif"/>
          <w:sz w:val="28"/>
          <w:szCs w:val="28"/>
        </w:rPr>
        <w:t>пункт 10 изложить в следующей редакции:</w:t>
      </w:r>
    </w:p>
    <w:p w:rsidR="0063243E" w:rsidRPr="00556443" w:rsidRDefault="0063243E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«10. Министерство и органы государственного финансового контроля проводят обязательную проверку соблюдения учреждениями целей и условий, установленных при предоставлении субсидий</w:t>
      </w:r>
      <w:proofErr w:type="gramStart"/>
      <w:r w:rsidRPr="00556443">
        <w:rPr>
          <w:rFonts w:ascii="PT Astra Serif" w:hAnsi="PT Astra Serif"/>
          <w:sz w:val="28"/>
          <w:szCs w:val="28"/>
        </w:rPr>
        <w:t>.».</w:t>
      </w:r>
      <w:proofErr w:type="gramEnd"/>
    </w:p>
    <w:p w:rsidR="0086073E" w:rsidRPr="00556443" w:rsidRDefault="004757F1" w:rsidP="0055644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56443">
        <w:rPr>
          <w:rFonts w:ascii="PT Astra Serif" w:hAnsi="PT Astra Serif"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опубликования.</w:t>
      </w:r>
    </w:p>
    <w:p w:rsidR="0086073E" w:rsidRDefault="0086073E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6073E" w:rsidRDefault="0086073E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6073E" w:rsidRDefault="0086073E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6073E" w:rsidRDefault="004757F1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Председатель </w:t>
      </w:r>
    </w:p>
    <w:p w:rsidR="0086073E" w:rsidRDefault="004757F1">
      <w:pPr>
        <w:pStyle w:val="ConsPlusNormal"/>
        <w:ind w:firstLine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                  </w:t>
      </w:r>
      <w:proofErr w:type="spellStart"/>
      <w:r>
        <w:rPr>
          <w:rFonts w:ascii="PT Astra Serif" w:hAnsi="PT Astra Serif" w:cs="Times New Roman"/>
          <w:sz w:val="28"/>
          <w:szCs w:val="28"/>
        </w:rPr>
        <w:t>В.Н.Разумков</w:t>
      </w:r>
      <w:proofErr w:type="spellEnd"/>
    </w:p>
    <w:sectPr w:rsidR="0086073E" w:rsidSect="00556443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6F" w:rsidRDefault="0050546F" w:rsidP="0086073E">
      <w:r>
        <w:separator/>
      </w:r>
    </w:p>
  </w:endnote>
  <w:endnote w:type="continuationSeparator" w:id="0">
    <w:p w:rsidR="0050546F" w:rsidRDefault="0050546F" w:rsidP="0086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C3" w:rsidRDefault="00556443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1010мм4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6F" w:rsidRDefault="0050546F" w:rsidP="0086073E">
      <w:r>
        <w:separator/>
      </w:r>
    </w:p>
  </w:footnote>
  <w:footnote w:type="continuationSeparator" w:id="0">
    <w:p w:rsidR="0050546F" w:rsidRDefault="0050546F" w:rsidP="0086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C3" w:rsidRDefault="002042C3">
    <w:pPr>
      <w:pStyle w:val="a5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rFonts w:ascii="PT Astra Serif" w:hAnsi="PT Astra Serif"/>
        <w:sz w:val="28"/>
        <w:szCs w:val="28"/>
      </w:rPr>
      <w:instrText>PAGE   \* MERGEFORMAT</w:instrText>
    </w:r>
    <w:r>
      <w:rPr>
        <w:rFonts w:ascii="PT Astra Serif" w:hAnsi="PT Astra Serif"/>
        <w:sz w:val="28"/>
        <w:szCs w:val="28"/>
      </w:rPr>
      <w:fldChar w:fldCharType="separate"/>
    </w:r>
    <w:r w:rsidR="008E200A">
      <w:rPr>
        <w:rFonts w:ascii="PT Astra Serif" w:hAnsi="PT Astra Serif"/>
        <w:noProof/>
        <w:sz w:val="28"/>
        <w:szCs w:val="28"/>
      </w:rPr>
      <w:t>2</w:t>
    </w:r>
    <w:r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142E72"/>
    <w:multiLevelType w:val="singleLevel"/>
    <w:tmpl w:val="E1142E72"/>
    <w:lvl w:ilvl="0">
      <w:start w:val="1"/>
      <w:numFmt w:val="decimal"/>
      <w:suff w:val="space"/>
      <w:lvlText w:val="%1."/>
      <w:lvlJc w:val="left"/>
    </w:lvl>
  </w:abstractNum>
  <w:abstractNum w:abstractNumId="1">
    <w:nsid w:val="14984A1F"/>
    <w:multiLevelType w:val="multilevel"/>
    <w:tmpl w:val="946C76A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874B2"/>
    <w:multiLevelType w:val="singleLevel"/>
    <w:tmpl w:val="272874B2"/>
    <w:lvl w:ilvl="0">
      <w:start w:val="1"/>
      <w:numFmt w:val="decimal"/>
      <w:suff w:val="space"/>
      <w:lvlText w:val="%1)"/>
      <w:lvlJc w:val="left"/>
      <w:pPr>
        <w:ind w:left="708" w:firstLine="0"/>
      </w:pPr>
    </w:lvl>
  </w:abstractNum>
  <w:abstractNum w:abstractNumId="3">
    <w:nsid w:val="5D4036C5"/>
    <w:multiLevelType w:val="multilevel"/>
    <w:tmpl w:val="E1E6CE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A23"/>
    <w:rsid w:val="00007575"/>
    <w:rsid w:val="000077C4"/>
    <w:rsid w:val="000101CB"/>
    <w:rsid w:val="00021674"/>
    <w:rsid w:val="00021866"/>
    <w:rsid w:val="00024DAC"/>
    <w:rsid w:val="00024E30"/>
    <w:rsid w:val="00024FF3"/>
    <w:rsid w:val="00032063"/>
    <w:rsid w:val="00032539"/>
    <w:rsid w:val="00032BB5"/>
    <w:rsid w:val="000330B3"/>
    <w:rsid w:val="000369CF"/>
    <w:rsid w:val="00036B43"/>
    <w:rsid w:val="00042836"/>
    <w:rsid w:val="000433E1"/>
    <w:rsid w:val="00050839"/>
    <w:rsid w:val="00052B21"/>
    <w:rsid w:val="00055D50"/>
    <w:rsid w:val="00060AC1"/>
    <w:rsid w:val="0006258A"/>
    <w:rsid w:val="00063D8D"/>
    <w:rsid w:val="00067A99"/>
    <w:rsid w:val="0007357C"/>
    <w:rsid w:val="00073ED6"/>
    <w:rsid w:val="000938DA"/>
    <w:rsid w:val="000A4ACC"/>
    <w:rsid w:val="000A4E8A"/>
    <w:rsid w:val="000A5778"/>
    <w:rsid w:val="000B0440"/>
    <w:rsid w:val="000B0A8F"/>
    <w:rsid w:val="000B4811"/>
    <w:rsid w:val="000B5CBF"/>
    <w:rsid w:val="000C2433"/>
    <w:rsid w:val="000C57DB"/>
    <w:rsid w:val="000D0840"/>
    <w:rsid w:val="000D20C5"/>
    <w:rsid w:val="000D383B"/>
    <w:rsid w:val="000D3C88"/>
    <w:rsid w:val="000E1462"/>
    <w:rsid w:val="000E38B7"/>
    <w:rsid w:val="000E43FF"/>
    <w:rsid w:val="000E55DC"/>
    <w:rsid w:val="000E7309"/>
    <w:rsid w:val="000F63E9"/>
    <w:rsid w:val="000F79E5"/>
    <w:rsid w:val="001014BA"/>
    <w:rsid w:val="001028FB"/>
    <w:rsid w:val="001047D7"/>
    <w:rsid w:val="00107A19"/>
    <w:rsid w:val="00110E80"/>
    <w:rsid w:val="0011138E"/>
    <w:rsid w:val="0011208F"/>
    <w:rsid w:val="001124F8"/>
    <w:rsid w:val="0011669F"/>
    <w:rsid w:val="00123D21"/>
    <w:rsid w:val="001272B5"/>
    <w:rsid w:val="001309D2"/>
    <w:rsid w:val="0013110E"/>
    <w:rsid w:val="00133469"/>
    <w:rsid w:val="001337EF"/>
    <w:rsid w:val="00135737"/>
    <w:rsid w:val="00140F0A"/>
    <w:rsid w:val="00147172"/>
    <w:rsid w:val="00152F49"/>
    <w:rsid w:val="001544D4"/>
    <w:rsid w:val="001655A1"/>
    <w:rsid w:val="00167CD9"/>
    <w:rsid w:val="001729D7"/>
    <w:rsid w:val="00172A27"/>
    <w:rsid w:val="00174782"/>
    <w:rsid w:val="00184D44"/>
    <w:rsid w:val="00186B95"/>
    <w:rsid w:val="0019416D"/>
    <w:rsid w:val="0019424C"/>
    <w:rsid w:val="001953A1"/>
    <w:rsid w:val="00196BF9"/>
    <w:rsid w:val="00197041"/>
    <w:rsid w:val="001A422E"/>
    <w:rsid w:val="001A4825"/>
    <w:rsid w:val="001A515D"/>
    <w:rsid w:val="001A586B"/>
    <w:rsid w:val="001B1120"/>
    <w:rsid w:val="001B1BCD"/>
    <w:rsid w:val="001B452C"/>
    <w:rsid w:val="001B554A"/>
    <w:rsid w:val="001B5853"/>
    <w:rsid w:val="001B6BE8"/>
    <w:rsid w:val="001B784F"/>
    <w:rsid w:val="001C1784"/>
    <w:rsid w:val="001C32CE"/>
    <w:rsid w:val="001C3B3C"/>
    <w:rsid w:val="001C5D32"/>
    <w:rsid w:val="001D371A"/>
    <w:rsid w:val="001D3F7B"/>
    <w:rsid w:val="001D7229"/>
    <w:rsid w:val="001E03BE"/>
    <w:rsid w:val="001E1B36"/>
    <w:rsid w:val="001E1EB3"/>
    <w:rsid w:val="001E3551"/>
    <w:rsid w:val="001E40F5"/>
    <w:rsid w:val="001E732D"/>
    <w:rsid w:val="001F1D23"/>
    <w:rsid w:val="001F3E31"/>
    <w:rsid w:val="001F4770"/>
    <w:rsid w:val="001F4DCA"/>
    <w:rsid w:val="001F6625"/>
    <w:rsid w:val="001F6855"/>
    <w:rsid w:val="001F7223"/>
    <w:rsid w:val="001F7EFA"/>
    <w:rsid w:val="002023F4"/>
    <w:rsid w:val="00202A54"/>
    <w:rsid w:val="002039D0"/>
    <w:rsid w:val="002042C3"/>
    <w:rsid w:val="00206414"/>
    <w:rsid w:val="00206E11"/>
    <w:rsid w:val="00214355"/>
    <w:rsid w:val="002154B1"/>
    <w:rsid w:val="00215841"/>
    <w:rsid w:val="00215A5D"/>
    <w:rsid w:val="0022431E"/>
    <w:rsid w:val="00225B3E"/>
    <w:rsid w:val="00231FF0"/>
    <w:rsid w:val="002326F4"/>
    <w:rsid w:val="002334F1"/>
    <w:rsid w:val="00242654"/>
    <w:rsid w:val="0024640C"/>
    <w:rsid w:val="00246A82"/>
    <w:rsid w:val="0024793B"/>
    <w:rsid w:val="00254A99"/>
    <w:rsid w:val="00256B16"/>
    <w:rsid w:val="00256C53"/>
    <w:rsid w:val="0026034A"/>
    <w:rsid w:val="00260A66"/>
    <w:rsid w:val="0026381A"/>
    <w:rsid w:val="002666D8"/>
    <w:rsid w:val="0026704A"/>
    <w:rsid w:val="002678EA"/>
    <w:rsid w:val="0027057D"/>
    <w:rsid w:val="0027190C"/>
    <w:rsid w:val="00275168"/>
    <w:rsid w:val="0027587B"/>
    <w:rsid w:val="0027605B"/>
    <w:rsid w:val="0027757C"/>
    <w:rsid w:val="00277A92"/>
    <w:rsid w:val="00277B6F"/>
    <w:rsid w:val="00282838"/>
    <w:rsid w:val="0028757B"/>
    <w:rsid w:val="00290416"/>
    <w:rsid w:val="0029085D"/>
    <w:rsid w:val="002932F5"/>
    <w:rsid w:val="00293FB2"/>
    <w:rsid w:val="00294BF7"/>
    <w:rsid w:val="00295A12"/>
    <w:rsid w:val="0029763E"/>
    <w:rsid w:val="002A14AD"/>
    <w:rsid w:val="002A3CCD"/>
    <w:rsid w:val="002A7118"/>
    <w:rsid w:val="002B0478"/>
    <w:rsid w:val="002B7E35"/>
    <w:rsid w:val="002C172D"/>
    <w:rsid w:val="002C1FF1"/>
    <w:rsid w:val="002C4F4A"/>
    <w:rsid w:val="002C5FBE"/>
    <w:rsid w:val="002C79AC"/>
    <w:rsid w:val="002C79FC"/>
    <w:rsid w:val="002D02A0"/>
    <w:rsid w:val="002D0686"/>
    <w:rsid w:val="002D7A05"/>
    <w:rsid w:val="002D7CAD"/>
    <w:rsid w:val="002E1037"/>
    <w:rsid w:val="002E4D0E"/>
    <w:rsid w:val="002F0EC5"/>
    <w:rsid w:val="002F452E"/>
    <w:rsid w:val="002F5C1C"/>
    <w:rsid w:val="0030099C"/>
    <w:rsid w:val="003025E2"/>
    <w:rsid w:val="00310B18"/>
    <w:rsid w:val="00310ED1"/>
    <w:rsid w:val="00313005"/>
    <w:rsid w:val="00314248"/>
    <w:rsid w:val="0031433D"/>
    <w:rsid w:val="00322AC8"/>
    <w:rsid w:val="00324AF7"/>
    <w:rsid w:val="003262F8"/>
    <w:rsid w:val="00330C8E"/>
    <w:rsid w:val="00331E24"/>
    <w:rsid w:val="00333AF7"/>
    <w:rsid w:val="00335862"/>
    <w:rsid w:val="00341088"/>
    <w:rsid w:val="003411DC"/>
    <w:rsid w:val="00343250"/>
    <w:rsid w:val="00347279"/>
    <w:rsid w:val="00353C8B"/>
    <w:rsid w:val="003573EA"/>
    <w:rsid w:val="003677A4"/>
    <w:rsid w:val="0037095A"/>
    <w:rsid w:val="003736F9"/>
    <w:rsid w:val="00376034"/>
    <w:rsid w:val="003775DD"/>
    <w:rsid w:val="00382C0C"/>
    <w:rsid w:val="00383528"/>
    <w:rsid w:val="00383AF2"/>
    <w:rsid w:val="0038490D"/>
    <w:rsid w:val="00385212"/>
    <w:rsid w:val="00391782"/>
    <w:rsid w:val="0039608F"/>
    <w:rsid w:val="003A3418"/>
    <w:rsid w:val="003A6F31"/>
    <w:rsid w:val="003B5DC1"/>
    <w:rsid w:val="003C2519"/>
    <w:rsid w:val="003C2774"/>
    <w:rsid w:val="003C59EF"/>
    <w:rsid w:val="003D4EDE"/>
    <w:rsid w:val="003E1AC2"/>
    <w:rsid w:val="003E32A1"/>
    <w:rsid w:val="003E6873"/>
    <w:rsid w:val="003F1091"/>
    <w:rsid w:val="003F3A75"/>
    <w:rsid w:val="003F4898"/>
    <w:rsid w:val="003F4D25"/>
    <w:rsid w:val="003F56EA"/>
    <w:rsid w:val="003F646F"/>
    <w:rsid w:val="004067D3"/>
    <w:rsid w:val="004175BA"/>
    <w:rsid w:val="00427FCA"/>
    <w:rsid w:val="00436B08"/>
    <w:rsid w:val="00436C97"/>
    <w:rsid w:val="00436D2D"/>
    <w:rsid w:val="00441DC1"/>
    <w:rsid w:val="004427A3"/>
    <w:rsid w:val="00442B21"/>
    <w:rsid w:val="00442B7A"/>
    <w:rsid w:val="004460BB"/>
    <w:rsid w:val="0044746D"/>
    <w:rsid w:val="004601ED"/>
    <w:rsid w:val="00472365"/>
    <w:rsid w:val="0047419C"/>
    <w:rsid w:val="004757F1"/>
    <w:rsid w:val="00481BC3"/>
    <w:rsid w:val="00491435"/>
    <w:rsid w:val="00496217"/>
    <w:rsid w:val="004A2646"/>
    <w:rsid w:val="004A4E73"/>
    <w:rsid w:val="004A661B"/>
    <w:rsid w:val="004B4DB7"/>
    <w:rsid w:val="004B7BF6"/>
    <w:rsid w:val="004C1B7F"/>
    <w:rsid w:val="004C5A5A"/>
    <w:rsid w:val="004C637F"/>
    <w:rsid w:val="004C7AAD"/>
    <w:rsid w:val="004D09C2"/>
    <w:rsid w:val="004D3B69"/>
    <w:rsid w:val="004E2DEC"/>
    <w:rsid w:val="004E317E"/>
    <w:rsid w:val="004E7B18"/>
    <w:rsid w:val="004F0183"/>
    <w:rsid w:val="004F0916"/>
    <w:rsid w:val="004F2E0B"/>
    <w:rsid w:val="00504B33"/>
    <w:rsid w:val="0050546F"/>
    <w:rsid w:val="005056A1"/>
    <w:rsid w:val="005062B1"/>
    <w:rsid w:val="00506BE0"/>
    <w:rsid w:val="0051369A"/>
    <w:rsid w:val="0051602B"/>
    <w:rsid w:val="005206F5"/>
    <w:rsid w:val="00521391"/>
    <w:rsid w:val="00521F19"/>
    <w:rsid w:val="00524070"/>
    <w:rsid w:val="0052683E"/>
    <w:rsid w:val="00527B06"/>
    <w:rsid w:val="00532C04"/>
    <w:rsid w:val="005403DD"/>
    <w:rsid w:val="0054228F"/>
    <w:rsid w:val="00545BDD"/>
    <w:rsid w:val="0054777A"/>
    <w:rsid w:val="00556443"/>
    <w:rsid w:val="00557120"/>
    <w:rsid w:val="0056032A"/>
    <w:rsid w:val="00560930"/>
    <w:rsid w:val="00561813"/>
    <w:rsid w:val="00561BD2"/>
    <w:rsid w:val="00562A2B"/>
    <w:rsid w:val="0056338C"/>
    <w:rsid w:val="0056462C"/>
    <w:rsid w:val="0056501F"/>
    <w:rsid w:val="005661FA"/>
    <w:rsid w:val="00571BE1"/>
    <w:rsid w:val="005730D5"/>
    <w:rsid w:val="00576E06"/>
    <w:rsid w:val="0058436B"/>
    <w:rsid w:val="005844E6"/>
    <w:rsid w:val="005877E8"/>
    <w:rsid w:val="005964E1"/>
    <w:rsid w:val="005A2F19"/>
    <w:rsid w:val="005B2038"/>
    <w:rsid w:val="005B2191"/>
    <w:rsid w:val="005B3894"/>
    <w:rsid w:val="005B4943"/>
    <w:rsid w:val="005B5B98"/>
    <w:rsid w:val="005C022C"/>
    <w:rsid w:val="005C025F"/>
    <w:rsid w:val="005C1F2D"/>
    <w:rsid w:val="005C5682"/>
    <w:rsid w:val="005C5EE3"/>
    <w:rsid w:val="005C76B9"/>
    <w:rsid w:val="005D210C"/>
    <w:rsid w:val="005E117C"/>
    <w:rsid w:val="005E4826"/>
    <w:rsid w:val="005E4F9B"/>
    <w:rsid w:val="005E5836"/>
    <w:rsid w:val="005F4B91"/>
    <w:rsid w:val="00602D0C"/>
    <w:rsid w:val="00606020"/>
    <w:rsid w:val="00610B47"/>
    <w:rsid w:val="00611614"/>
    <w:rsid w:val="00611F26"/>
    <w:rsid w:val="006124E9"/>
    <w:rsid w:val="00615413"/>
    <w:rsid w:val="006227DD"/>
    <w:rsid w:val="00626B9E"/>
    <w:rsid w:val="0063243E"/>
    <w:rsid w:val="006336D3"/>
    <w:rsid w:val="00633BD0"/>
    <w:rsid w:val="0064298A"/>
    <w:rsid w:val="00642A05"/>
    <w:rsid w:val="0064490E"/>
    <w:rsid w:val="0064558D"/>
    <w:rsid w:val="00647332"/>
    <w:rsid w:val="00647F3A"/>
    <w:rsid w:val="00650996"/>
    <w:rsid w:val="0065145D"/>
    <w:rsid w:val="006530E8"/>
    <w:rsid w:val="0066157D"/>
    <w:rsid w:val="00665856"/>
    <w:rsid w:val="00665D3B"/>
    <w:rsid w:val="006663F8"/>
    <w:rsid w:val="00666AD9"/>
    <w:rsid w:val="00673EAC"/>
    <w:rsid w:val="00691568"/>
    <w:rsid w:val="00691E55"/>
    <w:rsid w:val="0069262A"/>
    <w:rsid w:val="006961E7"/>
    <w:rsid w:val="006A17D9"/>
    <w:rsid w:val="006A4C5D"/>
    <w:rsid w:val="006A520B"/>
    <w:rsid w:val="006B187A"/>
    <w:rsid w:val="006B713A"/>
    <w:rsid w:val="006C227F"/>
    <w:rsid w:val="006D22C3"/>
    <w:rsid w:val="006D260C"/>
    <w:rsid w:val="006D2F03"/>
    <w:rsid w:val="006D4522"/>
    <w:rsid w:val="006D52FB"/>
    <w:rsid w:val="006D6F8A"/>
    <w:rsid w:val="006E4243"/>
    <w:rsid w:val="006E43EC"/>
    <w:rsid w:val="006E4E33"/>
    <w:rsid w:val="006E52CE"/>
    <w:rsid w:val="006E6203"/>
    <w:rsid w:val="006F06F7"/>
    <w:rsid w:val="006F548C"/>
    <w:rsid w:val="006F6459"/>
    <w:rsid w:val="007009B2"/>
    <w:rsid w:val="00700D0D"/>
    <w:rsid w:val="0070222B"/>
    <w:rsid w:val="007119CD"/>
    <w:rsid w:val="00713F5E"/>
    <w:rsid w:val="00717516"/>
    <w:rsid w:val="00720DD5"/>
    <w:rsid w:val="007218DF"/>
    <w:rsid w:val="00723137"/>
    <w:rsid w:val="007259BC"/>
    <w:rsid w:val="00730573"/>
    <w:rsid w:val="0073271B"/>
    <w:rsid w:val="00732DBD"/>
    <w:rsid w:val="007354F1"/>
    <w:rsid w:val="00743491"/>
    <w:rsid w:val="00743877"/>
    <w:rsid w:val="0074550E"/>
    <w:rsid w:val="0075289E"/>
    <w:rsid w:val="00762ED8"/>
    <w:rsid w:val="00763ECF"/>
    <w:rsid w:val="007705E4"/>
    <w:rsid w:val="0077234E"/>
    <w:rsid w:val="00773EE5"/>
    <w:rsid w:val="0077523A"/>
    <w:rsid w:val="00775833"/>
    <w:rsid w:val="007758F8"/>
    <w:rsid w:val="00777FC3"/>
    <w:rsid w:val="007846E9"/>
    <w:rsid w:val="00790E27"/>
    <w:rsid w:val="00794BC1"/>
    <w:rsid w:val="007A2F13"/>
    <w:rsid w:val="007A355E"/>
    <w:rsid w:val="007A68FD"/>
    <w:rsid w:val="007B0381"/>
    <w:rsid w:val="007B0D3E"/>
    <w:rsid w:val="007B3084"/>
    <w:rsid w:val="007B3FB2"/>
    <w:rsid w:val="007B4DB3"/>
    <w:rsid w:val="007B6117"/>
    <w:rsid w:val="007C51FD"/>
    <w:rsid w:val="007C71DF"/>
    <w:rsid w:val="007D049A"/>
    <w:rsid w:val="007D18C4"/>
    <w:rsid w:val="007D30F3"/>
    <w:rsid w:val="007D4A4A"/>
    <w:rsid w:val="007D6702"/>
    <w:rsid w:val="007D7269"/>
    <w:rsid w:val="007E0854"/>
    <w:rsid w:val="007E0B7D"/>
    <w:rsid w:val="007E3F63"/>
    <w:rsid w:val="007E52FC"/>
    <w:rsid w:val="007E6146"/>
    <w:rsid w:val="007F134C"/>
    <w:rsid w:val="00803616"/>
    <w:rsid w:val="00803939"/>
    <w:rsid w:val="008043D3"/>
    <w:rsid w:val="008125FB"/>
    <w:rsid w:val="00813E21"/>
    <w:rsid w:val="00815541"/>
    <w:rsid w:val="00826335"/>
    <w:rsid w:val="008264ED"/>
    <w:rsid w:val="00831FE6"/>
    <w:rsid w:val="00832943"/>
    <w:rsid w:val="00832D8C"/>
    <w:rsid w:val="00834732"/>
    <w:rsid w:val="008365BC"/>
    <w:rsid w:val="00840973"/>
    <w:rsid w:val="008452E1"/>
    <w:rsid w:val="0085022E"/>
    <w:rsid w:val="00851AB4"/>
    <w:rsid w:val="00854B0A"/>
    <w:rsid w:val="00855FE9"/>
    <w:rsid w:val="0086073E"/>
    <w:rsid w:val="00871D96"/>
    <w:rsid w:val="00872CF5"/>
    <w:rsid w:val="008743A5"/>
    <w:rsid w:val="00874DE9"/>
    <w:rsid w:val="00880ECC"/>
    <w:rsid w:val="00883FB5"/>
    <w:rsid w:val="00886CA6"/>
    <w:rsid w:val="00897BC4"/>
    <w:rsid w:val="008A16FD"/>
    <w:rsid w:val="008A1A22"/>
    <w:rsid w:val="008A30B8"/>
    <w:rsid w:val="008A64D3"/>
    <w:rsid w:val="008B002F"/>
    <w:rsid w:val="008B3BC7"/>
    <w:rsid w:val="008B5D5E"/>
    <w:rsid w:val="008B5F5C"/>
    <w:rsid w:val="008B6DCD"/>
    <w:rsid w:val="008B7FA3"/>
    <w:rsid w:val="008C22D9"/>
    <w:rsid w:val="008C73C6"/>
    <w:rsid w:val="008C7786"/>
    <w:rsid w:val="008D246F"/>
    <w:rsid w:val="008D2772"/>
    <w:rsid w:val="008E13EA"/>
    <w:rsid w:val="008E200A"/>
    <w:rsid w:val="008F33AB"/>
    <w:rsid w:val="008F4906"/>
    <w:rsid w:val="009000AD"/>
    <w:rsid w:val="00906064"/>
    <w:rsid w:val="0091232F"/>
    <w:rsid w:val="00913AA0"/>
    <w:rsid w:val="00914300"/>
    <w:rsid w:val="00914D88"/>
    <w:rsid w:val="00921930"/>
    <w:rsid w:val="00923363"/>
    <w:rsid w:val="009244EF"/>
    <w:rsid w:val="0093119F"/>
    <w:rsid w:val="00934D55"/>
    <w:rsid w:val="0094369E"/>
    <w:rsid w:val="0094435A"/>
    <w:rsid w:val="00946FE2"/>
    <w:rsid w:val="009479AD"/>
    <w:rsid w:val="00950724"/>
    <w:rsid w:val="00950EEC"/>
    <w:rsid w:val="009517B0"/>
    <w:rsid w:val="00951FE1"/>
    <w:rsid w:val="00952170"/>
    <w:rsid w:val="009543A1"/>
    <w:rsid w:val="00955829"/>
    <w:rsid w:val="00956DE7"/>
    <w:rsid w:val="00957B86"/>
    <w:rsid w:val="00965412"/>
    <w:rsid w:val="00971444"/>
    <w:rsid w:val="00971622"/>
    <w:rsid w:val="009735F4"/>
    <w:rsid w:val="0098002B"/>
    <w:rsid w:val="00980792"/>
    <w:rsid w:val="009832A3"/>
    <w:rsid w:val="0098546D"/>
    <w:rsid w:val="00987208"/>
    <w:rsid w:val="00987C28"/>
    <w:rsid w:val="00992BB9"/>
    <w:rsid w:val="00995BA9"/>
    <w:rsid w:val="009A0A0B"/>
    <w:rsid w:val="009A1D44"/>
    <w:rsid w:val="009A7590"/>
    <w:rsid w:val="009B0C54"/>
    <w:rsid w:val="009B0F84"/>
    <w:rsid w:val="009B1DAB"/>
    <w:rsid w:val="009B781C"/>
    <w:rsid w:val="009C018C"/>
    <w:rsid w:val="009C6025"/>
    <w:rsid w:val="009D0E34"/>
    <w:rsid w:val="009D2419"/>
    <w:rsid w:val="009D2900"/>
    <w:rsid w:val="009D377C"/>
    <w:rsid w:val="009D605E"/>
    <w:rsid w:val="009E01BB"/>
    <w:rsid w:val="009E0D72"/>
    <w:rsid w:val="009E2E1D"/>
    <w:rsid w:val="009E3D20"/>
    <w:rsid w:val="009E41F6"/>
    <w:rsid w:val="009E7052"/>
    <w:rsid w:val="009F1804"/>
    <w:rsid w:val="009F4204"/>
    <w:rsid w:val="009F6D5C"/>
    <w:rsid w:val="009F742C"/>
    <w:rsid w:val="00A010DE"/>
    <w:rsid w:val="00A017DA"/>
    <w:rsid w:val="00A06CA6"/>
    <w:rsid w:val="00A11B9E"/>
    <w:rsid w:val="00A12844"/>
    <w:rsid w:val="00A15250"/>
    <w:rsid w:val="00A15A02"/>
    <w:rsid w:val="00A163F6"/>
    <w:rsid w:val="00A23123"/>
    <w:rsid w:val="00A27AA2"/>
    <w:rsid w:val="00A31BB6"/>
    <w:rsid w:val="00A412DF"/>
    <w:rsid w:val="00A450E6"/>
    <w:rsid w:val="00A475F7"/>
    <w:rsid w:val="00A55A30"/>
    <w:rsid w:val="00A55AA6"/>
    <w:rsid w:val="00A5729A"/>
    <w:rsid w:val="00A613DE"/>
    <w:rsid w:val="00A626F9"/>
    <w:rsid w:val="00A645A7"/>
    <w:rsid w:val="00A64714"/>
    <w:rsid w:val="00A65AC6"/>
    <w:rsid w:val="00A76EBB"/>
    <w:rsid w:val="00A82C01"/>
    <w:rsid w:val="00A84693"/>
    <w:rsid w:val="00A85B74"/>
    <w:rsid w:val="00A92CB4"/>
    <w:rsid w:val="00A93604"/>
    <w:rsid w:val="00A949CC"/>
    <w:rsid w:val="00AA32F8"/>
    <w:rsid w:val="00AA42CF"/>
    <w:rsid w:val="00AA46DE"/>
    <w:rsid w:val="00AB0E06"/>
    <w:rsid w:val="00AB267A"/>
    <w:rsid w:val="00AB37B2"/>
    <w:rsid w:val="00AB7548"/>
    <w:rsid w:val="00AC0DF2"/>
    <w:rsid w:val="00AC57F0"/>
    <w:rsid w:val="00AD01B8"/>
    <w:rsid w:val="00AD371C"/>
    <w:rsid w:val="00AD7A07"/>
    <w:rsid w:val="00AE492A"/>
    <w:rsid w:val="00AE6259"/>
    <w:rsid w:val="00AF162D"/>
    <w:rsid w:val="00AF64D6"/>
    <w:rsid w:val="00AF78E6"/>
    <w:rsid w:val="00B0005D"/>
    <w:rsid w:val="00B021FC"/>
    <w:rsid w:val="00B1343F"/>
    <w:rsid w:val="00B144B6"/>
    <w:rsid w:val="00B17056"/>
    <w:rsid w:val="00B208AB"/>
    <w:rsid w:val="00B216BD"/>
    <w:rsid w:val="00B22B30"/>
    <w:rsid w:val="00B248D3"/>
    <w:rsid w:val="00B25776"/>
    <w:rsid w:val="00B27927"/>
    <w:rsid w:val="00B30D2C"/>
    <w:rsid w:val="00B31A9E"/>
    <w:rsid w:val="00B34A51"/>
    <w:rsid w:val="00B355C4"/>
    <w:rsid w:val="00B3611F"/>
    <w:rsid w:val="00B37091"/>
    <w:rsid w:val="00B37CEE"/>
    <w:rsid w:val="00B41624"/>
    <w:rsid w:val="00B421DE"/>
    <w:rsid w:val="00B42D92"/>
    <w:rsid w:val="00B531C6"/>
    <w:rsid w:val="00B550A2"/>
    <w:rsid w:val="00B602E1"/>
    <w:rsid w:val="00B616F1"/>
    <w:rsid w:val="00B62B97"/>
    <w:rsid w:val="00B63D43"/>
    <w:rsid w:val="00B6463F"/>
    <w:rsid w:val="00B75384"/>
    <w:rsid w:val="00B804A9"/>
    <w:rsid w:val="00B82ED5"/>
    <w:rsid w:val="00B83272"/>
    <w:rsid w:val="00B85A69"/>
    <w:rsid w:val="00BA03CF"/>
    <w:rsid w:val="00BA0621"/>
    <w:rsid w:val="00BA774D"/>
    <w:rsid w:val="00BB430C"/>
    <w:rsid w:val="00BB5C1C"/>
    <w:rsid w:val="00BB5C9C"/>
    <w:rsid w:val="00BB5FB4"/>
    <w:rsid w:val="00BB79A2"/>
    <w:rsid w:val="00BC293A"/>
    <w:rsid w:val="00BD0CE6"/>
    <w:rsid w:val="00BD135E"/>
    <w:rsid w:val="00BD490F"/>
    <w:rsid w:val="00BE56A3"/>
    <w:rsid w:val="00BF21EA"/>
    <w:rsid w:val="00BF2EF6"/>
    <w:rsid w:val="00BF5987"/>
    <w:rsid w:val="00C010D4"/>
    <w:rsid w:val="00C04BB7"/>
    <w:rsid w:val="00C06D94"/>
    <w:rsid w:val="00C12C78"/>
    <w:rsid w:val="00C13076"/>
    <w:rsid w:val="00C206AD"/>
    <w:rsid w:val="00C24BF6"/>
    <w:rsid w:val="00C2540C"/>
    <w:rsid w:val="00C267F6"/>
    <w:rsid w:val="00C31E37"/>
    <w:rsid w:val="00C32D3D"/>
    <w:rsid w:val="00C36980"/>
    <w:rsid w:val="00C44DED"/>
    <w:rsid w:val="00C519E0"/>
    <w:rsid w:val="00C549DB"/>
    <w:rsid w:val="00C622A5"/>
    <w:rsid w:val="00C62CF6"/>
    <w:rsid w:val="00C662FF"/>
    <w:rsid w:val="00C715D1"/>
    <w:rsid w:val="00C71BA1"/>
    <w:rsid w:val="00C72392"/>
    <w:rsid w:val="00C73B13"/>
    <w:rsid w:val="00C76623"/>
    <w:rsid w:val="00C76B73"/>
    <w:rsid w:val="00C80C22"/>
    <w:rsid w:val="00C81152"/>
    <w:rsid w:val="00C817DC"/>
    <w:rsid w:val="00C82546"/>
    <w:rsid w:val="00C844B4"/>
    <w:rsid w:val="00C90D96"/>
    <w:rsid w:val="00C914F9"/>
    <w:rsid w:val="00C945AA"/>
    <w:rsid w:val="00CA12DF"/>
    <w:rsid w:val="00CA56E9"/>
    <w:rsid w:val="00CB7B10"/>
    <w:rsid w:val="00CC15EC"/>
    <w:rsid w:val="00CC398D"/>
    <w:rsid w:val="00CC591F"/>
    <w:rsid w:val="00CD2A36"/>
    <w:rsid w:val="00CD3769"/>
    <w:rsid w:val="00CD396C"/>
    <w:rsid w:val="00CD40EA"/>
    <w:rsid w:val="00CE30C1"/>
    <w:rsid w:val="00CE41F0"/>
    <w:rsid w:val="00CE68BF"/>
    <w:rsid w:val="00CE7102"/>
    <w:rsid w:val="00CF02DD"/>
    <w:rsid w:val="00CF233E"/>
    <w:rsid w:val="00CF33C9"/>
    <w:rsid w:val="00CF5800"/>
    <w:rsid w:val="00CF5809"/>
    <w:rsid w:val="00CF76B4"/>
    <w:rsid w:val="00D00622"/>
    <w:rsid w:val="00D00BA4"/>
    <w:rsid w:val="00D11758"/>
    <w:rsid w:val="00D1217B"/>
    <w:rsid w:val="00D155F4"/>
    <w:rsid w:val="00D225A3"/>
    <w:rsid w:val="00D24570"/>
    <w:rsid w:val="00D269AC"/>
    <w:rsid w:val="00D3396E"/>
    <w:rsid w:val="00D44A68"/>
    <w:rsid w:val="00D46342"/>
    <w:rsid w:val="00D518D6"/>
    <w:rsid w:val="00D54CB0"/>
    <w:rsid w:val="00D55113"/>
    <w:rsid w:val="00D56A96"/>
    <w:rsid w:val="00D57B69"/>
    <w:rsid w:val="00D63803"/>
    <w:rsid w:val="00D65796"/>
    <w:rsid w:val="00D67148"/>
    <w:rsid w:val="00D67D17"/>
    <w:rsid w:val="00D73E19"/>
    <w:rsid w:val="00D77C0D"/>
    <w:rsid w:val="00D85820"/>
    <w:rsid w:val="00D85EBF"/>
    <w:rsid w:val="00D91EC7"/>
    <w:rsid w:val="00D93876"/>
    <w:rsid w:val="00D97E66"/>
    <w:rsid w:val="00DA6264"/>
    <w:rsid w:val="00DA75C5"/>
    <w:rsid w:val="00DA7620"/>
    <w:rsid w:val="00DB2DC1"/>
    <w:rsid w:val="00DB2FC4"/>
    <w:rsid w:val="00DB78CF"/>
    <w:rsid w:val="00DC09A8"/>
    <w:rsid w:val="00DC30C9"/>
    <w:rsid w:val="00DC3CBA"/>
    <w:rsid w:val="00DC52D7"/>
    <w:rsid w:val="00DC563F"/>
    <w:rsid w:val="00DC6B03"/>
    <w:rsid w:val="00DD2770"/>
    <w:rsid w:val="00DE138A"/>
    <w:rsid w:val="00DE264F"/>
    <w:rsid w:val="00DF029B"/>
    <w:rsid w:val="00DF0A40"/>
    <w:rsid w:val="00DF11E0"/>
    <w:rsid w:val="00DF7C29"/>
    <w:rsid w:val="00E0317C"/>
    <w:rsid w:val="00E105A4"/>
    <w:rsid w:val="00E12968"/>
    <w:rsid w:val="00E16F3B"/>
    <w:rsid w:val="00E25E4A"/>
    <w:rsid w:val="00E322EF"/>
    <w:rsid w:val="00E3352B"/>
    <w:rsid w:val="00E338F0"/>
    <w:rsid w:val="00E35685"/>
    <w:rsid w:val="00E40F9E"/>
    <w:rsid w:val="00E52705"/>
    <w:rsid w:val="00E62F20"/>
    <w:rsid w:val="00E635E6"/>
    <w:rsid w:val="00E64B66"/>
    <w:rsid w:val="00E72AE2"/>
    <w:rsid w:val="00E76E9D"/>
    <w:rsid w:val="00E77F31"/>
    <w:rsid w:val="00E8042C"/>
    <w:rsid w:val="00E96B5B"/>
    <w:rsid w:val="00EA1983"/>
    <w:rsid w:val="00EA5837"/>
    <w:rsid w:val="00EA5D57"/>
    <w:rsid w:val="00EB07CF"/>
    <w:rsid w:val="00EB601F"/>
    <w:rsid w:val="00EC380E"/>
    <w:rsid w:val="00EC48F8"/>
    <w:rsid w:val="00EC6D1D"/>
    <w:rsid w:val="00EE1EC9"/>
    <w:rsid w:val="00EF0501"/>
    <w:rsid w:val="00EF2FD1"/>
    <w:rsid w:val="00EF6D89"/>
    <w:rsid w:val="00EF7E8D"/>
    <w:rsid w:val="00F00A6F"/>
    <w:rsid w:val="00F108CC"/>
    <w:rsid w:val="00F11B78"/>
    <w:rsid w:val="00F12250"/>
    <w:rsid w:val="00F1328F"/>
    <w:rsid w:val="00F16BBF"/>
    <w:rsid w:val="00F16C10"/>
    <w:rsid w:val="00F16CE4"/>
    <w:rsid w:val="00F2012D"/>
    <w:rsid w:val="00F25977"/>
    <w:rsid w:val="00F25BCD"/>
    <w:rsid w:val="00F262BC"/>
    <w:rsid w:val="00F31267"/>
    <w:rsid w:val="00F334A1"/>
    <w:rsid w:val="00F44AE9"/>
    <w:rsid w:val="00F4790C"/>
    <w:rsid w:val="00F53AE7"/>
    <w:rsid w:val="00F6291C"/>
    <w:rsid w:val="00F62B5F"/>
    <w:rsid w:val="00F643A0"/>
    <w:rsid w:val="00F64588"/>
    <w:rsid w:val="00F6519D"/>
    <w:rsid w:val="00F71ECC"/>
    <w:rsid w:val="00F7361E"/>
    <w:rsid w:val="00F7444D"/>
    <w:rsid w:val="00F77102"/>
    <w:rsid w:val="00F8421C"/>
    <w:rsid w:val="00F854F2"/>
    <w:rsid w:val="00F868A8"/>
    <w:rsid w:val="00F87B79"/>
    <w:rsid w:val="00F9094F"/>
    <w:rsid w:val="00F91EBA"/>
    <w:rsid w:val="00F9215C"/>
    <w:rsid w:val="00F925F5"/>
    <w:rsid w:val="00F9278E"/>
    <w:rsid w:val="00FA08EF"/>
    <w:rsid w:val="00FA1905"/>
    <w:rsid w:val="00FA22DD"/>
    <w:rsid w:val="00FA48DB"/>
    <w:rsid w:val="00FA4C89"/>
    <w:rsid w:val="00FB104D"/>
    <w:rsid w:val="00FB10D9"/>
    <w:rsid w:val="00FB11E3"/>
    <w:rsid w:val="00FB32E6"/>
    <w:rsid w:val="00FB541B"/>
    <w:rsid w:val="00FB5B93"/>
    <w:rsid w:val="00FB705D"/>
    <w:rsid w:val="00FB7334"/>
    <w:rsid w:val="00FC3D3E"/>
    <w:rsid w:val="00FC7656"/>
    <w:rsid w:val="00FD6076"/>
    <w:rsid w:val="00FE49BA"/>
    <w:rsid w:val="00FE69A8"/>
    <w:rsid w:val="00FF06E9"/>
    <w:rsid w:val="00FF0DC3"/>
    <w:rsid w:val="00FF174A"/>
    <w:rsid w:val="00FF638F"/>
    <w:rsid w:val="00FF73FB"/>
    <w:rsid w:val="057D2DEB"/>
    <w:rsid w:val="07C55D29"/>
    <w:rsid w:val="08905B7D"/>
    <w:rsid w:val="0BD77A17"/>
    <w:rsid w:val="0D7B45A8"/>
    <w:rsid w:val="0FB73D2F"/>
    <w:rsid w:val="100F46EE"/>
    <w:rsid w:val="108C34FB"/>
    <w:rsid w:val="11CC75CE"/>
    <w:rsid w:val="11D566EF"/>
    <w:rsid w:val="137217AC"/>
    <w:rsid w:val="17035219"/>
    <w:rsid w:val="22094474"/>
    <w:rsid w:val="230E3744"/>
    <w:rsid w:val="26D2122F"/>
    <w:rsid w:val="274074D7"/>
    <w:rsid w:val="28945B35"/>
    <w:rsid w:val="28B61CEA"/>
    <w:rsid w:val="29A00DD0"/>
    <w:rsid w:val="2B521C66"/>
    <w:rsid w:val="2D0A0BA9"/>
    <w:rsid w:val="2E1159F2"/>
    <w:rsid w:val="2E7F7247"/>
    <w:rsid w:val="33690DEC"/>
    <w:rsid w:val="3F1D5200"/>
    <w:rsid w:val="40EE1A0F"/>
    <w:rsid w:val="4453126F"/>
    <w:rsid w:val="481D2221"/>
    <w:rsid w:val="491A214E"/>
    <w:rsid w:val="513E0EB3"/>
    <w:rsid w:val="518E7CC8"/>
    <w:rsid w:val="51E11743"/>
    <w:rsid w:val="55505530"/>
    <w:rsid w:val="577F00E0"/>
    <w:rsid w:val="5A790D69"/>
    <w:rsid w:val="5B016286"/>
    <w:rsid w:val="5B1D1914"/>
    <w:rsid w:val="5E3C5CEA"/>
    <w:rsid w:val="5EA628EA"/>
    <w:rsid w:val="62C6189C"/>
    <w:rsid w:val="66AF1C09"/>
    <w:rsid w:val="688D3F58"/>
    <w:rsid w:val="6E466F85"/>
    <w:rsid w:val="6F9D527F"/>
    <w:rsid w:val="71027A57"/>
    <w:rsid w:val="728B63AC"/>
    <w:rsid w:val="736B3F43"/>
    <w:rsid w:val="7C08703F"/>
    <w:rsid w:val="7D0607E8"/>
    <w:rsid w:val="7F001AF8"/>
    <w:rsid w:val="7FC3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3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607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6073E"/>
    <w:rPr>
      <w:color w:val="0000FF"/>
      <w:u w:val="single"/>
    </w:rPr>
  </w:style>
  <w:style w:type="paragraph" w:styleId="a4">
    <w:name w:val="Balloon Text"/>
    <w:basedOn w:val="a"/>
    <w:semiHidden/>
    <w:qFormat/>
    <w:rsid w:val="008607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86073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86073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60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8607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86073E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8607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86073E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86073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8607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86073E"/>
  </w:style>
  <w:style w:type="character" w:customStyle="1" w:styleId="a8">
    <w:name w:val="Нижний колонтитул Знак"/>
    <w:basedOn w:val="a0"/>
    <w:link w:val="a7"/>
    <w:qFormat/>
    <w:rsid w:val="0086073E"/>
  </w:style>
  <w:style w:type="paragraph" w:customStyle="1" w:styleId="2">
    <w:name w:val="Знак Знак2 Знак Знак"/>
    <w:basedOn w:val="a"/>
    <w:qFormat/>
    <w:rsid w:val="008607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86073E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86073E"/>
  </w:style>
  <w:style w:type="character" w:customStyle="1" w:styleId="10">
    <w:name w:val="Заголовок 1 Знак"/>
    <w:link w:val="1"/>
    <w:uiPriority w:val="99"/>
    <w:qFormat/>
    <w:rsid w:val="0086073E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86073E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86073E"/>
    <w:rPr>
      <w:rFonts w:eastAsia="Times New Roman"/>
    </w:rPr>
  </w:style>
  <w:style w:type="paragraph" w:styleId="ae">
    <w:name w:val="Normal (Web)"/>
    <w:basedOn w:val="a"/>
    <w:uiPriority w:val="99"/>
    <w:unhideWhenUsed/>
    <w:rsid w:val="00506BE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 w:qFormat="1"/>
    <w:lsdException w:name="foot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73E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86073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86073E"/>
    <w:rPr>
      <w:color w:val="0000FF"/>
      <w:u w:val="single"/>
    </w:rPr>
  </w:style>
  <w:style w:type="paragraph" w:styleId="a4">
    <w:name w:val="Balloon Text"/>
    <w:basedOn w:val="a"/>
    <w:semiHidden/>
    <w:qFormat/>
    <w:rsid w:val="008607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rsid w:val="0086073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qFormat/>
    <w:rsid w:val="0086073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8607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8607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qFormat/>
    <w:rsid w:val="0086073E"/>
    <w:pPr>
      <w:widowControl w:val="0"/>
      <w:autoSpaceDE w:val="0"/>
      <w:autoSpaceDN w:val="0"/>
      <w:adjustRightInd w:val="0"/>
    </w:pPr>
    <w:rPr>
      <w:rFonts w:ascii="Arial" w:eastAsia="MS Mincho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qFormat/>
    <w:rsid w:val="0086073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Гипертекстовая ссылка"/>
    <w:uiPriority w:val="99"/>
    <w:qFormat/>
    <w:rsid w:val="0086073E"/>
    <w:rPr>
      <w:color w:val="008000"/>
    </w:rPr>
  </w:style>
  <w:style w:type="paragraph" w:customStyle="1" w:styleId="aa">
    <w:name w:val="Нормальный (таблица)"/>
    <w:basedOn w:val="a"/>
    <w:next w:val="a"/>
    <w:uiPriority w:val="99"/>
    <w:qFormat/>
    <w:rsid w:val="0086073E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qFormat/>
    <w:rsid w:val="0086073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86073E"/>
  </w:style>
  <w:style w:type="character" w:customStyle="1" w:styleId="a8">
    <w:name w:val="Нижний колонтитул Знак"/>
    <w:basedOn w:val="a0"/>
    <w:link w:val="a7"/>
    <w:qFormat/>
    <w:rsid w:val="0086073E"/>
  </w:style>
  <w:style w:type="paragraph" w:customStyle="1" w:styleId="2">
    <w:name w:val="Знак Знак2 Знак Знак"/>
    <w:basedOn w:val="a"/>
    <w:qFormat/>
    <w:rsid w:val="0086073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Основной текст (2)"/>
    <w:qFormat/>
    <w:rsid w:val="0086073E"/>
    <w:rPr>
      <w:spacing w:val="10"/>
      <w:sz w:val="25"/>
      <w:szCs w:val="25"/>
      <w:lang w:bidi="ar-SA"/>
    </w:rPr>
  </w:style>
  <w:style w:type="character" w:customStyle="1" w:styleId="apple-converted-space">
    <w:name w:val="apple-converted-space"/>
    <w:qFormat/>
    <w:rsid w:val="0086073E"/>
  </w:style>
  <w:style w:type="character" w:customStyle="1" w:styleId="10">
    <w:name w:val="Заголовок 1 Знак"/>
    <w:link w:val="1"/>
    <w:uiPriority w:val="99"/>
    <w:qFormat/>
    <w:rsid w:val="0086073E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86073E"/>
    <w:pPr>
      <w:spacing w:after="200" w:line="276" w:lineRule="auto"/>
      <w:ind w:left="720"/>
      <w:contextualSpacing/>
    </w:pPr>
    <w:rPr>
      <w:rFonts w:ascii="Calibri" w:eastAsia="Calibri" w:hAnsi="Calibri" w:cs="Calibri"/>
      <w:b/>
      <w:sz w:val="22"/>
      <w:lang w:eastAsia="en-US"/>
    </w:rPr>
  </w:style>
  <w:style w:type="paragraph" w:styleId="ad">
    <w:name w:val="No Spacing"/>
    <w:uiPriority w:val="1"/>
    <w:qFormat/>
    <w:rsid w:val="0086073E"/>
    <w:rPr>
      <w:rFonts w:eastAsia="Times New Roman"/>
    </w:rPr>
  </w:style>
  <w:style w:type="paragraph" w:styleId="ae">
    <w:name w:val="Normal (Web)"/>
    <w:basedOn w:val="a"/>
    <w:uiPriority w:val="99"/>
    <w:unhideWhenUsed/>
    <w:rsid w:val="00506BE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F508C-A059-4182-BA7F-6BA91CC1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1067</Words>
  <Characters>8285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Oleg</dc:creator>
  <cp:lastModifiedBy>Макеева Мария Юрьевна</cp:lastModifiedBy>
  <cp:revision>8</cp:revision>
  <cp:lastPrinted>2022-11-11T14:11:00Z</cp:lastPrinted>
  <dcterms:created xsi:type="dcterms:W3CDTF">2022-10-10T08:10:00Z</dcterms:created>
  <dcterms:modified xsi:type="dcterms:W3CDTF">2022-11-15T07:22:00Z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1775747240</vt:i4>
  </property>
  <property fmtid="{D5CDD505-2E9C-101B-9397-08002B2CF9AE}" pid="3" name="KSOProductBuildVer">
    <vt:lpwstr>1049-11.2.0.11191</vt:lpwstr>
  </property>
  <property fmtid="{D5CDD505-2E9C-101B-9397-08002B2CF9AE}" pid="4" name="ICV">
    <vt:lpwstr>5075B28BBA8240F38871E30922D31012</vt:lpwstr>
  </property>
</Properties>
</file>