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C2A14" w:rsidRPr="00905FD9" w:rsidTr="00FC253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C2A14" w:rsidRPr="00905FD9" w:rsidRDefault="009C2A14" w:rsidP="00FC25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9C2A14" w:rsidRPr="00905FD9" w:rsidTr="00FC253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C2A14" w:rsidRPr="00905FD9" w:rsidRDefault="009C2A14" w:rsidP="00FC253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9C2A14" w:rsidRPr="00905FD9" w:rsidTr="00FC253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C2A14" w:rsidRPr="00905FD9" w:rsidRDefault="009C2A14" w:rsidP="009C2A1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C2A14" w:rsidRPr="00905FD9" w:rsidRDefault="009C2A14" w:rsidP="00FC253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C252C7" w:rsidRDefault="00C252C7" w:rsidP="00B2749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52C7" w:rsidRDefault="00C252C7" w:rsidP="00B27494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27494" w:rsidRDefault="00B27494" w:rsidP="00C252C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52C7" w:rsidRDefault="00C252C7" w:rsidP="00C252C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27494" w:rsidRDefault="00B27494" w:rsidP="00C252C7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_Hlk37849006"/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bookmarkEnd w:id="1"/>
      <w:r w:rsidR="00527A6F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527A6F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527A6F">
        <w:rPr>
          <w:rFonts w:ascii="PT Astra Serif" w:hAnsi="PT Astra Serif"/>
          <w:b/>
          <w:bCs/>
          <w:sz w:val="28"/>
          <w:szCs w:val="28"/>
        </w:rPr>
        <w:t xml:space="preserve"> силу указа</w:t>
      </w:r>
    </w:p>
    <w:p w:rsidR="00527A6F" w:rsidRDefault="00527A6F" w:rsidP="00C252C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29.04.2020 № 72</w:t>
      </w:r>
    </w:p>
    <w:p w:rsidR="00B27494" w:rsidRDefault="00B27494" w:rsidP="00C252C7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527A6F" w:rsidRDefault="00B27494" w:rsidP="00527A6F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>П</w:t>
      </w:r>
      <w:proofErr w:type="gramEnd"/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о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с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т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а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а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в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л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я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ю</w:t>
      </w:r>
      <w:r w:rsidRPr="00527A6F">
        <w:rPr>
          <w:rFonts w:ascii="PT Astra Serif" w:hAnsi="PT Astra Serif"/>
          <w:sz w:val="28"/>
          <w:szCs w:val="28"/>
          <w:lang w:eastAsia="ar-SA"/>
        </w:rPr>
        <w:t>:</w:t>
      </w:r>
    </w:p>
    <w:p w:rsidR="00B27494" w:rsidRDefault="00962681" w:rsidP="00527A6F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1. </w:t>
      </w:r>
      <w:r w:rsidR="00B27494">
        <w:rPr>
          <w:rFonts w:ascii="PT Astra Serif" w:hAnsi="PT Astra Serif"/>
          <w:sz w:val="28"/>
          <w:szCs w:val="28"/>
          <w:lang w:eastAsia="ar-SA"/>
        </w:rPr>
        <w:t>Признать утратившим силу</w:t>
      </w:r>
      <w:r w:rsidR="00527A6F">
        <w:rPr>
          <w:rFonts w:ascii="PT Astra Serif" w:hAnsi="PT Astra Serif"/>
          <w:sz w:val="28"/>
          <w:szCs w:val="28"/>
          <w:lang w:eastAsia="ar-SA"/>
        </w:rPr>
        <w:t xml:space="preserve"> указ Губернатора Ульяновской области </w:t>
      </w:r>
      <w:r w:rsidR="00527A6F">
        <w:rPr>
          <w:rFonts w:ascii="PT Astra Serif" w:hAnsi="PT Astra Serif"/>
          <w:sz w:val="28"/>
          <w:szCs w:val="28"/>
          <w:lang w:eastAsia="ar-SA"/>
        </w:rPr>
        <w:br/>
        <w:t>от 29.04.2020 № 72 «О некоторых мерах по обеспечении транспортного обслуживания населения Ульяновской области в период введения режима повышенной готовности на территории Ульяновской области»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962681" w:rsidRPr="00B27494" w:rsidRDefault="00962681" w:rsidP="00527A6F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2. Настоящий указ вступает в силу на следующий день после дня его официального опубликования.</w:t>
      </w:r>
    </w:p>
    <w:p w:rsidR="00B27494" w:rsidRDefault="00B27494" w:rsidP="00B27494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27494" w:rsidRDefault="00B27494" w:rsidP="00B27494">
      <w:pPr>
        <w:jc w:val="both"/>
        <w:rPr>
          <w:rFonts w:ascii="PT Astra Serif" w:hAnsi="PT Astra Serif"/>
          <w:sz w:val="28"/>
          <w:szCs w:val="28"/>
        </w:rPr>
      </w:pPr>
    </w:p>
    <w:p w:rsidR="00B27494" w:rsidRDefault="00B27494" w:rsidP="00B27494">
      <w:pPr>
        <w:jc w:val="both"/>
        <w:rPr>
          <w:rFonts w:ascii="PT Astra Serif" w:hAnsi="PT Astra Serif"/>
          <w:sz w:val="28"/>
          <w:szCs w:val="28"/>
        </w:rPr>
      </w:pPr>
    </w:p>
    <w:p w:rsidR="00B27494" w:rsidRDefault="00B27494" w:rsidP="00B274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 области </w:t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</w:t>
      </w:r>
      <w:r w:rsidR="00527A6F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527A6F">
        <w:rPr>
          <w:rFonts w:ascii="PT Astra Serif" w:hAnsi="PT Astra Serif"/>
          <w:sz w:val="28"/>
          <w:szCs w:val="28"/>
        </w:rPr>
        <w:t>А.Ю.Русских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962CD3" w:rsidRPr="007F693B" w:rsidRDefault="00962CD3" w:rsidP="007F693B">
      <w:pPr>
        <w:jc w:val="both"/>
        <w:rPr>
          <w:rFonts w:ascii="PT Astra Serif" w:hAnsi="PT Astra Serif"/>
          <w:sz w:val="28"/>
          <w:szCs w:val="28"/>
        </w:rPr>
      </w:pPr>
    </w:p>
    <w:sectPr w:rsidR="00962CD3" w:rsidRPr="007F693B" w:rsidSect="00C252C7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70" w:rsidRDefault="00A30F70" w:rsidP="00C252C7">
      <w:r>
        <w:separator/>
      </w:r>
    </w:p>
  </w:endnote>
  <w:endnote w:type="continuationSeparator" w:id="0">
    <w:p w:rsidR="00A30F70" w:rsidRDefault="00A30F70" w:rsidP="00C2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C7" w:rsidRPr="00C252C7" w:rsidRDefault="00C252C7" w:rsidP="00C252C7">
    <w:pPr>
      <w:pStyle w:val="a9"/>
      <w:jc w:val="right"/>
      <w:rPr>
        <w:rFonts w:ascii="PT Astra Serif" w:hAnsi="PT Astra Serif"/>
        <w:sz w:val="16"/>
        <w:szCs w:val="16"/>
      </w:rPr>
    </w:pPr>
    <w:r w:rsidRPr="00C252C7">
      <w:rPr>
        <w:rFonts w:ascii="PT Astra Serif" w:hAnsi="PT Astra Serif"/>
        <w:sz w:val="16"/>
        <w:szCs w:val="16"/>
      </w:rPr>
      <w:t>2911аш1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70" w:rsidRDefault="00A30F70" w:rsidP="00C252C7">
      <w:r>
        <w:separator/>
      </w:r>
    </w:p>
  </w:footnote>
  <w:footnote w:type="continuationSeparator" w:id="0">
    <w:p w:rsidR="00A30F70" w:rsidRDefault="00A30F70" w:rsidP="00C2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09FC"/>
    <w:multiLevelType w:val="hybridMultilevel"/>
    <w:tmpl w:val="5E72D690"/>
    <w:lvl w:ilvl="0" w:tplc="E71A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2"/>
    <w:rsid w:val="00036A52"/>
    <w:rsid w:val="001560FD"/>
    <w:rsid w:val="00213EAA"/>
    <w:rsid w:val="002327E8"/>
    <w:rsid w:val="00266C98"/>
    <w:rsid w:val="002F790C"/>
    <w:rsid w:val="00337F94"/>
    <w:rsid w:val="004050FE"/>
    <w:rsid w:val="004C03D9"/>
    <w:rsid w:val="004F2273"/>
    <w:rsid w:val="00527A6F"/>
    <w:rsid w:val="00551388"/>
    <w:rsid w:val="0057412F"/>
    <w:rsid w:val="005C7140"/>
    <w:rsid w:val="00646005"/>
    <w:rsid w:val="006B62FE"/>
    <w:rsid w:val="0073685D"/>
    <w:rsid w:val="007F693B"/>
    <w:rsid w:val="008F6827"/>
    <w:rsid w:val="009010DE"/>
    <w:rsid w:val="00910C46"/>
    <w:rsid w:val="00962681"/>
    <w:rsid w:val="00962CD3"/>
    <w:rsid w:val="009C2A14"/>
    <w:rsid w:val="00A30F70"/>
    <w:rsid w:val="00A47C10"/>
    <w:rsid w:val="00A9053F"/>
    <w:rsid w:val="00AB5346"/>
    <w:rsid w:val="00B20A86"/>
    <w:rsid w:val="00B27494"/>
    <w:rsid w:val="00C252C7"/>
    <w:rsid w:val="00CD491B"/>
    <w:rsid w:val="00CE62CA"/>
    <w:rsid w:val="00DC1ACC"/>
    <w:rsid w:val="00EE4A5D"/>
    <w:rsid w:val="00F20991"/>
    <w:rsid w:val="00F2187C"/>
    <w:rsid w:val="00FC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7140"/>
    <w:pPr>
      <w:ind w:left="720"/>
      <w:contextualSpacing/>
    </w:pPr>
  </w:style>
  <w:style w:type="paragraph" w:customStyle="1" w:styleId="ConsPlusTitle">
    <w:name w:val="ConsPlusTitle"/>
    <w:rsid w:val="00B274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274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5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5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C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7140"/>
    <w:pPr>
      <w:ind w:left="720"/>
      <w:contextualSpacing/>
    </w:pPr>
  </w:style>
  <w:style w:type="paragraph" w:customStyle="1" w:styleId="ConsPlusTitle">
    <w:name w:val="ConsPlusTitle"/>
    <w:rsid w:val="00B274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274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25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25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Кожевников</dc:creator>
  <cp:lastModifiedBy>Шишкина Анна Александровна</cp:lastModifiedBy>
  <cp:revision>5</cp:revision>
  <cp:lastPrinted>2022-11-29T12:39:00Z</cp:lastPrinted>
  <dcterms:created xsi:type="dcterms:W3CDTF">2022-11-29T12:37:00Z</dcterms:created>
  <dcterms:modified xsi:type="dcterms:W3CDTF">2022-12-09T05:03:00Z</dcterms:modified>
</cp:coreProperties>
</file>