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3C" w:rsidRPr="00B3373C" w:rsidRDefault="00B3373C" w:rsidP="00B3373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3373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B3373C" w:rsidRPr="00B3373C" w:rsidRDefault="00B3373C" w:rsidP="00B3373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3373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925664" w:rsidRDefault="00925664" w:rsidP="00EC3D81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06D7" w:rsidRPr="006E04DF" w:rsidRDefault="004406D7" w:rsidP="00EC3D81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23662" w:rsidRPr="006E04DF" w:rsidRDefault="00925664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D23662" w:rsidRPr="006E04DF" w:rsidRDefault="00925664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«Об утверждении Методики распределения между поселениями </w:t>
      </w:r>
    </w:p>
    <w:p w:rsidR="00D23662" w:rsidRPr="006E04DF" w:rsidRDefault="00925664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и городскими округами Ульяновской области субвенций, предоставляемых из областного бюджета Ульяновской области </w:t>
      </w:r>
    </w:p>
    <w:p w:rsidR="00D23662" w:rsidRPr="006E04DF" w:rsidRDefault="00925664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на осуществление полномочий по первичному воинскому учёту </w:t>
      </w:r>
    </w:p>
    <w:p w:rsidR="00D23662" w:rsidRPr="006E04DF" w:rsidRDefault="00925664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на территориях, где отсутствуют военные комиссариаты, </w:t>
      </w:r>
    </w:p>
    <w:p w:rsidR="00925664" w:rsidRPr="006E04DF" w:rsidRDefault="00925664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>за счёт субвенций из федерального бюджета»</w:t>
      </w:r>
    </w:p>
    <w:p w:rsidR="00925664" w:rsidRPr="006E04DF" w:rsidRDefault="00925664" w:rsidP="00EC3D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25664" w:rsidRDefault="00925664" w:rsidP="00EC3D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3D81" w:rsidRDefault="00EC3D81" w:rsidP="00EC3D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3D81" w:rsidRDefault="00EC3D81" w:rsidP="00EC3D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3D81" w:rsidRDefault="00EC3D81" w:rsidP="00EC3D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3D81" w:rsidRPr="006E04DF" w:rsidRDefault="00EC3D81" w:rsidP="00EC3D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25664" w:rsidRPr="006E04DF" w:rsidRDefault="00925664" w:rsidP="00E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E04DF">
        <w:rPr>
          <w:rFonts w:ascii="PT Astra Serif" w:hAnsi="PT Astra Serif" w:cs="PT Astra Serif"/>
          <w:bCs/>
          <w:sz w:val="28"/>
          <w:szCs w:val="28"/>
        </w:rPr>
        <w:t xml:space="preserve">Внести в Закон Ульяновской области от 26 марта 2014 года № 33-ЗО </w:t>
      </w:r>
      <w:r w:rsidR="00D23662" w:rsidRPr="006E04DF">
        <w:rPr>
          <w:rFonts w:ascii="PT Astra Serif" w:hAnsi="PT Astra Serif" w:cs="PT Astra Serif"/>
          <w:bCs/>
          <w:sz w:val="28"/>
          <w:szCs w:val="28"/>
        </w:rPr>
        <w:t xml:space="preserve">                </w:t>
      </w:r>
      <w:r w:rsidRPr="006E04DF">
        <w:rPr>
          <w:rFonts w:ascii="PT Astra Serif" w:hAnsi="PT Astra Serif" w:cs="PT Astra Serif"/>
          <w:bCs/>
          <w:sz w:val="28"/>
          <w:szCs w:val="28"/>
        </w:rPr>
        <w:t>«</w:t>
      </w:r>
      <w:r w:rsidRPr="006E04DF">
        <w:rPr>
          <w:rFonts w:ascii="PT Astra Serif" w:hAnsi="PT Astra Serif"/>
          <w:bCs/>
          <w:sz w:val="28"/>
          <w:szCs w:val="28"/>
        </w:rPr>
        <w:t xml:space="preserve">Об утверждении Методики распределения между поселениями и городскими округами Ульяновской области субвенций, предоставляемых из областного бюджета Ульяновской области на осуществление полномочий по первичному воинскому учёту на территориях, где отсутствуют военные комиссариаты, </w:t>
      </w:r>
      <w:r w:rsidR="00D23662" w:rsidRPr="006E04DF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E04DF">
        <w:rPr>
          <w:rFonts w:ascii="PT Astra Serif" w:hAnsi="PT Astra Serif"/>
          <w:bCs/>
          <w:sz w:val="28"/>
          <w:szCs w:val="28"/>
        </w:rPr>
        <w:t>за счёт субвенций из федерального бюджета»</w:t>
      </w:r>
      <w:r w:rsidRPr="006E04DF">
        <w:rPr>
          <w:rFonts w:ascii="PT Astra Serif" w:hAnsi="PT Astra Serif" w:cs="PT Astra Serif"/>
          <w:bCs/>
          <w:sz w:val="28"/>
          <w:szCs w:val="28"/>
        </w:rPr>
        <w:t xml:space="preserve"> («</w:t>
      </w:r>
      <w:proofErr w:type="gramStart"/>
      <w:r w:rsidRPr="006E04DF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6E04DF">
        <w:rPr>
          <w:rFonts w:ascii="PT Astra Serif" w:hAnsi="PT Astra Serif" w:cs="PT Astra Serif"/>
          <w:sz w:val="28"/>
          <w:szCs w:val="28"/>
        </w:rPr>
        <w:t xml:space="preserve"> правда» </w:t>
      </w:r>
      <w:r w:rsidR="00D23662" w:rsidRPr="006E04DF">
        <w:rPr>
          <w:rFonts w:ascii="PT Astra Serif" w:hAnsi="PT Astra Serif" w:cs="PT Astra Serif"/>
          <w:sz w:val="28"/>
          <w:szCs w:val="28"/>
        </w:rPr>
        <w:t xml:space="preserve">                        </w:t>
      </w:r>
      <w:r w:rsidRPr="006E04DF">
        <w:rPr>
          <w:rFonts w:ascii="PT Astra Serif" w:hAnsi="PT Astra Serif" w:cs="PT Astra Serif"/>
          <w:sz w:val="28"/>
          <w:szCs w:val="28"/>
        </w:rPr>
        <w:t>от 31.03.2014 № 45)</w:t>
      </w:r>
      <w:r w:rsidRPr="006E04DF">
        <w:rPr>
          <w:rFonts w:ascii="PT Astra Serif" w:hAnsi="PT Astra Serif" w:cs="PT Astra Serif"/>
          <w:bCs/>
          <w:sz w:val="28"/>
          <w:szCs w:val="28"/>
        </w:rPr>
        <w:t xml:space="preserve"> следующие изменения:</w:t>
      </w:r>
    </w:p>
    <w:p w:rsidR="00D23662" w:rsidRPr="006E04DF" w:rsidRDefault="00D23662" w:rsidP="00EC3D81">
      <w:pPr>
        <w:pStyle w:val="ac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06269B" w:rsidRPr="006E04DF" w:rsidRDefault="00D23662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«</w:t>
      </w:r>
      <w:r w:rsidR="00A24A93" w:rsidRPr="006E04DF">
        <w:rPr>
          <w:rFonts w:ascii="PT Astra Serif" w:hAnsi="PT Astra Serif"/>
          <w:b/>
          <w:bCs/>
          <w:sz w:val="28"/>
          <w:szCs w:val="28"/>
        </w:rPr>
        <w:t xml:space="preserve">Об утверждении Методики распределения между </w:t>
      </w:r>
      <w:r w:rsidR="0016522B" w:rsidRPr="006E04DF">
        <w:rPr>
          <w:rFonts w:ascii="PT Astra Serif" w:hAnsi="PT Astra Serif"/>
          <w:b/>
          <w:bCs/>
          <w:sz w:val="28"/>
          <w:szCs w:val="28"/>
        </w:rPr>
        <w:t xml:space="preserve">бюджетами </w:t>
      </w:r>
    </w:p>
    <w:p w:rsidR="0006269B" w:rsidRPr="006E04DF" w:rsidRDefault="00A24A93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>поселени</w:t>
      </w:r>
      <w:r w:rsidR="0016522B" w:rsidRPr="006E04DF">
        <w:rPr>
          <w:rFonts w:ascii="PT Astra Serif" w:hAnsi="PT Astra Serif"/>
          <w:b/>
          <w:bCs/>
          <w:sz w:val="28"/>
          <w:szCs w:val="28"/>
        </w:rPr>
        <w:t>й</w:t>
      </w:r>
      <w:r w:rsidRPr="006E04DF">
        <w:rPr>
          <w:rFonts w:ascii="PT Astra Serif" w:hAnsi="PT Astra Serif"/>
          <w:b/>
          <w:bCs/>
          <w:sz w:val="28"/>
          <w:szCs w:val="28"/>
        </w:rPr>
        <w:t xml:space="preserve"> и городски</w:t>
      </w:r>
      <w:r w:rsidR="0016522B" w:rsidRPr="006E04DF">
        <w:rPr>
          <w:rFonts w:ascii="PT Astra Serif" w:hAnsi="PT Astra Serif"/>
          <w:b/>
          <w:bCs/>
          <w:sz w:val="28"/>
          <w:szCs w:val="28"/>
        </w:rPr>
        <w:t>х</w:t>
      </w:r>
      <w:r w:rsidRPr="006E04DF">
        <w:rPr>
          <w:rFonts w:ascii="PT Astra Serif" w:hAnsi="PT Astra Serif"/>
          <w:b/>
          <w:bCs/>
          <w:sz w:val="28"/>
          <w:szCs w:val="28"/>
        </w:rPr>
        <w:t xml:space="preserve"> округ</w:t>
      </w:r>
      <w:r w:rsidR="0016522B" w:rsidRPr="006E04DF">
        <w:rPr>
          <w:rFonts w:ascii="PT Astra Serif" w:hAnsi="PT Astra Serif"/>
          <w:b/>
          <w:bCs/>
          <w:sz w:val="28"/>
          <w:szCs w:val="28"/>
        </w:rPr>
        <w:t>ов</w:t>
      </w:r>
      <w:r w:rsidRPr="006E04DF">
        <w:rPr>
          <w:rFonts w:ascii="PT Astra Serif" w:hAnsi="PT Astra Serif"/>
          <w:b/>
          <w:bCs/>
          <w:sz w:val="28"/>
          <w:szCs w:val="28"/>
        </w:rPr>
        <w:t xml:space="preserve"> Ульяновской области субвенций</w:t>
      </w:r>
      <w:r w:rsidR="00824755" w:rsidRPr="006E04D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27183" w:rsidRPr="006E04DF" w:rsidRDefault="00824755" w:rsidP="00EC3D8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  <w:r w:rsidR="003027A5" w:rsidRPr="006E04DF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C94786" w:rsidRPr="006E04DF">
        <w:rPr>
          <w:rFonts w:ascii="PT Astra Serif" w:hAnsi="PT Astra Serif"/>
          <w:b/>
          <w:bCs/>
          <w:sz w:val="28"/>
          <w:szCs w:val="28"/>
        </w:rPr>
        <w:t xml:space="preserve">источником которых являются субвенции из федерального бюджета, </w:t>
      </w:r>
      <w:r w:rsidR="003027A5" w:rsidRPr="006E04DF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="00A24A93" w:rsidRPr="006E04DF">
        <w:rPr>
          <w:rFonts w:ascii="PT Astra Serif" w:hAnsi="PT Astra Serif"/>
          <w:b/>
          <w:bCs/>
          <w:sz w:val="28"/>
          <w:szCs w:val="28"/>
        </w:rPr>
        <w:t>осуществлени</w:t>
      </w:r>
      <w:r w:rsidR="003027A5" w:rsidRPr="006E04DF">
        <w:rPr>
          <w:rFonts w:ascii="PT Astra Serif" w:hAnsi="PT Astra Serif"/>
          <w:b/>
          <w:bCs/>
          <w:sz w:val="28"/>
          <w:szCs w:val="28"/>
        </w:rPr>
        <w:t>е</w:t>
      </w:r>
      <w:r w:rsidR="00A24A93" w:rsidRPr="006E04D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1885" w:rsidRPr="006E04DF">
        <w:rPr>
          <w:rFonts w:ascii="PT Astra Serif" w:hAnsi="PT Astra Serif"/>
          <w:b/>
          <w:bCs/>
          <w:sz w:val="28"/>
          <w:szCs w:val="28"/>
        </w:rPr>
        <w:t xml:space="preserve">органами местного самоуправления указанных муниципальных образований </w:t>
      </w:r>
      <w:r w:rsidR="00D71148" w:rsidRPr="006E04DF">
        <w:rPr>
          <w:rFonts w:ascii="PT Astra Serif" w:hAnsi="PT Astra Serif"/>
          <w:b/>
          <w:bCs/>
          <w:sz w:val="28"/>
          <w:szCs w:val="28"/>
        </w:rPr>
        <w:t xml:space="preserve">полномочий </w:t>
      </w:r>
      <w:r w:rsidR="00A21885" w:rsidRPr="006E04DF">
        <w:rPr>
          <w:rFonts w:ascii="PT Astra Serif" w:hAnsi="PT Astra Serif"/>
          <w:b/>
          <w:bCs/>
          <w:sz w:val="28"/>
          <w:szCs w:val="28"/>
        </w:rPr>
        <w:t>по</w:t>
      </w:r>
      <w:r w:rsidR="00412A35" w:rsidRPr="006E04D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E7C2B" w:rsidRPr="006E04DF">
        <w:rPr>
          <w:rFonts w:ascii="PT Astra Serif" w:hAnsi="PT Astra Serif"/>
          <w:b/>
          <w:bCs/>
          <w:sz w:val="28"/>
          <w:szCs w:val="28"/>
        </w:rPr>
        <w:t>первично</w:t>
      </w:r>
      <w:r w:rsidR="00A21885" w:rsidRPr="006E04DF">
        <w:rPr>
          <w:rFonts w:ascii="PT Astra Serif" w:hAnsi="PT Astra Serif"/>
          <w:b/>
          <w:bCs/>
          <w:sz w:val="28"/>
          <w:szCs w:val="28"/>
        </w:rPr>
        <w:t>му</w:t>
      </w:r>
      <w:r w:rsidR="006E7C2B" w:rsidRPr="006E04D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12A35" w:rsidRPr="006E04DF">
        <w:rPr>
          <w:rFonts w:ascii="PT Astra Serif" w:hAnsi="PT Astra Serif"/>
          <w:b/>
          <w:bCs/>
          <w:sz w:val="28"/>
          <w:szCs w:val="28"/>
        </w:rPr>
        <w:t>воинско</w:t>
      </w:r>
      <w:r w:rsidR="00A21885" w:rsidRPr="006E04DF">
        <w:rPr>
          <w:rFonts w:ascii="PT Astra Serif" w:hAnsi="PT Astra Serif"/>
          <w:b/>
          <w:bCs/>
          <w:sz w:val="28"/>
          <w:szCs w:val="28"/>
        </w:rPr>
        <w:t>му</w:t>
      </w:r>
      <w:r w:rsidR="00412A35" w:rsidRPr="006E04DF">
        <w:rPr>
          <w:rFonts w:ascii="PT Astra Serif" w:hAnsi="PT Astra Serif"/>
          <w:b/>
          <w:bCs/>
          <w:sz w:val="28"/>
          <w:szCs w:val="28"/>
        </w:rPr>
        <w:t xml:space="preserve"> учёт</w:t>
      </w:r>
      <w:r w:rsidR="00A21885" w:rsidRPr="006E04DF">
        <w:rPr>
          <w:rFonts w:ascii="PT Astra Serif" w:hAnsi="PT Astra Serif"/>
          <w:b/>
          <w:bCs/>
          <w:sz w:val="28"/>
          <w:szCs w:val="28"/>
        </w:rPr>
        <w:t>у</w:t>
      </w:r>
      <w:r w:rsidR="00A24A93" w:rsidRPr="006E04DF">
        <w:rPr>
          <w:rFonts w:ascii="PT Astra Serif" w:hAnsi="PT Astra Serif"/>
          <w:bCs/>
          <w:sz w:val="28"/>
          <w:szCs w:val="28"/>
        </w:rPr>
        <w:t>»</w:t>
      </w:r>
      <w:r w:rsidR="00C94786" w:rsidRPr="006E04DF">
        <w:rPr>
          <w:rFonts w:ascii="PT Astra Serif" w:hAnsi="PT Astra Serif"/>
          <w:bCs/>
          <w:sz w:val="28"/>
          <w:szCs w:val="28"/>
        </w:rPr>
        <w:t>;</w:t>
      </w:r>
    </w:p>
    <w:p w:rsidR="0006269B" w:rsidRPr="006E04DF" w:rsidRDefault="0006269B" w:rsidP="00EC3D81">
      <w:pPr>
        <w:spacing w:after="0" w:line="12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27183" w:rsidRPr="006E04DF" w:rsidRDefault="00727183" w:rsidP="00EC3D81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E04DF">
        <w:rPr>
          <w:rFonts w:ascii="PT Astra Serif" w:hAnsi="PT Astra Serif"/>
          <w:bCs/>
          <w:sz w:val="28"/>
          <w:szCs w:val="28"/>
        </w:rPr>
        <w:t xml:space="preserve">2) </w:t>
      </w:r>
      <w:r w:rsidR="00C83BE4" w:rsidRPr="006E04DF">
        <w:rPr>
          <w:rFonts w:ascii="PT Astra Serif" w:hAnsi="PT Astra Serif"/>
          <w:sz w:val="28"/>
          <w:szCs w:val="28"/>
        </w:rPr>
        <w:t xml:space="preserve"> </w:t>
      </w:r>
      <w:r w:rsidR="00925664" w:rsidRPr="006E04DF">
        <w:rPr>
          <w:rFonts w:ascii="PT Astra Serif" w:hAnsi="PT Astra Serif"/>
          <w:sz w:val="28"/>
          <w:szCs w:val="28"/>
        </w:rPr>
        <w:t xml:space="preserve">слова </w:t>
      </w:r>
      <w:r w:rsidRPr="006E04DF">
        <w:rPr>
          <w:rFonts w:ascii="PT Astra Serif" w:hAnsi="PT Astra Serif"/>
          <w:sz w:val="28"/>
          <w:szCs w:val="28"/>
        </w:rPr>
        <w:t>«</w:t>
      </w:r>
      <w:r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поселениями и городскими округами Ульяновской области субвенций, предоставляемых из областного бюджета Ульяновской области                  на осуществление полномочий по первичному воинскому уч</w:t>
      </w:r>
      <w:r w:rsidR="00BD29CB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ё</w:t>
      </w:r>
      <w:r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ту </w:t>
      </w:r>
      <w:r w:rsidR="0007607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    </w:t>
      </w:r>
      <w:r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на территориях, где отсутствуют военные комиссариаты, за сч</w:t>
      </w:r>
      <w:r w:rsidR="0007607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ё</w:t>
      </w:r>
      <w:r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 субвенций </w:t>
      </w:r>
      <w:r w:rsidR="0007607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</w:t>
      </w:r>
      <w:r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из федерального бюджета» заменить словами</w:t>
      </w:r>
      <w:r w:rsidR="0007607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</w:t>
      </w:r>
      <w:r w:rsidR="0007607C" w:rsidRPr="006E04DF">
        <w:rPr>
          <w:rFonts w:ascii="PT Astra Serif" w:hAnsi="PT Astra Serif"/>
          <w:bCs/>
          <w:sz w:val="28"/>
          <w:szCs w:val="28"/>
        </w:rPr>
        <w:t xml:space="preserve">бюджетами поселений                           и городских округов Ульяновской области субвенций из областного </w:t>
      </w:r>
      <w:r w:rsidR="00EC3D81">
        <w:rPr>
          <w:rFonts w:ascii="PT Astra Serif" w:hAnsi="PT Astra Serif"/>
          <w:bCs/>
          <w:sz w:val="28"/>
          <w:szCs w:val="28"/>
        </w:rPr>
        <w:br/>
      </w:r>
      <w:r w:rsidR="0007607C" w:rsidRPr="006E04DF">
        <w:rPr>
          <w:rFonts w:ascii="PT Astra Serif" w:hAnsi="PT Astra Serif"/>
          <w:bCs/>
          <w:sz w:val="28"/>
          <w:szCs w:val="28"/>
        </w:rPr>
        <w:lastRenderedPageBreak/>
        <w:t xml:space="preserve">бюджета Ульяновской области, источником которых являются субвенции </w:t>
      </w:r>
      <w:r w:rsidR="0006269B" w:rsidRPr="006E04DF">
        <w:rPr>
          <w:rFonts w:ascii="PT Astra Serif" w:hAnsi="PT Astra Serif"/>
          <w:bCs/>
          <w:sz w:val="28"/>
          <w:szCs w:val="28"/>
        </w:rPr>
        <w:t xml:space="preserve">                                  </w:t>
      </w:r>
      <w:r w:rsidR="0007607C" w:rsidRPr="006E04DF">
        <w:rPr>
          <w:rFonts w:ascii="PT Astra Serif" w:hAnsi="PT Astra Serif"/>
          <w:bCs/>
          <w:sz w:val="28"/>
          <w:szCs w:val="28"/>
        </w:rPr>
        <w:t>из федерального бюджета, на осуществление органами местного</w:t>
      </w:r>
      <w:proofErr w:type="gramEnd"/>
      <w:r w:rsidR="0007607C" w:rsidRPr="006E04DF">
        <w:rPr>
          <w:rFonts w:ascii="PT Astra Serif" w:hAnsi="PT Astra Serif"/>
          <w:bCs/>
          <w:sz w:val="28"/>
          <w:szCs w:val="28"/>
        </w:rPr>
        <w:t xml:space="preserve"> самоуправления указанных муниципальных образований полномочий </w:t>
      </w:r>
      <w:r w:rsidR="00D71148" w:rsidRPr="006E04DF"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="0007607C" w:rsidRPr="006E04DF">
        <w:rPr>
          <w:rFonts w:ascii="PT Astra Serif" w:hAnsi="PT Astra Serif"/>
          <w:bCs/>
          <w:sz w:val="28"/>
          <w:szCs w:val="28"/>
        </w:rPr>
        <w:t>по первичному воинскому учёту»;</w:t>
      </w:r>
    </w:p>
    <w:p w:rsidR="00925664" w:rsidRPr="006E04DF" w:rsidRDefault="0007607C" w:rsidP="00EC3D81">
      <w:pPr>
        <w:pStyle w:val="ac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 xml:space="preserve">3) в </w:t>
      </w:r>
      <w:r w:rsidR="00925664" w:rsidRPr="006E04DF">
        <w:rPr>
          <w:rFonts w:ascii="PT Astra Serif" w:hAnsi="PT Astra Serif"/>
          <w:bCs/>
          <w:sz w:val="28"/>
          <w:szCs w:val="28"/>
        </w:rPr>
        <w:t>Методике распределения между поселениями и городскими округами Ульяновской области субвенций, предоставляемых из областного бюджета Ульяновской области на осуществление полномочий по первичному воинскому учёту на территориях, где отсутствуют военные комиссариаты, за счёт субвенций из федерального бюджета</w:t>
      </w:r>
      <w:r w:rsidR="00925664" w:rsidRPr="006E04DF">
        <w:rPr>
          <w:rFonts w:ascii="PT Astra Serif" w:hAnsi="PT Astra Serif"/>
          <w:sz w:val="28"/>
          <w:szCs w:val="28"/>
        </w:rPr>
        <w:t>: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 xml:space="preserve">а) </w:t>
      </w:r>
      <w:r w:rsidR="0084508C" w:rsidRPr="006E04DF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84508C" w:rsidRPr="006E04DF" w:rsidRDefault="0084508C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Cs/>
          <w:sz w:val="28"/>
          <w:szCs w:val="28"/>
        </w:rPr>
        <w:t>«</w:t>
      </w:r>
      <w:r w:rsidRPr="006E04DF">
        <w:rPr>
          <w:rFonts w:ascii="PT Astra Serif" w:hAnsi="PT Astra Serif"/>
          <w:b/>
          <w:bCs/>
          <w:sz w:val="28"/>
          <w:szCs w:val="28"/>
        </w:rPr>
        <w:t xml:space="preserve">МЕТОДИКА </w:t>
      </w:r>
    </w:p>
    <w:p w:rsidR="00BD29CB" w:rsidRPr="006E04DF" w:rsidRDefault="0084508C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распределения между бюджетами поселений и городских округов Ульяновской области субвенций из областного бюджета Ульяновской области, источником которых являются субвенции из федерального бюджета, на осуществление органами местного самоуправления </w:t>
      </w:r>
    </w:p>
    <w:p w:rsidR="00BD29CB" w:rsidRPr="006E04DF" w:rsidRDefault="0084508C" w:rsidP="00EC3D8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 xml:space="preserve">указанных муниципальных образований полномочий </w:t>
      </w:r>
    </w:p>
    <w:p w:rsidR="0084508C" w:rsidRPr="006E04DF" w:rsidRDefault="0084508C" w:rsidP="00EC3D81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6E04DF">
        <w:rPr>
          <w:rFonts w:ascii="PT Astra Serif" w:hAnsi="PT Astra Serif"/>
          <w:b/>
          <w:bCs/>
          <w:sz w:val="28"/>
          <w:szCs w:val="28"/>
        </w:rPr>
        <w:t>по первичному воинскому учёту</w:t>
      </w:r>
      <w:r w:rsidRPr="006E04DF">
        <w:rPr>
          <w:rFonts w:ascii="PT Astra Serif" w:hAnsi="PT Astra Serif"/>
          <w:bCs/>
          <w:sz w:val="28"/>
          <w:szCs w:val="28"/>
        </w:rPr>
        <w:t>»;</w:t>
      </w:r>
    </w:p>
    <w:p w:rsidR="004406D7" w:rsidRPr="006E04DF" w:rsidRDefault="004406D7" w:rsidP="00EC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2888" w:rsidRPr="006E04DF" w:rsidRDefault="00925664" w:rsidP="00E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 xml:space="preserve">б) пункт 1 изложить в следующей редакции: </w:t>
      </w:r>
    </w:p>
    <w:p w:rsidR="00DD2888" w:rsidRPr="006E04DF" w:rsidRDefault="00925664" w:rsidP="00E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E04DF">
        <w:rPr>
          <w:rFonts w:ascii="PT Astra Serif" w:hAnsi="PT Astra Serif"/>
          <w:sz w:val="28"/>
          <w:szCs w:val="28"/>
        </w:rPr>
        <w:t>«</w:t>
      </w:r>
      <w:r w:rsidR="00AC1381" w:rsidRPr="006E04D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Распределение субвенций из </w:t>
      </w:r>
      <w:r w:rsidR="005C6C2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областного бюджета Ульяновской области</w:t>
      </w:r>
      <w:r w:rsidR="004F27B2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C6C2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F27B2" w:rsidRPr="006E04DF">
        <w:rPr>
          <w:rFonts w:ascii="PT Astra Serif" w:hAnsi="PT Astra Serif"/>
          <w:bCs/>
          <w:sz w:val="28"/>
          <w:szCs w:val="28"/>
        </w:rPr>
        <w:t xml:space="preserve">источником которых являются субвенции из федерального бюджета (далее – субвенции), </w:t>
      </w:r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между </w:t>
      </w:r>
      <w:r w:rsidR="005C6C2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бюджетами поселений и городских </w:t>
      </w:r>
      <w:r w:rsidR="003971AD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округов </w:t>
      </w:r>
      <w:r w:rsidR="005C6C2C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Ульяновской области</w:t>
      </w:r>
      <w:r w:rsidR="005C6C2C" w:rsidRPr="006E04D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производится в целях финансового обеспечения расходных обязательств поселений</w:t>
      </w:r>
      <w:r w:rsidR="003971AD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</w:t>
      </w:r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городских округов</w:t>
      </w:r>
      <w:r w:rsidR="003971AD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</w:t>
      </w:r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, возникающих при осуществлении передаваемых Российской Федерацией полномочий на осуществление воинского уч</w:t>
      </w:r>
      <w:r w:rsidR="000F7179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ё</w:t>
      </w:r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та органам местного самоуправления указанных муниципальных образований (далее </w:t>
      </w:r>
      <w:r w:rsidR="000F7179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органы местного самоуправления), на территориях</w:t>
      </w:r>
      <w:proofErr w:type="gramEnd"/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которых отсутствуют структурные подразделения военных комиссариатов</w:t>
      </w:r>
      <w:proofErr w:type="gramStart"/>
      <w:r w:rsidR="00DD2888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180263" w:rsidRPr="006E04DF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  <w:proofErr w:type="gramEnd"/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в) в пункте 2: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подпункт 2 после слов</w:t>
      </w:r>
      <w:r w:rsidR="00841537" w:rsidRPr="006E04DF">
        <w:rPr>
          <w:rFonts w:ascii="PT Astra Serif" w:hAnsi="PT Astra Serif"/>
          <w:sz w:val="28"/>
          <w:szCs w:val="28"/>
        </w:rPr>
        <w:t>а</w:t>
      </w:r>
      <w:r w:rsidRPr="006E04DF">
        <w:rPr>
          <w:rFonts w:ascii="PT Astra Serif" w:hAnsi="PT Astra Serif"/>
          <w:sz w:val="28"/>
          <w:szCs w:val="28"/>
        </w:rPr>
        <w:t xml:space="preserve"> «количество» дополнить словом «освобождённых», после слов</w:t>
      </w:r>
      <w:r w:rsidR="008A510F" w:rsidRPr="006E04DF">
        <w:rPr>
          <w:rFonts w:ascii="PT Astra Serif" w:hAnsi="PT Astra Serif"/>
          <w:sz w:val="28"/>
          <w:szCs w:val="28"/>
        </w:rPr>
        <w:t>а</w:t>
      </w:r>
      <w:r w:rsidRPr="006E04DF">
        <w:rPr>
          <w:rFonts w:ascii="PT Astra Serif" w:hAnsi="PT Astra Serif"/>
          <w:sz w:val="28"/>
          <w:szCs w:val="28"/>
        </w:rPr>
        <w:t xml:space="preserve"> «по» дополнить словом «первичному»</w:t>
      </w:r>
      <w:r w:rsidR="007C5D9E" w:rsidRPr="006E04DF">
        <w:rPr>
          <w:rFonts w:ascii="PT Astra Serif" w:hAnsi="PT Astra Serif"/>
          <w:sz w:val="28"/>
          <w:szCs w:val="28"/>
        </w:rPr>
        <w:t xml:space="preserve">                   и в нём </w:t>
      </w:r>
      <w:r w:rsidRPr="006E04DF">
        <w:rPr>
          <w:rFonts w:ascii="PT Astra Serif" w:hAnsi="PT Astra Serif"/>
          <w:sz w:val="28"/>
          <w:szCs w:val="28"/>
        </w:rPr>
        <w:t xml:space="preserve">слова «количества военно-учётных работников» заменить словами </w:t>
      </w:r>
      <w:r w:rsidRPr="006E04DF">
        <w:rPr>
          <w:rFonts w:ascii="PT Astra Serif" w:hAnsi="PT Astra Serif"/>
          <w:sz w:val="28"/>
          <w:szCs w:val="28"/>
        </w:rPr>
        <w:lastRenderedPageBreak/>
        <w:t>«числа работников, осуществляющих воинский учёт в органах местного самоуправления»;</w:t>
      </w:r>
    </w:p>
    <w:p w:rsidR="00925664" w:rsidRPr="006E04DF" w:rsidRDefault="00925664" w:rsidP="00EC3D81">
      <w:pPr>
        <w:pStyle w:val="1"/>
        <w:keepNext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E04DF">
        <w:rPr>
          <w:rFonts w:ascii="PT Astra Serif" w:hAnsi="PT Astra Serif"/>
          <w:b w:val="0"/>
          <w:sz w:val="28"/>
          <w:szCs w:val="28"/>
        </w:rPr>
        <w:t>в подпункте 3:</w:t>
      </w:r>
    </w:p>
    <w:p w:rsidR="007C5D9E" w:rsidRPr="006E04DF" w:rsidRDefault="00694344" w:rsidP="00EC3D81">
      <w:pPr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E04DF">
        <w:rPr>
          <w:rFonts w:ascii="PT Astra Serif" w:hAnsi="PT Astra Serif"/>
          <w:sz w:val="28"/>
          <w:szCs w:val="28"/>
          <w:lang w:eastAsia="ru-RU"/>
        </w:rPr>
        <w:t xml:space="preserve">в абзаце первом слова «поселению или городскому округу» заменить словами «бюджету </w:t>
      </w:r>
      <w:r w:rsidR="00A678D8" w:rsidRPr="006E04DF">
        <w:rPr>
          <w:rFonts w:ascii="PT Astra Serif" w:hAnsi="PT Astra Serif"/>
          <w:sz w:val="28"/>
          <w:szCs w:val="28"/>
          <w:lang w:eastAsia="ru-RU"/>
        </w:rPr>
        <w:t>поселения или городского округа»;</w:t>
      </w:r>
    </w:p>
    <w:p w:rsidR="00925664" w:rsidRPr="006E04DF" w:rsidRDefault="00925664" w:rsidP="00EC3D81">
      <w:pPr>
        <w:pStyle w:val="1"/>
        <w:keepNext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E04DF">
        <w:rPr>
          <w:rFonts w:ascii="PT Astra Serif" w:hAnsi="PT Astra Serif"/>
          <w:b w:val="0"/>
          <w:sz w:val="28"/>
          <w:szCs w:val="28"/>
        </w:rPr>
        <w:t xml:space="preserve">в абзаце пятом </w:t>
      </w:r>
      <w:r w:rsidR="00A678D8" w:rsidRPr="006E04DF">
        <w:rPr>
          <w:rFonts w:ascii="PT Astra Serif" w:hAnsi="PT Astra Serif"/>
          <w:b w:val="0"/>
          <w:sz w:val="28"/>
          <w:szCs w:val="28"/>
        </w:rPr>
        <w:t>букву</w:t>
      </w:r>
      <w:r w:rsidRPr="006E04DF">
        <w:rPr>
          <w:rFonts w:ascii="PT Astra Serif" w:hAnsi="PT Astra Serif"/>
          <w:b w:val="0"/>
          <w:sz w:val="28"/>
          <w:szCs w:val="28"/>
        </w:rPr>
        <w:t xml:space="preserve"> «</w:t>
      </w:r>
      <w:r w:rsidRPr="006E04DF">
        <w:rPr>
          <w:rFonts w:ascii="PT Astra Serif" w:hAnsi="PT Astra Serif"/>
          <w:b w:val="0"/>
          <w:sz w:val="28"/>
          <w:szCs w:val="28"/>
          <w:lang w:val="en-US"/>
        </w:rPr>
        <w:t>k</w:t>
      </w:r>
      <w:r w:rsidRPr="006E04DF">
        <w:rPr>
          <w:rFonts w:ascii="PT Astra Serif" w:hAnsi="PT Astra Serif"/>
          <w:b w:val="0"/>
          <w:sz w:val="28"/>
          <w:szCs w:val="28"/>
        </w:rPr>
        <w:t xml:space="preserve">» заменить </w:t>
      </w:r>
      <w:r w:rsidR="00A678D8" w:rsidRPr="006E04DF">
        <w:rPr>
          <w:rFonts w:ascii="PT Astra Serif" w:hAnsi="PT Astra Serif"/>
          <w:b w:val="0"/>
          <w:sz w:val="28"/>
          <w:szCs w:val="28"/>
        </w:rPr>
        <w:t>буквами</w:t>
      </w:r>
      <w:r w:rsidRPr="006E04DF">
        <w:rPr>
          <w:rFonts w:ascii="PT Astra Serif" w:hAnsi="PT Astra Serif"/>
          <w:b w:val="0"/>
          <w:sz w:val="28"/>
          <w:szCs w:val="28"/>
        </w:rPr>
        <w:t xml:space="preserve"> «</w:t>
      </w:r>
      <w:proofErr w:type="spellStart"/>
      <w:r w:rsidRPr="006E04DF">
        <w:rPr>
          <w:rFonts w:ascii="PT Astra Serif" w:hAnsi="PT Astra Serif"/>
          <w:b w:val="0"/>
          <w:sz w:val="28"/>
          <w:szCs w:val="28"/>
          <w:lang w:val="en-US"/>
        </w:rPr>
        <w:t>k</w:t>
      </w:r>
      <w:r w:rsidRPr="006E04DF">
        <w:rPr>
          <w:rFonts w:ascii="PT Astra Serif" w:hAnsi="PT Astra Serif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6E04DF">
        <w:rPr>
          <w:rFonts w:ascii="PT Astra Serif" w:hAnsi="PT Astra Serif"/>
          <w:b w:val="0"/>
          <w:sz w:val="28"/>
          <w:szCs w:val="28"/>
        </w:rPr>
        <w:t>»;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55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 xml:space="preserve">абзацы шестой и седьмой изложить в следующей редакции: 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55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«</w:t>
      </w:r>
      <w:r w:rsidRPr="006E04DF">
        <w:rPr>
          <w:rFonts w:ascii="PT Astra Serif" w:hAnsi="PT Astra Serif"/>
          <w:sz w:val="28"/>
          <w:szCs w:val="28"/>
          <w:lang w:val="en-US"/>
        </w:rPr>
        <w:t>t</w:t>
      </w:r>
      <w:proofErr w:type="spellStart"/>
      <w:r w:rsidRPr="006E04DF">
        <w:rPr>
          <w:rFonts w:ascii="PT Astra Serif" w:hAnsi="PT Astra Serif"/>
          <w:sz w:val="28"/>
          <w:szCs w:val="28"/>
          <w:vertAlign w:val="subscript"/>
        </w:rPr>
        <w:t>совм</w:t>
      </w:r>
      <w:r w:rsidRPr="006E04DF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6E04D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6E04DF">
        <w:rPr>
          <w:rFonts w:ascii="PT Astra Serif" w:hAnsi="PT Astra Serif"/>
          <w:sz w:val="28"/>
          <w:szCs w:val="28"/>
        </w:rPr>
        <w:t xml:space="preserve">– время, необходимое одному работнику для осуществления работы по первичному воинскому учёту в органе местного самоуправления </w:t>
      </w:r>
      <w:r w:rsidR="00A678D8" w:rsidRPr="006E04DF">
        <w:rPr>
          <w:rFonts w:ascii="PT Astra Serif" w:hAnsi="PT Astra Serif"/>
          <w:sz w:val="28"/>
          <w:szCs w:val="28"/>
        </w:rPr>
        <w:t xml:space="preserve">                             </w:t>
      </w:r>
      <w:r w:rsidRPr="006E04DF">
        <w:rPr>
          <w:rFonts w:ascii="PT Astra Serif" w:hAnsi="PT Astra Serif"/>
          <w:sz w:val="28"/>
          <w:szCs w:val="28"/>
        </w:rPr>
        <w:t>по совместительству (не более 792 часов в год);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5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6E04DF">
        <w:rPr>
          <w:rFonts w:ascii="PT Astra Serif" w:hAnsi="PT Astra Serif"/>
          <w:sz w:val="28"/>
          <w:szCs w:val="28"/>
          <w:lang w:val="en-US"/>
        </w:rPr>
        <w:t>t</w:t>
      </w:r>
      <w:proofErr w:type="spellStart"/>
      <w:r w:rsidRPr="006E04DF">
        <w:rPr>
          <w:rFonts w:ascii="PT Astra Serif" w:hAnsi="PT Astra Serif"/>
          <w:sz w:val="28"/>
          <w:szCs w:val="28"/>
          <w:vertAlign w:val="subscript"/>
        </w:rPr>
        <w:t>освоб</w:t>
      </w:r>
      <w:proofErr w:type="spellEnd"/>
      <w:proofErr w:type="gramEnd"/>
      <w:r w:rsidRPr="006E04DF">
        <w:rPr>
          <w:rFonts w:ascii="PT Astra Serif" w:hAnsi="PT Astra Serif"/>
          <w:sz w:val="28"/>
          <w:szCs w:val="28"/>
        </w:rPr>
        <w:t xml:space="preserve"> – норматив рабочего времени в году, который составляет 1980 часов (произведение 247,5 рабочего дня в году и 8 рабочих часов в день);»;</w:t>
      </w:r>
    </w:p>
    <w:p w:rsidR="00925664" w:rsidRPr="00EC3D81" w:rsidRDefault="00925664" w:rsidP="00EC3D81">
      <w:pPr>
        <w:pStyle w:val="ac"/>
        <w:tabs>
          <w:tab w:val="left" w:pos="993"/>
        </w:tabs>
        <w:suppressAutoHyphens/>
        <w:spacing w:line="35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C3D81">
        <w:rPr>
          <w:rFonts w:ascii="PT Astra Serif" w:hAnsi="PT Astra Serif"/>
          <w:spacing w:val="-4"/>
          <w:sz w:val="28"/>
          <w:szCs w:val="28"/>
        </w:rPr>
        <w:t>абзац восьмой после слова «количество» дополнить словом «освобождённых»;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spacing w:line="355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абзац девятый после слов</w:t>
      </w:r>
      <w:r w:rsidR="0055461E" w:rsidRPr="006E04DF">
        <w:rPr>
          <w:rFonts w:ascii="PT Astra Serif" w:hAnsi="PT Astra Serif"/>
          <w:sz w:val="28"/>
          <w:szCs w:val="28"/>
        </w:rPr>
        <w:t>а</w:t>
      </w:r>
      <w:r w:rsidRPr="006E04DF">
        <w:rPr>
          <w:rFonts w:ascii="PT Astra Serif" w:hAnsi="PT Astra Serif"/>
          <w:sz w:val="28"/>
          <w:szCs w:val="28"/>
        </w:rPr>
        <w:t xml:space="preserve"> «по» </w:t>
      </w:r>
      <w:r w:rsidR="008A510F" w:rsidRPr="006E04DF">
        <w:rPr>
          <w:rFonts w:ascii="PT Astra Serif" w:hAnsi="PT Astra Serif"/>
          <w:sz w:val="28"/>
          <w:szCs w:val="28"/>
        </w:rPr>
        <w:t>дополнить</w:t>
      </w:r>
      <w:r w:rsidRPr="006E04DF">
        <w:rPr>
          <w:rFonts w:ascii="PT Astra Serif" w:hAnsi="PT Astra Serif"/>
          <w:sz w:val="28"/>
          <w:szCs w:val="28"/>
        </w:rPr>
        <w:t xml:space="preserve"> словом «первичному»;</w:t>
      </w:r>
    </w:p>
    <w:p w:rsidR="00925664" w:rsidRPr="006E04DF" w:rsidRDefault="0055461E" w:rsidP="00EC3D81">
      <w:pPr>
        <w:pStyle w:val="ac"/>
        <w:tabs>
          <w:tab w:val="left" w:pos="993"/>
        </w:tabs>
        <w:suppressAutoHyphens/>
        <w:spacing w:line="355" w:lineRule="auto"/>
        <w:ind w:firstLine="709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 xml:space="preserve">г) </w:t>
      </w:r>
      <w:r w:rsidR="00925664" w:rsidRPr="006E04DF">
        <w:rPr>
          <w:rFonts w:ascii="PT Astra Serif" w:hAnsi="PT Astra Serif"/>
          <w:sz w:val="28"/>
          <w:szCs w:val="28"/>
        </w:rPr>
        <w:t xml:space="preserve">дополнить пунктом </w:t>
      </w:r>
      <w:r w:rsidRPr="006E04DF">
        <w:rPr>
          <w:rFonts w:ascii="PT Astra Serif" w:hAnsi="PT Astra Serif"/>
          <w:sz w:val="28"/>
          <w:szCs w:val="28"/>
        </w:rPr>
        <w:t>3</w:t>
      </w:r>
      <w:r w:rsidR="00925664" w:rsidRPr="006E04D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25664" w:rsidRPr="006E04DF" w:rsidRDefault="00925664" w:rsidP="00EC3D81">
      <w:pPr>
        <w:pStyle w:val="1"/>
        <w:keepNext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E04DF">
        <w:rPr>
          <w:rFonts w:ascii="PT Astra Serif" w:hAnsi="PT Astra Serif"/>
          <w:b w:val="0"/>
          <w:sz w:val="28"/>
          <w:szCs w:val="28"/>
        </w:rPr>
        <w:t>«</w:t>
      </w:r>
      <w:r w:rsidR="0055461E" w:rsidRPr="006E04DF">
        <w:rPr>
          <w:rFonts w:ascii="PT Astra Serif" w:hAnsi="PT Astra Serif"/>
          <w:b w:val="0"/>
          <w:sz w:val="28"/>
          <w:szCs w:val="28"/>
        </w:rPr>
        <w:t>3.</w:t>
      </w:r>
      <w:r w:rsidRPr="006E04DF">
        <w:rPr>
          <w:rFonts w:ascii="PT Astra Serif" w:hAnsi="PT Astra Serif"/>
          <w:b w:val="0"/>
          <w:sz w:val="28"/>
          <w:szCs w:val="28"/>
        </w:rPr>
        <w:t xml:space="preserve"> Общий объём субвенций определяется посредством суммирования объёмов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поселения или городского округа Ульяновской области, и распределяется между бюджетами поселений или городских округов Ульяновской области исходя из численности освобождённых военно-учётных работников и работников, осуществляющих работу по первичному воинскому учёту в орган</w:t>
      </w:r>
      <w:r w:rsidR="00454F61" w:rsidRPr="006E04DF">
        <w:rPr>
          <w:rFonts w:ascii="PT Astra Serif" w:hAnsi="PT Astra Serif"/>
          <w:b w:val="0"/>
          <w:sz w:val="28"/>
          <w:szCs w:val="28"/>
        </w:rPr>
        <w:t>ах</w:t>
      </w:r>
      <w:r w:rsidRPr="006E04DF">
        <w:rPr>
          <w:rFonts w:ascii="PT Astra Serif" w:hAnsi="PT Astra Serif"/>
          <w:b w:val="0"/>
          <w:sz w:val="28"/>
          <w:szCs w:val="28"/>
        </w:rPr>
        <w:t xml:space="preserve"> местного самоуправления по совместительству.».</w:t>
      </w:r>
    </w:p>
    <w:p w:rsidR="00925664" w:rsidRDefault="00925664" w:rsidP="00EC3D81">
      <w:pPr>
        <w:pStyle w:val="ac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EC3D81" w:rsidRPr="00EC3D81" w:rsidRDefault="00EC3D81" w:rsidP="00EC3D81">
      <w:pPr>
        <w:pStyle w:val="ac"/>
        <w:tabs>
          <w:tab w:val="left" w:pos="993"/>
        </w:tabs>
        <w:suppressAutoHyphens/>
        <w:ind w:firstLine="709"/>
        <w:rPr>
          <w:rFonts w:ascii="PT Astra Serif" w:hAnsi="PT Astra Serif"/>
          <w:sz w:val="16"/>
          <w:szCs w:val="16"/>
          <w:lang w:val="ru-RU"/>
        </w:rPr>
      </w:pPr>
    </w:p>
    <w:p w:rsidR="00925664" w:rsidRPr="006E04DF" w:rsidRDefault="00925664" w:rsidP="00EC3D81">
      <w:pPr>
        <w:pStyle w:val="ac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925664" w:rsidRPr="006E04DF" w:rsidRDefault="00925664" w:rsidP="00EC3D81">
      <w:pPr>
        <w:pStyle w:val="ac"/>
        <w:tabs>
          <w:tab w:val="left" w:pos="993"/>
        </w:tabs>
        <w:suppressAutoHyphens/>
        <w:rPr>
          <w:rFonts w:ascii="PT Astra Serif" w:hAnsi="PT Astra Serif"/>
          <w:b/>
          <w:sz w:val="28"/>
          <w:szCs w:val="28"/>
        </w:rPr>
      </w:pPr>
      <w:r w:rsidRPr="006E04DF">
        <w:rPr>
          <w:rFonts w:ascii="PT Astra Serif" w:hAnsi="PT Astra Serif"/>
          <w:b/>
          <w:sz w:val="28"/>
          <w:szCs w:val="28"/>
        </w:rPr>
        <w:t>Губернатор Ульяновской област</w:t>
      </w:r>
      <w:r w:rsidR="00454F61" w:rsidRPr="006E04DF">
        <w:rPr>
          <w:rFonts w:ascii="PT Astra Serif" w:hAnsi="PT Astra Serif"/>
          <w:b/>
          <w:sz w:val="28"/>
          <w:szCs w:val="28"/>
        </w:rPr>
        <w:t>и</w:t>
      </w:r>
      <w:r w:rsidRPr="006E04DF">
        <w:rPr>
          <w:rFonts w:ascii="PT Astra Serif" w:hAnsi="PT Astra Serif"/>
          <w:b/>
          <w:sz w:val="28"/>
          <w:szCs w:val="28"/>
        </w:rPr>
        <w:t xml:space="preserve">                                                  А.Ю.Русских</w:t>
      </w:r>
    </w:p>
    <w:p w:rsidR="00925664" w:rsidRDefault="00925664" w:rsidP="00EC3D81">
      <w:pPr>
        <w:pStyle w:val="ac"/>
        <w:tabs>
          <w:tab w:val="left" w:pos="993"/>
        </w:tabs>
        <w:suppressAutoHyphens/>
        <w:rPr>
          <w:rFonts w:ascii="PT Astra Serif" w:hAnsi="PT Astra Serif"/>
          <w:sz w:val="28"/>
          <w:szCs w:val="28"/>
          <w:lang w:val="ru-RU"/>
        </w:rPr>
      </w:pPr>
    </w:p>
    <w:p w:rsidR="00EC3D81" w:rsidRPr="00EC3D81" w:rsidRDefault="00EC3D81" w:rsidP="00EC3D81">
      <w:pPr>
        <w:pStyle w:val="ac"/>
        <w:tabs>
          <w:tab w:val="left" w:pos="993"/>
        </w:tabs>
        <w:suppressAutoHyphens/>
        <w:rPr>
          <w:rFonts w:ascii="PT Astra Serif" w:hAnsi="PT Astra Serif"/>
          <w:sz w:val="28"/>
          <w:szCs w:val="28"/>
          <w:lang w:val="ru-RU"/>
        </w:rPr>
      </w:pPr>
    </w:p>
    <w:p w:rsidR="00925664" w:rsidRPr="006E04DF" w:rsidRDefault="00925664" w:rsidP="00EC3D81">
      <w:pPr>
        <w:pStyle w:val="ac"/>
        <w:tabs>
          <w:tab w:val="left" w:pos="993"/>
        </w:tabs>
        <w:suppressAutoHyphens/>
        <w:rPr>
          <w:rFonts w:ascii="PT Astra Serif" w:hAnsi="PT Astra Serif"/>
          <w:sz w:val="28"/>
          <w:szCs w:val="28"/>
        </w:rPr>
      </w:pPr>
    </w:p>
    <w:p w:rsidR="00925664" w:rsidRPr="006E04DF" w:rsidRDefault="00925664" w:rsidP="00EC3D81">
      <w:pPr>
        <w:pStyle w:val="ac"/>
        <w:tabs>
          <w:tab w:val="left" w:pos="993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г.Ульяновск</w:t>
      </w:r>
    </w:p>
    <w:p w:rsidR="00925664" w:rsidRPr="006E04DF" w:rsidRDefault="00925664" w:rsidP="00EC3D81">
      <w:pPr>
        <w:pStyle w:val="ac"/>
        <w:tabs>
          <w:tab w:val="left" w:pos="993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6E04DF">
        <w:rPr>
          <w:rFonts w:ascii="PT Astra Serif" w:hAnsi="PT Astra Serif"/>
          <w:sz w:val="28"/>
          <w:szCs w:val="28"/>
        </w:rPr>
        <w:t>_</w:t>
      </w:r>
      <w:r w:rsidR="00EC3D81">
        <w:rPr>
          <w:rFonts w:ascii="PT Astra Serif" w:hAnsi="PT Astra Serif"/>
          <w:sz w:val="28"/>
          <w:szCs w:val="28"/>
          <w:lang w:val="ru-RU"/>
        </w:rPr>
        <w:t>_</w:t>
      </w:r>
      <w:r w:rsidRPr="006E04DF">
        <w:rPr>
          <w:rFonts w:ascii="PT Astra Serif" w:hAnsi="PT Astra Serif"/>
          <w:sz w:val="28"/>
          <w:szCs w:val="28"/>
        </w:rPr>
        <w:t>__ __________ 2022 г.</w:t>
      </w:r>
    </w:p>
    <w:p w:rsidR="00925664" w:rsidRPr="006E04DF" w:rsidRDefault="00EC3D81" w:rsidP="00EC3D81">
      <w:pPr>
        <w:pStyle w:val="ac"/>
        <w:tabs>
          <w:tab w:val="left" w:pos="993"/>
        </w:tabs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925664" w:rsidRPr="006E04DF">
        <w:rPr>
          <w:rFonts w:ascii="PT Astra Serif" w:hAnsi="PT Astra Serif"/>
          <w:sz w:val="28"/>
          <w:szCs w:val="28"/>
        </w:rPr>
        <w:t>-ЗО</w:t>
      </w:r>
    </w:p>
    <w:sectPr w:rsidR="00925664" w:rsidRPr="006E04DF" w:rsidSect="00EC3D81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A7" w:rsidRDefault="00094DA7">
      <w:r>
        <w:separator/>
      </w:r>
    </w:p>
  </w:endnote>
  <w:endnote w:type="continuationSeparator" w:id="0">
    <w:p w:rsidR="00094DA7" w:rsidRDefault="0009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81" w:rsidRPr="00EC3D81" w:rsidRDefault="00EC3D81" w:rsidP="00EC3D81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A7" w:rsidRDefault="00094DA7">
      <w:r>
        <w:separator/>
      </w:r>
    </w:p>
  </w:footnote>
  <w:footnote w:type="continuationSeparator" w:id="0">
    <w:p w:rsidR="00094DA7" w:rsidRDefault="0009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18" w:rsidRPr="00EC3D81" w:rsidRDefault="00246C18" w:rsidP="00EC3D81">
    <w:pPr>
      <w:pStyle w:val="a3"/>
      <w:jc w:val="center"/>
      <w:rPr>
        <w:rFonts w:ascii="PT Astra Serif" w:hAnsi="PT Astra Serif"/>
        <w:sz w:val="28"/>
        <w:szCs w:val="28"/>
      </w:rPr>
    </w:pPr>
    <w:r w:rsidRPr="00B74D41">
      <w:rPr>
        <w:rFonts w:ascii="PT Astra Serif" w:hAnsi="PT Astra Serif"/>
        <w:sz w:val="28"/>
        <w:szCs w:val="28"/>
      </w:rPr>
      <w:fldChar w:fldCharType="begin"/>
    </w:r>
    <w:r w:rsidRPr="00B74D41">
      <w:rPr>
        <w:rFonts w:ascii="PT Astra Serif" w:hAnsi="PT Astra Serif"/>
        <w:sz w:val="28"/>
        <w:szCs w:val="28"/>
      </w:rPr>
      <w:instrText>PAGE   \* MERGEFORMAT</w:instrText>
    </w:r>
    <w:r w:rsidRPr="00B74D41">
      <w:rPr>
        <w:rFonts w:ascii="PT Astra Serif" w:hAnsi="PT Astra Serif"/>
        <w:sz w:val="28"/>
        <w:szCs w:val="28"/>
      </w:rPr>
      <w:fldChar w:fldCharType="separate"/>
    </w:r>
    <w:r w:rsidR="00B3373C">
      <w:rPr>
        <w:rFonts w:ascii="PT Astra Serif" w:hAnsi="PT Astra Serif"/>
        <w:noProof/>
        <w:sz w:val="28"/>
        <w:szCs w:val="28"/>
      </w:rPr>
      <w:t>2</w:t>
    </w:r>
    <w:r w:rsidRPr="00B74D4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D92"/>
    <w:multiLevelType w:val="hybridMultilevel"/>
    <w:tmpl w:val="0D28F1B6"/>
    <w:lvl w:ilvl="0" w:tplc="6FB03C84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35658"/>
    <w:multiLevelType w:val="hybridMultilevel"/>
    <w:tmpl w:val="BCC0CCBA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63580"/>
    <w:multiLevelType w:val="hybridMultilevel"/>
    <w:tmpl w:val="BFD25014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06E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69B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07C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4DA7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06B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1B1"/>
    <w:rsid w:val="000F6280"/>
    <w:rsid w:val="000F69A1"/>
    <w:rsid w:val="000F7179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1E4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22B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263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0F3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DC5"/>
    <w:rsid w:val="001E6FE0"/>
    <w:rsid w:val="001E73C3"/>
    <w:rsid w:val="001E7993"/>
    <w:rsid w:val="001E7BFF"/>
    <w:rsid w:val="001F01A5"/>
    <w:rsid w:val="001F05CB"/>
    <w:rsid w:val="001F0737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A2E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28C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771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7A5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4FA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4B4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1AD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5CA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82E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A35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6D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61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4CD8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7B2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1E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6C2C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0A4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1EB6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949"/>
    <w:rsid w:val="00693A1E"/>
    <w:rsid w:val="00693A9E"/>
    <w:rsid w:val="0069414B"/>
    <w:rsid w:val="00694344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2F29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54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4DF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E7C2B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3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1D0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02D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6B1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5D9E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3F17"/>
    <w:rsid w:val="00824209"/>
    <w:rsid w:val="00824494"/>
    <w:rsid w:val="00824755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37"/>
    <w:rsid w:val="008418A3"/>
    <w:rsid w:val="00841988"/>
    <w:rsid w:val="008423AD"/>
    <w:rsid w:val="00842484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8C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766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207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0F"/>
    <w:rsid w:val="008A512B"/>
    <w:rsid w:val="008A53C9"/>
    <w:rsid w:val="008A5615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664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077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991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2D81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8E1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BBA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885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3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71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6470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8D8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7B4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406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8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73C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4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1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707"/>
    <w:rsid w:val="00B96DFA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9CB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02DB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BE4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786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AC4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0A1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662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148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888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0EB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4E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D81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1FFB"/>
    <w:rsid w:val="00F0242C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E2F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65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925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Заголовок 1 Знак"/>
    <w:basedOn w:val="a0"/>
    <w:rsid w:val="009256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1 Знак1"/>
    <w:link w:val="1"/>
    <w:uiPriority w:val="99"/>
    <w:rsid w:val="00925664"/>
    <w:rPr>
      <w:b/>
      <w:bCs/>
      <w:sz w:val="24"/>
      <w:szCs w:val="24"/>
    </w:rPr>
  </w:style>
  <w:style w:type="paragraph" w:styleId="ac">
    <w:name w:val="Body Text"/>
    <w:basedOn w:val="a"/>
    <w:link w:val="13"/>
    <w:uiPriority w:val="99"/>
    <w:rsid w:val="009256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rsid w:val="00925664"/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Основной текст Знак1"/>
    <w:link w:val="ac"/>
    <w:uiPriority w:val="99"/>
    <w:rsid w:val="00925664"/>
    <w:rPr>
      <w:sz w:val="24"/>
      <w:szCs w:val="24"/>
    </w:rPr>
  </w:style>
  <w:style w:type="paragraph" w:styleId="ae">
    <w:name w:val="footer"/>
    <w:basedOn w:val="a"/>
    <w:link w:val="af"/>
    <w:rsid w:val="00B74D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4D4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925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Заголовок 1 Знак"/>
    <w:basedOn w:val="a0"/>
    <w:rsid w:val="009256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1 Знак1"/>
    <w:link w:val="1"/>
    <w:uiPriority w:val="99"/>
    <w:rsid w:val="00925664"/>
    <w:rPr>
      <w:b/>
      <w:bCs/>
      <w:sz w:val="24"/>
      <w:szCs w:val="24"/>
    </w:rPr>
  </w:style>
  <w:style w:type="paragraph" w:styleId="ac">
    <w:name w:val="Body Text"/>
    <w:basedOn w:val="a"/>
    <w:link w:val="13"/>
    <w:uiPriority w:val="99"/>
    <w:rsid w:val="009256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rsid w:val="00925664"/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Основной текст Знак1"/>
    <w:link w:val="ac"/>
    <w:uiPriority w:val="99"/>
    <w:rsid w:val="00925664"/>
    <w:rPr>
      <w:sz w:val="24"/>
      <w:szCs w:val="24"/>
    </w:rPr>
  </w:style>
  <w:style w:type="paragraph" w:styleId="ae">
    <w:name w:val="footer"/>
    <w:basedOn w:val="a"/>
    <w:link w:val="af"/>
    <w:rsid w:val="00B74D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4D4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CA98-D0BA-4DFA-882A-8C0D2BE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4</cp:revision>
  <cp:lastPrinted>2022-09-29T10:25:00Z</cp:lastPrinted>
  <dcterms:created xsi:type="dcterms:W3CDTF">2022-09-29T10:22:00Z</dcterms:created>
  <dcterms:modified xsi:type="dcterms:W3CDTF">2022-12-08T13:19:00Z</dcterms:modified>
</cp:coreProperties>
</file>