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  <w:gridCol w:w="4366"/>
      </w:tblGrid>
      <w:tr w:rsidR="0047728C" w:rsidRPr="00804A7E" w:rsidTr="002932CE">
        <w:trPr>
          <w:trHeight w:val="244"/>
        </w:trPr>
        <w:tc>
          <w:tcPr>
            <w:tcW w:w="102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728C" w:rsidRPr="00804A7E" w:rsidRDefault="0047728C" w:rsidP="000E6F3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47728C" w:rsidRPr="00804A7E" w:rsidRDefault="0047728C" w:rsidP="000E6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428D7" w:rsidRPr="00804A7E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47728C" w:rsidRPr="00804A7E" w:rsidRDefault="0047728C" w:rsidP="000E6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728C" w:rsidRPr="00804A7E" w:rsidTr="002932CE">
        <w:trPr>
          <w:trHeight w:val="789"/>
        </w:trPr>
        <w:tc>
          <w:tcPr>
            <w:tcW w:w="102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28C" w:rsidRPr="00804A7E" w:rsidRDefault="0047728C" w:rsidP="000E6F3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28C" w:rsidRPr="00804A7E" w:rsidRDefault="0047728C" w:rsidP="000E6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 xml:space="preserve">к Закону Ульяновской области </w:t>
            </w:r>
            <w:r w:rsidR="002421AC">
              <w:rPr>
                <w:rFonts w:ascii="PT Astra Serif" w:hAnsi="PT Astra Serif"/>
                <w:sz w:val="28"/>
                <w:szCs w:val="28"/>
              </w:rPr>
              <w:t>«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Об областном бюджете </w:t>
            </w:r>
          </w:p>
          <w:p w:rsidR="0047728C" w:rsidRPr="00804A7E" w:rsidRDefault="0047728C" w:rsidP="000E6F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Ульяновской области на 20</w:t>
            </w:r>
            <w:r w:rsidR="00AB0A57" w:rsidRPr="00804A7E">
              <w:rPr>
                <w:rFonts w:ascii="PT Astra Serif" w:hAnsi="PT Astra Serif"/>
                <w:sz w:val="28"/>
                <w:szCs w:val="28"/>
              </w:rPr>
              <w:t>2</w:t>
            </w:r>
            <w:r w:rsidR="003413A7">
              <w:rPr>
                <w:rFonts w:ascii="PT Astra Serif" w:hAnsi="PT Astra Serif"/>
                <w:sz w:val="28"/>
                <w:szCs w:val="28"/>
              </w:rPr>
              <w:t>3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47728C" w:rsidRPr="00804A7E" w:rsidRDefault="0047728C" w:rsidP="003413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и на плановый период</w:t>
            </w:r>
            <w:r w:rsidRPr="00804A7E">
              <w:rPr>
                <w:rFonts w:ascii="PT Astra Serif" w:hAnsi="PT Astra Serif"/>
                <w:sz w:val="28"/>
                <w:szCs w:val="28"/>
              </w:rPr>
              <w:br/>
              <w:t>20</w:t>
            </w:r>
            <w:r w:rsidR="008A077E" w:rsidRPr="00804A7E">
              <w:rPr>
                <w:rFonts w:ascii="PT Astra Serif" w:hAnsi="PT Astra Serif"/>
                <w:sz w:val="28"/>
                <w:szCs w:val="28"/>
              </w:rPr>
              <w:t>2</w:t>
            </w:r>
            <w:r w:rsidR="003413A7">
              <w:rPr>
                <w:rFonts w:ascii="PT Astra Serif" w:hAnsi="PT Astra Serif"/>
                <w:sz w:val="28"/>
                <w:szCs w:val="28"/>
              </w:rPr>
              <w:t>4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3413A7">
              <w:rPr>
                <w:rFonts w:ascii="PT Astra Serif" w:hAnsi="PT Astra Serif"/>
                <w:sz w:val="28"/>
                <w:szCs w:val="28"/>
              </w:rPr>
              <w:t>5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2421A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47728C" w:rsidRPr="00804A7E" w:rsidRDefault="0047728C" w:rsidP="0047728C">
      <w:pPr>
        <w:spacing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659A" w:rsidRPr="00804A7E" w:rsidRDefault="00D4659A" w:rsidP="0047728C">
      <w:pPr>
        <w:spacing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68C7" w:rsidRPr="00804A7E" w:rsidRDefault="001668C7" w:rsidP="0047728C">
      <w:pPr>
        <w:spacing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659A" w:rsidRPr="00804A7E" w:rsidRDefault="00D4659A" w:rsidP="0047728C">
      <w:pPr>
        <w:spacing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728C" w:rsidRPr="00804A7E" w:rsidRDefault="0047728C" w:rsidP="0047728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04A7E">
        <w:rPr>
          <w:rFonts w:ascii="PT Astra Serif" w:hAnsi="PT Astra Serif"/>
          <w:b/>
          <w:bCs/>
          <w:sz w:val="28"/>
          <w:szCs w:val="28"/>
        </w:rPr>
        <w:t>Ведомственная структура</w:t>
      </w:r>
    </w:p>
    <w:p w:rsidR="0047728C" w:rsidRPr="00804A7E" w:rsidRDefault="0047728C" w:rsidP="0047728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04A7E">
        <w:rPr>
          <w:rFonts w:ascii="PT Astra Serif" w:hAnsi="PT Astra Serif"/>
          <w:b/>
          <w:bCs/>
          <w:sz w:val="28"/>
          <w:szCs w:val="28"/>
        </w:rPr>
        <w:t>расходов областного бюджета Ульяновской области</w:t>
      </w:r>
    </w:p>
    <w:p w:rsidR="0047728C" w:rsidRPr="00804A7E" w:rsidRDefault="0047728C" w:rsidP="0047728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04A7E">
        <w:rPr>
          <w:rFonts w:ascii="PT Astra Serif" w:hAnsi="PT Astra Serif"/>
          <w:b/>
          <w:bCs/>
          <w:sz w:val="28"/>
          <w:szCs w:val="28"/>
        </w:rPr>
        <w:t>на 20</w:t>
      </w:r>
      <w:r w:rsidR="00AB0A57" w:rsidRPr="00804A7E">
        <w:rPr>
          <w:rFonts w:ascii="PT Astra Serif" w:hAnsi="PT Astra Serif"/>
          <w:b/>
          <w:bCs/>
          <w:sz w:val="28"/>
          <w:szCs w:val="28"/>
        </w:rPr>
        <w:t>2</w:t>
      </w:r>
      <w:r w:rsidR="003413A7">
        <w:rPr>
          <w:rFonts w:ascii="PT Astra Serif" w:hAnsi="PT Astra Serif"/>
          <w:b/>
          <w:bCs/>
          <w:sz w:val="28"/>
          <w:szCs w:val="28"/>
        </w:rPr>
        <w:t>3</w:t>
      </w:r>
      <w:r w:rsidRPr="00804A7E">
        <w:rPr>
          <w:rFonts w:ascii="PT Astra Serif" w:hAnsi="PT Astra Serif"/>
          <w:b/>
          <w:bCs/>
          <w:sz w:val="28"/>
          <w:szCs w:val="28"/>
        </w:rPr>
        <w:t xml:space="preserve"> год и на плановый период 20</w:t>
      </w:r>
      <w:r w:rsidR="001621DF" w:rsidRPr="00804A7E">
        <w:rPr>
          <w:rFonts w:ascii="PT Astra Serif" w:hAnsi="PT Astra Serif"/>
          <w:b/>
          <w:bCs/>
          <w:sz w:val="28"/>
          <w:szCs w:val="28"/>
        </w:rPr>
        <w:t>2</w:t>
      </w:r>
      <w:r w:rsidR="003413A7">
        <w:rPr>
          <w:rFonts w:ascii="PT Astra Serif" w:hAnsi="PT Astra Serif"/>
          <w:b/>
          <w:bCs/>
          <w:sz w:val="28"/>
          <w:szCs w:val="28"/>
        </w:rPr>
        <w:t>4</w:t>
      </w:r>
      <w:r w:rsidRPr="00804A7E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3413A7">
        <w:rPr>
          <w:rFonts w:ascii="PT Astra Serif" w:hAnsi="PT Astra Serif"/>
          <w:b/>
          <w:bCs/>
          <w:sz w:val="28"/>
          <w:szCs w:val="28"/>
        </w:rPr>
        <w:t>5</w:t>
      </w:r>
      <w:r w:rsidR="00AB0A57" w:rsidRPr="00804A7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04A7E">
        <w:rPr>
          <w:rFonts w:ascii="PT Astra Serif" w:hAnsi="PT Astra Serif"/>
          <w:b/>
          <w:bCs/>
          <w:sz w:val="28"/>
          <w:szCs w:val="28"/>
        </w:rPr>
        <w:t>годов</w:t>
      </w:r>
    </w:p>
    <w:p w:rsidR="0047728C" w:rsidRPr="00804A7E" w:rsidRDefault="0047728C" w:rsidP="0047728C">
      <w:pPr>
        <w:jc w:val="center"/>
        <w:rPr>
          <w:rFonts w:ascii="PT Astra Serif" w:hAnsi="PT Astra Serif"/>
          <w:sz w:val="28"/>
          <w:szCs w:val="28"/>
        </w:rPr>
      </w:pPr>
    </w:p>
    <w:p w:rsidR="0047728C" w:rsidRPr="00804A7E" w:rsidRDefault="0047728C" w:rsidP="0047728C">
      <w:pPr>
        <w:rPr>
          <w:rFonts w:ascii="PT Astra Serif" w:hAnsi="PT Astra Serif"/>
          <w:sz w:val="28"/>
          <w:szCs w:val="28"/>
        </w:rPr>
      </w:pPr>
      <w:bookmarkStart w:id="0" w:name="RANGE!A1:G860"/>
      <w:bookmarkEnd w:id="0"/>
    </w:p>
    <w:tbl>
      <w:tblPr>
        <w:tblW w:w="14571" w:type="dxa"/>
        <w:tblInd w:w="96" w:type="dxa"/>
        <w:tblLook w:val="04A0" w:firstRow="1" w:lastRow="0" w:firstColumn="1" w:lastColumn="0" w:noHBand="0" w:noVBand="1"/>
      </w:tblPr>
      <w:tblGrid>
        <w:gridCol w:w="4546"/>
        <w:gridCol w:w="652"/>
        <w:gridCol w:w="567"/>
        <w:gridCol w:w="567"/>
        <w:gridCol w:w="1869"/>
        <w:gridCol w:w="567"/>
        <w:gridCol w:w="1966"/>
        <w:gridCol w:w="1966"/>
        <w:gridCol w:w="1871"/>
      </w:tblGrid>
      <w:tr w:rsidR="0047728C" w:rsidRPr="00804A7E" w:rsidTr="00B70684">
        <w:tc>
          <w:tcPr>
            <w:tcW w:w="4546" w:type="dxa"/>
            <w:shd w:val="clear" w:color="auto" w:fill="auto"/>
            <w:hideMark/>
          </w:tcPr>
          <w:p w:rsidR="0047728C" w:rsidRPr="00804A7E" w:rsidRDefault="0047728C" w:rsidP="000E6F3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47728C" w:rsidRPr="00804A7E" w:rsidRDefault="0047728C" w:rsidP="000E6F3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47728C" w:rsidRPr="00804A7E" w:rsidRDefault="0047728C" w:rsidP="0047728C">
      <w:pPr>
        <w:rPr>
          <w:rFonts w:ascii="PT Astra Serif" w:hAnsi="PT Astra Serif"/>
          <w:sz w:val="2"/>
          <w:szCs w:val="2"/>
        </w:rPr>
      </w:pPr>
    </w:p>
    <w:tbl>
      <w:tblPr>
        <w:tblW w:w="1455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36"/>
        <w:gridCol w:w="509"/>
        <w:gridCol w:w="567"/>
        <w:gridCol w:w="1843"/>
        <w:gridCol w:w="567"/>
        <w:gridCol w:w="2098"/>
        <w:gridCol w:w="2098"/>
        <w:gridCol w:w="1984"/>
      </w:tblGrid>
      <w:tr w:rsidR="00F01CC5" w:rsidRPr="00804A7E" w:rsidTr="00405A7B">
        <w:trPr>
          <w:trHeight w:val="510"/>
          <w:tblHeader/>
        </w:trPr>
        <w:tc>
          <w:tcPr>
            <w:tcW w:w="4252" w:type="dxa"/>
            <w:shd w:val="clear" w:color="auto" w:fill="auto"/>
            <w:vAlign w:val="center"/>
          </w:tcPr>
          <w:p w:rsidR="00F01CC5" w:rsidRPr="00804A7E" w:rsidRDefault="00F01CC5" w:rsidP="00F01CC5">
            <w:pPr>
              <w:jc w:val="center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1CC5" w:rsidRPr="00804A7E" w:rsidRDefault="00F01CC5" w:rsidP="00F01CC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</w:pPr>
            <w:r w:rsidRPr="00804A7E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</w:rPr>
              <w:t>Мин</w:t>
            </w:r>
          </w:p>
        </w:tc>
        <w:tc>
          <w:tcPr>
            <w:tcW w:w="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1CC5" w:rsidRPr="00804A7E" w:rsidRDefault="00F01CC5" w:rsidP="00F01CC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1CC5" w:rsidRPr="00804A7E" w:rsidRDefault="00F01CC5" w:rsidP="00F01CC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01CC5" w:rsidRPr="00804A7E" w:rsidRDefault="00F01CC5" w:rsidP="00F01CC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1CC5" w:rsidRPr="00804A7E" w:rsidRDefault="00F01CC5" w:rsidP="00F01CC5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01CC5" w:rsidRPr="00804A7E" w:rsidRDefault="00F01CC5" w:rsidP="003413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20</w:t>
            </w:r>
            <w:r w:rsidR="00AB0A57" w:rsidRPr="00804A7E">
              <w:rPr>
                <w:rFonts w:ascii="PT Astra Serif" w:hAnsi="PT Astra Serif"/>
                <w:sz w:val="28"/>
                <w:szCs w:val="28"/>
              </w:rPr>
              <w:t>2</w:t>
            </w:r>
            <w:r w:rsidR="003413A7">
              <w:rPr>
                <w:rFonts w:ascii="PT Astra Serif" w:hAnsi="PT Astra Serif"/>
                <w:sz w:val="28"/>
                <w:szCs w:val="28"/>
              </w:rPr>
              <w:t>3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01CC5" w:rsidRPr="00804A7E" w:rsidRDefault="00F01CC5" w:rsidP="003413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202</w:t>
            </w:r>
            <w:r w:rsidR="003413A7">
              <w:rPr>
                <w:rFonts w:ascii="PT Astra Serif" w:hAnsi="PT Astra Serif"/>
                <w:sz w:val="28"/>
                <w:szCs w:val="28"/>
              </w:rPr>
              <w:t>4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01CC5" w:rsidRPr="00804A7E" w:rsidRDefault="00F01CC5" w:rsidP="003413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4A7E">
              <w:rPr>
                <w:rFonts w:ascii="PT Astra Serif" w:hAnsi="PT Astra Serif"/>
                <w:sz w:val="28"/>
                <w:szCs w:val="28"/>
              </w:rPr>
              <w:t>202</w:t>
            </w:r>
            <w:r w:rsidR="003413A7">
              <w:rPr>
                <w:rFonts w:ascii="PT Astra Serif" w:hAnsi="PT Astra Serif"/>
                <w:sz w:val="28"/>
                <w:szCs w:val="28"/>
              </w:rPr>
              <w:t>5</w:t>
            </w:r>
            <w:r w:rsidRPr="00804A7E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p w:rsidR="00F01CC5" w:rsidRPr="00804A7E" w:rsidRDefault="00F01CC5" w:rsidP="001668C7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5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636"/>
        <w:gridCol w:w="509"/>
        <w:gridCol w:w="567"/>
        <w:gridCol w:w="1843"/>
        <w:gridCol w:w="567"/>
        <w:gridCol w:w="2098"/>
        <w:gridCol w:w="2098"/>
        <w:gridCol w:w="1984"/>
      </w:tblGrid>
      <w:tr w:rsidR="00F90B89" w:rsidRPr="00804A7E" w:rsidTr="005D7454">
        <w:trPr>
          <w:trHeight w:val="20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9" w:rsidRPr="005D7454" w:rsidRDefault="00F90B89" w:rsidP="008D02D7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</w:pPr>
            <w:r w:rsidRPr="005D7454"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B89" w:rsidRPr="00804A7E" w:rsidRDefault="00F90B89" w:rsidP="00630C72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B89" w:rsidRPr="00804A7E" w:rsidRDefault="00F90B89" w:rsidP="00630C72">
            <w:pPr>
              <w:ind w:left="-108" w:right="-108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90B89" w:rsidRPr="00804A7E" w:rsidRDefault="00F90B89" w:rsidP="00630C72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804A7E">
              <w:rPr>
                <w:rFonts w:ascii="PT Astra Serif" w:hAnsi="PT Astra Serif"/>
                <w:bCs/>
                <w:color w:val="000000"/>
                <w:spacing w:val="-4"/>
                <w:sz w:val="28"/>
                <w:szCs w:val="28"/>
                <w:lang w:val="en-US"/>
              </w:rPr>
              <w:t>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2978019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2829703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2941834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1806551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1728607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1807500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Губернатор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Правител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Российской Федерации, высших исполнительных органов государственной власти субъе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437543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высшего исполн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тельного органа Ульяновской области и его заместители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396756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396756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396756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395008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395008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395008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составлению (изменению) спи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кандидатов в присяжные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седатели федеральных судов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1363392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1285669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1364562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219726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219147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219147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Дом прав человека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24582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22853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Агентство социального питания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Ульяновскому 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нальному отделению Общеро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общественной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юристов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 затрат, связанных с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тельностью Ассоциации по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действию развитию правового просвещения и оказанию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платной юридической помощи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Ассоциации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осуществлением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видов деятельности в целях содействия развитию местного самоупра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ления 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Ульяновской 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нальной организации Всеросси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общественной организации ветеранов (пенсионеров) войны, труда, Вооружённых Сил и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воохранительных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бесплатной юр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дической помощи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автономной неко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мерческой организации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стратегических исследований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Автономной неко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мерческой организации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дополнительного профе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сионального образования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поративный университет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затрат,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 решением задач в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облас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Противоде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коррупции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Ассоциации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риальных общественных сам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управлений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облас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ному отделению Всероссийской общественной организации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Русское географическое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Ульяновской области по обеспечению прав потребителей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деп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татов Государственной Думы и их помощников в избирательных округах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57047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46537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сен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торов Российской Федерации и их помощников в субъектах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лях финансового обеспечения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 по организации и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печению деятельности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комиссий по делам несовершеннолетних и защите их прав 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34472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 по определению перечня должностных лиц органов мес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самоуправления, уполном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ченных составлять протоколы об отдельных административных правонарушениях, предусмо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ренных Кодексом Ульяновской области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 по проведению на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 публичных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обществе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объединений пожарной охраны и добровольных пожа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49482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42854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42964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73-ЗО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витию институтов гражданского общества и поддержка социально ориентированных некоммерч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организаций и добровол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 (волонтёрской)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 на конкурсной осн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 финансовой поддержки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ориентированных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 (проектов), реализуемых социально ориентированными некоммерческими организаци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дение мероприятий,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обеспечение развития гражданского общества и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низацию взаимодействия соста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ляющих его элементов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бюджетам поселений и горо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в целях финансового 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чения расходных обязательств, связанных с осуществлением ежемесячных денежных выплат лицам, осуществляющим 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мочия сельских старост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гражданской идентичности и этнокультурного развития народов России, проживающих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экстремизма на наци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нальной и религиозной почве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дарственно-общественное пар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нёрство в сфере реализации 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B11E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национальной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укреплению единства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нации и этнокультурному развитию народов России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ально-культурная адаптация и интеграция иностранных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464987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487179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Оценка претендентов на замещение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должностей государственной гражданской службы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государственных гражданских служащих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замещению должностей государственной гражданской службы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муниципальной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ведения кадрового учёта лиц, замещающих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ственные должности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гражданских 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жащих, лиц, замещающих дол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ности, не являющиеся должн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стями гражданской службы в государственных органах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(настройка и 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жание) автоматизированной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стемы управления в целях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 возможности передачи сведений по вопросам 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кадрового состава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дарственной гражданской слу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бы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предоставления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онального (в том числе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тельного профессионального) образования лицам, замеща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щим государственные или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ципальные должности, должн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гражданской службы, дол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муниципальной службы в Ульяновской области, работн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кам государственных органов, лицам, замещающим должности, не являющиеся должностями муниципальной службы в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нах местного самоуправления муниципальных образований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обучению лиц, замещающих государственные должности Ульяновской области, государственных гражданских служащих (работников)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ственных органов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области, лиц, замещающих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борные муниципальные должн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и муниципальных служащих (работников) органов местного самоуправления муниципальных образований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шение имиджа гражданской и муниципальной службы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конференций и конку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по вопросам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гражданской службы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Губернатора Ульяновской области и иных государственных органов, в том числе проведение работ по 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тальному ремонту администр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тивных зданий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464038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429118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486229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 по обеспечению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464038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429118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486229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323779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323779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323779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137762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159954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2495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порядка, противоде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тике правонарушений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общественности в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тельность по предупреждению правонарушений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преждение и пресечение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ступлений с участием несове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шеннолетних и в отношении их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автоматизированного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граммного комплекса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Безопа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ный город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юридическим лицам, не являющимся государственными (муниципальными) учреждени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ми, в целях финансового 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чения затрат, связанных с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</w:t>
            </w:r>
            <w:r w:rsidR="00310207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направленной на повышение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 уровня общественной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опасности, правопорядка и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опасности среды обитания на территории Ульяновской области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мационно-методическое 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профилактики правонар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зационно-правовое обеспечение антинаркотической деятельн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терроризма на территории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водействие распространению идеологии терроризма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антитеррористической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щищённости мест массового пребывания людей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641248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618344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648124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Снижение адм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нистративных барьеров, оптим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и повышение качества предоставления государственных услуг исполнительными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 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услуг органами мес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602097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589544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622824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сети многофункциональных центров предоставления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и муниципальных услуг и обновление их матер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ально-технической базы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текущей деятельности подведомственных учреждений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569984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598822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514737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514737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83970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функционирования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структуры электронного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государственное управление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государственное управление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возможности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ступа пользователей в модели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одного окна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посредством 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портала государственных и муниципальных услуг (функций) к информации, </w:t>
            </w:r>
            <w:r w:rsidR="00F13A3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представленной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органами государственной 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органами местного сам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и органами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внебюджетных 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дов, а также к иной общедосту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информирования граждан и популяризация 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ровых государственных 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услуг, а также фун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 и сервисов, с ними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межведомственного электронн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взаимодействия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доступности информац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онных и телекоммуникационных технологий для физических и юридических лиц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19800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субсидии Фонду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информационных технол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гий Ульяновской области в целях финансового обеспечения затрат, связанных с реализацией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приятий, направленных на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вышение уровня доступности информационных и телекомм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из областн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бюджета Ульяновской области Автономной некоммерческой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ганизации дополнительного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гического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осуществлением её уставной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мационно-</w:t>
            </w:r>
            <w:proofErr w:type="spellStart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телекоммуникацион</w:t>
            </w:r>
            <w:proofErr w:type="spellEnd"/>
            <w:r w:rsidR="00602002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взаимодействия исполн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тельных органов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информационного 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щества и электронного прав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 сетей передачи данных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обновление программного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сфере информ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безопа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безопа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информационной безопасности с использованием криптографических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зультатов космической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и создание региональной инфраструктуры пространстве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данных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тие информационного общества и электронного правительства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и техническое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функционирования геои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формационной системы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Геоп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ртал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912376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883328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923278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Снижение 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и смягчение последствий чрезвычайных ситуаций приро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и техногенного характера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печение правопорядка и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запасов средств индив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дуальной защиты для 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обороны в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родного и техногенного характ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921569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921569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Снижение 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и смягчение последствий чрезвычайных ситуаций приро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и техногенного характера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печение правопорядка и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921569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Участие в создании региональных эл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ментов комплексной системы информирования и оповещения населения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комплексной системы эк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тренного оповещения населения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и региональной автомат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зированной системы централиз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ванного оповещения населения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территориального страхов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фонда документации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деятельности Областного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Служба гражданской защиты и пожарной безопасности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900458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921569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848690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848690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848690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47449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28611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68561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жание пожарных частей прот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вопожарной службы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тие системы обеспечения вызова экстренных оперативных служб по единому номеру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в целях финансового обеспечения затрат, связанных с созданием системы обеспечения вызова экстренных оперативных служб по единому номеру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безопасности и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федеральному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жету на осуществление части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реданных полномочий по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ставлению протоколов об адм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нистративных правонарушениях, посягающих на общественный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порядок и общественную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Снижение адм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нистративных барьеров, оптим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и повышение качества предоставления государственных услуг исполнительными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 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услуг органами мес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функционирования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структуры электронного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Поддержка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в сфере информационных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условий для развития сферы внутреннего и въездного тури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туристической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структуры, направленного на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туристической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J1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поддержки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инициатив на создание модульных некапитальных средств размещения (кемпингов и автокемпингов)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поддержки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зации общественных инициатив, направленных на развитие тур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стической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Финансовое обеспечение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областного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Агентство по туризму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предоставления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онального (в том числе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профессионального)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образования лицам, замеща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щим государственные или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ципальные должности, должн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гражданской службы, дол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муниципальной службы в Ульяновской области, работн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кам государственных органов, лицам, замещающим должности, не являющиеся должностями муниципальной службы в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нах местного самоуправления муниципальных образований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обучению лиц, замещающих государственные должности Ульяновской области, государственных гражданских служащих (работников)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области, лиц, замещающих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борные муниципальные должн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и муниципальных служащих (работников) органов местного самоуправления муниципальных образований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грантов в форме субсидий организациям,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ществляющим образовательную деятельность, в целях возмещ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затрат, связанных с обучен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гражданских служащих на основании государственных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сертификатов на дополнительное профессионал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товка управленческих кадров для организаций народного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Подготовка управленческих ка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 для организаций народного хозяйства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культуры, туризма и сохранение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и государственная охрана объектов культурного наследия (памятников истории и культуры народов Российской Федерации, расположенных на территории Ульяновской области)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в соответствии с пунктом 1 статьи 9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1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Федерального закона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25 июня 2002 года № 73-ФЗ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сийской Федерации в отношении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объектов культурного наследия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приоритетных направл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государственной культурной политики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 </w:t>
            </w:r>
            <w:r w:rsidR="00CD116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культурная столица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расходов, связанных с обеспечением его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пространства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ственная национальная политика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молодым специалистам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227013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187813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185813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электро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средств массовой информ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гражданской идентичности и этнокультурного развития народов России, проживающих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организациям,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ществляющим производство, распространение и тиражиров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социально значимых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 в сфере электронных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пространства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ственная национальная политика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 в сфере обеспечения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юридических лиц, осуществляющих производство и выпуск теле-, радиопрограмм, связанных с освещением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значимых событий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ственной, экономической и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турной жизни в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продукции сетев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издания и предоставление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ступа к нему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радиокомпаний, учреждённых Правительством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42102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и распространение телепрограмм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Периодическая печать и изд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периодич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печатных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пространства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ственная национальная политика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 в сфере обеспечения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юридических лиц, осуществляющих производство и выпуск номеров периодических печатных изданий, учредителем которых является Правительство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областным автоно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учреждениям в сфере пер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одических печатных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134614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пространства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ственная национальная политика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 в сфере информацио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творческих конку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и тематических семинаров в сфере средств массовой инфо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353674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тельных (представительных)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ганов государственной власти и представительных органов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278009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Депутаты Законодательного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брания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47156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301678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226012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226012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158763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158763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158763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67234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153361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132908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149852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76979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76979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76979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ное планирование развития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12940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 деятельности в сф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 управления земельными участками, расположенными 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границах Ульяновской области, в том числе оплата судебных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ходов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проведения комплексных кадастровых работ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муниципальным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ваниям Ульяновской области в целях софинансирования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ходных обязательств, связанных с организацией выполнения 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плексных кадастровых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64038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64038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тельности областного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земельно-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иму</w:t>
            </w:r>
            <w:proofErr w:type="spellEnd"/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щественный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информационный центр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38322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42460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40102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бюджетному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государственной кадастровой оценки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полнения им государственного задания и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21577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21577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ное планирование развития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риторий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 док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ментами территориального пл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нирования и градостроительного зонирования, актуализация сх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 территориального планир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и установка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граммно-аппаратных средств, подготовка и загрузка картогр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фических данных, необходимых для создания, развития, ввода в эксплуатацию и эксплуатации государственной информацио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 обеспечения град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строительной деятельности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квалифицированных кадров в рамках реализации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кона Ульяновской области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 июня 2020 года № 51-ЗО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мерах, спосо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ствующих привлечению квал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фицированных работников в сфере градостроительной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в органы местного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моуправления муниципальных образований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Актуализация генерального пл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 и правил землепользования и застройки муниципального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Жилищно-коммунальное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46422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8516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Министерство транспорта 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10334806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9421318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9473882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,87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10334806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9421318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9473882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исполнителя государственной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56766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49822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389965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389965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жирского транспорта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портной системы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389965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приятия, направленные на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пассажирских перевозок 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томобильным транспортом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129357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155059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автобусов (в том числе внесение первоначального взноса и оплата платежей по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говору лизинга) и ввод их в эк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плуатацию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юридическим лицам,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индивидуальным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телям в целях возмещения затрат в связи с выполнением перевозок пассажиров автомобильным транспортом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51042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51042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Оплата юридическим лицам,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дивидуальным предпринимат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лям, с которыми заключён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дарственный контракт, работ (услуг), связанных с осуществл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регулярных перевозок 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сажиров и багажа автомобил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транспортом по регулиру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мым тарифам, в соответствии с требованиями, установленными государственным заказчиком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45207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45207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районов (городских округов)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рования расходных обязательств, связанных с организацией рег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лярных перевозок пассажиров и багажа автомобильным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портом по регулируемым тар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фам по муниципальным маршр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37026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59851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37026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59851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приятия, направленные на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пассажирских перевозок 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лезнодорожным транспортом общего пользования в пригоро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 сообщении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юридическим лицам в целях возмещения нед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полученных доходов, связанных с перевозкой пассажиров желе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нодорожным транспортом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пользования в пригородном сообщении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Выплаты юридическим лицам в соответствии с соглашением о компенсации убытков, возни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 в результате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регулирования тарифов на перевозки пассажиров железн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дорожным транспортом в приг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родном сообщении в 2011-</w:t>
            </w:r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2014 годах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приятия, направленные на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пассажирских перевозок 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душным транспортом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организациям воздушн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транспорта в целях возмещ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затрат в связи с выполнен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внутренних региональных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ревозок пассажиров воздушным транспортом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приятия, направленные на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экологически чистого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174906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967755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11D95" w:rsidP="00911D95">
            <w:pPr>
              <w:spacing w:line="23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мер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приятий, направленных</w:t>
            </w:r>
            <w:r w:rsidR="00002801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</w:t>
            </w:r>
            <w:r w:rsidR="00125AAE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</w:t>
            </w:r>
            <w:r w:rsidR="00125AAE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="00125AAE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 рынка газомоторного то</w:t>
            </w:r>
            <w:r w:rsidR="00125AAE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</w:t>
            </w:r>
            <w:r w:rsidR="00125AAE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лива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172800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144000</w:t>
            </w:r>
            <w:r w:rsidR="009253AF"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967755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172800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144000</w:t>
            </w:r>
            <w:r w:rsidR="009253AF"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11D95" w:rsidP="00911D95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911D9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Финансовое обеспечение мер</w:t>
            </w:r>
            <w:r w:rsidRPr="00911D9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911D9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приятий, направленных 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 по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держку переоборудования сущ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ствующей автомобильной техн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ки, включая общественный транспорт и коммунальную </w:t>
            </w:r>
            <w:r w:rsidR="00E21A89" w:rsidRPr="00911D9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</w:t>
            </w:r>
            <w:r w:rsidR="00E21A89" w:rsidRPr="00911D9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нику, для использования пр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E21A89" w:rsidRPr="009677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родного газа в качестве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967755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51245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967755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9253AF" w:rsidRPr="0096775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30906</w:t>
            </w:r>
            <w:r w:rsidR="009253AF" w:rsidRPr="00967755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9871638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8997412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9027151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9871638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8997412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9027151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и качественные автомобильные дороги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9871638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8997412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9027151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дорожной деятельности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4061697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3955261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3570154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развитию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стемы дорожного хозяйства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2192696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2752790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2192696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2752790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Департ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мент автомобильных дорог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</w:t>
            </w:r>
            <w:r w:rsidRPr="00911D95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r w:rsidR="002421AC" w:rsidRPr="00911D9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11D95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233030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233030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11D95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240713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101996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64938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69833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72636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66050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AD3C6B" w:rsidP="00047CAF">
            <w:pPr>
              <w:spacing w:line="22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Мероприятия, направленные на финансирование дорожной де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в отношении автом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бильных дорог общего пользов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регионального, межмуниц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пального или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92 1 03 57840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357201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B21B2C" w:rsidP="00047CAF">
            <w:pPr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</w:t>
            </w:r>
            <w:r w:rsidR="00AF745E"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F728D8"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направленные на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финансировани</w:t>
            </w:r>
            <w:r w:rsidR="00F728D8"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дорожной де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тельности в отношении автом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бильных дорог общего пользов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 регионального или </w:t>
            </w:r>
            <w:r w:rsidR="00F728D8"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меж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92 1 03 5784</w:t>
            </w:r>
            <w:r w:rsidR="00B21B2C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207201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51296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92 1 03 57841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207201,2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2C" w:rsidRPr="00FB1BCE" w:rsidRDefault="00AF745E" w:rsidP="00047CAF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 из областного бюджета Уль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бюджетам г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родских округов Ульяновской области в целях финансового обеспечения дорожной деятел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ности в отношении автомобил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дорог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  <w:lang w:val="en-US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92 1 03 5784</w:t>
            </w:r>
            <w:r w:rsidR="00B21B2C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51296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  <w:lang w:val="en-US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92 1 03 57842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296" w:rsidRPr="00FB1BCE" w:rsidRDefault="00951296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51296" w:rsidRPr="00FB1BCE" w:rsidRDefault="00951296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A3FFA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</w:t>
            </w:r>
            <w:r w:rsidR="006D3A68">
              <w:t xml:space="preserve"> </w:t>
            </w:r>
            <w:r w:rsidR="006D3A68" w:rsidRPr="006D3A6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бюджета Ульяновской области бюджетам муниципальных образований Ульяновской области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пред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ставляемые в целях софинанс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рования ра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ходных обязательств, возника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в связи с ремонтом дворовых территорий мног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кварти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домов и социальных объе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тов, проездов к дворовым терр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ториям многоквартирных домов и социальным объектам населённых пунктов, подгото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кой проектной документации, стро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тельством, реконструкцией, капитальным ремонтом, ремо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том и содержанием (установкой дорожных знаков и нанесением горизонтальной разметки) авт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мобильных дорог общего</w:t>
            </w:r>
            <w:proofErr w:type="gramEnd"/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пол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зования местного значения, м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стов и иных искусственных д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рожных сооружений на них, в том числе проектированием и строительством (реконструкц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ей) автом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бильных дорог общего пользов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ния местного значения с твёрдым покрытием до сельских населённых пунктов, не име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ю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щих круглогодичной связи с с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тью автомобильных дорог общ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 пол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зования, велосипедных дорожек и велосипедных парк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1278768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969441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969441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AF745E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Субсидии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из областного бюдж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 Ульяновской области бюдж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 муниципальных образований Ульяновской области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пред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ставляемые в целях софинанс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рования расходных обязательств, возникающих в связи с проект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рованием, строительством (р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конструкцией), капитальным р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монтом, ремонтом и содержан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ем велосипедных дорожек и в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лосипедных парковок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0467AA"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9253AF"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69441</w:t>
            </w:r>
            <w:r w:rsidR="009253AF" w:rsidRPr="00CE798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69441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Субсидии</w:t>
            </w:r>
            <w:r w:rsidR="00324F54" w:rsidRPr="00CE79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 Ульяновской области бюдж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="00324F54" w:rsidRPr="00CE7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там муниципальных образований Ульяновской области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, пред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ставляемые в целях софинанс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рования расходных обязательств, возникающих в связи с ремонтом дворовых территорий мног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квартирных домов и социальных объектов, проездов к дворовым 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территориям многоквартирных домов и социальным </w:t>
            </w:r>
            <w:r w:rsidRPr="006D3A68">
              <w:rPr>
                <w:rFonts w:ascii="PT Astra Serif" w:hAnsi="PT Astra Serif"/>
                <w:color w:val="000000"/>
                <w:sz w:val="28"/>
                <w:szCs w:val="28"/>
              </w:rPr>
              <w:t>объектам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населённых пунктов, подгото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кой проектной документации, строительством, реконструкцией, капитальным ремонтом, ремо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том и содержанием (установкой дорожных знаков и нанесением горизонтальной разметки) авт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мобильных дорог общего</w:t>
            </w:r>
            <w:proofErr w:type="gramEnd"/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зования местного значения, м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стов и иных искусственных д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рожных сооружений на них, в том числе проектированием и строительством (реконструкц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ей) автомобильных дорог общего пользования местного значения с твёрдым покрытием до сельских населённых пунктов, не име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щих круглогодичной связи с с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тью автомобильных дорог общ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E798A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1209327</w:t>
            </w:r>
            <w:r w:rsidR="000467AA"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E798A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9253AF" w:rsidRPr="00CE798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E798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900000</w:t>
            </w:r>
            <w:r w:rsidR="009253AF" w:rsidRPr="00CE798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1209327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Дорожная сеть Ульяновской области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Доро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ная сеть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6D3A68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4465759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3767150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6D3A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4181996</w:t>
            </w:r>
            <w:r w:rsidR="000467AA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,57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инфраструктуры </w:t>
            </w:r>
            <w:r w:rsidRPr="006D3A68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D3A6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рожного хозяйства, обеспечив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ющей транспортную связанность между центрами экономического роста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1096889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1096889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Приведение в нормативное с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стояние автомобильных дорог и искусственных дорожных с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оружений в рамках реализации национального проекта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опасные качественные дороги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3368869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3767150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4181996</w:t>
            </w:r>
            <w:r w:rsidR="000467AA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,57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3013869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3412150</w:t>
            </w:r>
            <w:r w:rsidR="000467AA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3826996</w:t>
            </w:r>
            <w:r w:rsidR="000467AA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,57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355000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Общес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стемные меры развития доро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ного хозяйства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Общесистемные меры развития дорожного хозяйства</w:t>
            </w:r>
            <w:r w:rsidR="002421AC"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1194182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1025000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Внедрение автоматизированных и роботизированных технологий организации дорожного движ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</w:t>
            </w:r>
            <w:proofErr w:type="gramStart"/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соблюдением правил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819182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27" w:rsidRPr="00FB1BCE" w:rsidRDefault="00B7759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FB1BCE">
              <w:rPr>
                <w:rFonts w:ascii="PT Astra Serif" w:hAnsi="PT Astra Serif"/>
                <w:bCs/>
                <w:sz w:val="28"/>
                <w:szCs w:val="28"/>
              </w:rPr>
              <w:t xml:space="preserve">Внедрение автоматизированных 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и роботизированных технологий организации дорожного движ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ния и контроля за соблюдением правил дорожного движения (предоставление автономной н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коммерческой организации «Центр организации дорожного движения» субсидий из облас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ного бюджета Ульяновской о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ласти в целях финансового обе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печения её затрат в связи с ос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ществлением деятельности, направленной на повышение о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щего уровня общественной бе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опасности, правопорядка и бе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опасности среды обитания на территории Ульяновской обл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сти, в том числе посредством</w:t>
            </w:r>
            <w:proofErr w:type="gramEnd"/>
            <w:r w:rsidRPr="00FB1BCE">
              <w:rPr>
                <w:rFonts w:ascii="PT Astra Serif" w:hAnsi="PT Astra Serif"/>
                <w:bCs/>
                <w:sz w:val="28"/>
                <w:szCs w:val="28"/>
              </w:rPr>
              <w:t xml:space="preserve"> участия в решении вопросов о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ганизации и развития комплек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ной информационной среды, обеспечивающей прогнозиров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ние, мониторинг, предупрежд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ние и ликвидацию возможных угроз общественной безопасн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сти, а также контроль устранения последствий чрезвычайных сит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аций и правонарушений, связа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ных с повышением уровня бе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t xml:space="preserve">опасности дорожного движения </w:t>
            </w:r>
            <w:r w:rsidRPr="00FB1BC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в Ульяновской области)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650000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FB1BCE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27" w:rsidRPr="00FB1BCE" w:rsidRDefault="009F08B5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Финансовое обеспечение мер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приятий, напр</w:t>
            </w:r>
            <w:r w:rsidR="00C30091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а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вленных</w:t>
            </w:r>
            <w:r w:rsidR="00F728D8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на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вне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рени</w:t>
            </w:r>
            <w:r w:rsidR="00F728D8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интеллектуальных тран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портных систем, предусматр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вающих автоматизацию проце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сов управления дорожным дв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жением в городских агломерац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ях, включающих города с нас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лением свыше 300 тысяч ч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="00E02227" w:rsidRPr="00FB1BC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169182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FB1BCE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FB1BCE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FB1BCE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139182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весог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баритного контроля на автом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бильных дорогах регионального или межмуниципального знач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весог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баритного контроля на автом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бильных дорогах </w:t>
            </w:r>
            <w:r w:rsidRPr="009F08B5">
              <w:rPr>
                <w:rFonts w:ascii="PT Astra Serif" w:hAnsi="PT Astra Serif"/>
                <w:color w:val="000000"/>
                <w:sz w:val="28"/>
                <w:szCs w:val="28"/>
              </w:rPr>
              <w:t>регионального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или межмуниципального знач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 (ра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мещение автоматических пун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весогабаритного контроля на автомобильных дорогах 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нального или межмуниципальн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значения Ульяновской 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</w:t>
            </w:r>
            <w:r w:rsidR="00333FC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транспортных систем, а также автоматических пунктов весог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баритного контроля на автом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бильных дорогах регионального или межмуниципального знач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 (вне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рение интеллектуальных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портных систем (установка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теостанции)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Безопа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дорожного движения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ленного на достижение целей,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Безопасность дорожного движения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47CA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47CAF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Агентство по обеспечению де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тельности мировых судей </w:t>
            </w:r>
            <w:r w:rsidR="00124573"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232969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219333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219059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232969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219333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219059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113827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104949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5B14AB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5B14AB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94131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мационно-</w:t>
            </w:r>
            <w:proofErr w:type="spellStart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телекоммуникацион</w:t>
            </w:r>
            <w:proofErr w:type="spellEnd"/>
            <w:r w:rsidR="00602002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взаимодействия исполн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тельных органов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информационного 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щества и электронного прав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 судебных учас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ках мировых судей формиров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функционирования нео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ходимой информационно-техно</w:t>
            </w:r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логической и телекоммуникац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онной инфраструктуры для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низации защищённого межв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домственного электронного вз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имодействия, приёма исковых заявлений, направляемых в эле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105506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105232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105506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105232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105506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105232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59221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59841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46205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402751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293574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293540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402751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293574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293540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ционного климата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Формирование благоприятного инвестиционного климата </w:t>
            </w:r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климата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F728D8" w:rsidP="00491471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 xml:space="preserve">Обеспечение </w:t>
            </w:r>
            <w:r w:rsidR="0049147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исполнительных</w:t>
            </w:r>
            <w:r w:rsidR="0049147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  <w:t xml:space="preserve"> </w:t>
            </w:r>
            <w:r w:rsidRPr="003319B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органов Ульяновской области статистической информацией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9F525D" w:rsidP="003319B1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3319B1" w:rsidRDefault="009F525D" w:rsidP="003319B1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3319B1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3319B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3319B1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3319B1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319B1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3319B1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57305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12530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330327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223649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223616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9147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9147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Внесение членского взноса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в Ассоци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цию экономического взаимоде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ствия субъектов Российской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инновац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онных регионов России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3319B1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3319B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ционного климата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146310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105465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ционного климата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53358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21534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тие промышленной зоны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волжье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D5178">
            <w:pPr>
              <w:spacing w:line="24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D5178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акций, размещаемых при увеличении уставного 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целях погаш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 основного долга по кредиту на строительство объектов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низациям, которым в соотве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ствии с Законом Ульяновской области от 15 марта 2005 года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019-ЗО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ционной 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рования и развития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 промышленных зон,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затрат указа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по уплате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центов по кредитам, полученным на формирование и развитие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портовой особой экономич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зоны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организациям – резиде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портовой особой экономич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зоны, созданной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муниципального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Чердаклинский район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области, в целях возмещения затрат в связи с вн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сением арендной платы, 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смотренной договорами аренды недвижимого имущества (за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ключением земельных участков), находящегося на территории указанной портовой особой эк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номической зоны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90 1 02 63140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90 1 02 63140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держка деятельности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низациям, которым в соотве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ствии с Законом Ульяновской области от 15 марта 2005 года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019-ЗО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ционной 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рования и развития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 промышленных зон,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затрат указанных организаций в связи с осуществлением мероприятий по формированию и развитию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 и функций, определённых постановлением Правительства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 от 16.08.2013 № 367-П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некот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рых вопросах деятельности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низации, уполномоченной в сф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 формирования и развития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тие индустриального парка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митровград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акций, размещаемых при увеличении уставного 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тала Акционерного общества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целях оплаты доли Акционерного общества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уставном 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тале общества с ограниченной ответственностью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Димитро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градский индустриальный парк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возмещения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ществлённых обществом с огр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ниченной ответственностью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 индустр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парк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затрат на выполнение ремонтных работ зданий, строений, сооружений, принадлежащих обществу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ограниченной ответственностью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 индустр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парк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90 1 06 62120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90 1 06 62120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ED797F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71C3">
              <w:rPr>
                <w:rFonts w:ascii="PT Astra Serif" w:hAnsi="PT Astra Serif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sz w:val="28"/>
                <w:szCs w:val="28"/>
              </w:rPr>
              <w:t>ние объектов инфраструктуры в целях реализации новых инв</w:t>
            </w:r>
            <w:r w:rsidRPr="00C771C3">
              <w:rPr>
                <w:rFonts w:ascii="PT Astra Serif" w:hAnsi="PT Astra Serif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sz w:val="28"/>
                <w:szCs w:val="28"/>
              </w:rPr>
              <w:t>стиционных проектов в соотве</w:t>
            </w:r>
            <w:r w:rsidRPr="00C771C3">
              <w:rPr>
                <w:rFonts w:ascii="PT Astra Serif" w:hAnsi="PT Astra Serif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sz w:val="28"/>
                <w:szCs w:val="28"/>
              </w:rPr>
              <w:t>ствии с постановлением Прав</w:t>
            </w:r>
            <w:r w:rsidRPr="00C771C3">
              <w:rPr>
                <w:rFonts w:ascii="PT Astra Serif" w:hAnsi="PT Astra Serif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тельства Российской Федерации от 19.10.2020 № 1704 </w:t>
            </w:r>
            <w:r w:rsidR="002421AC" w:rsidRPr="00C771C3">
              <w:rPr>
                <w:rFonts w:ascii="PT Astra Serif" w:hAnsi="PT Astra Serif"/>
                <w:sz w:val="28"/>
                <w:szCs w:val="28"/>
              </w:rPr>
              <w:t>«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Об утверждении Правил определ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ния новых инвестиционных пр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ектов, в </w:t>
            </w:r>
            <w:proofErr w:type="gramStart"/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целях</w:t>
            </w:r>
            <w:proofErr w:type="gramEnd"/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реализации кот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рых средства бюджета субъекта Российской Федерации, высв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бождаемые в результате сниж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ния объёма погашения задо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л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женности субъекта Российской Федерации перед Российской Федерацией по бюджетным кр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дитам, подлежат направлению на выполнение инженерных изы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каний, проектирование, экспе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тизу проектной документации и (или) результатов инженерных изысканий, строительство, р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конструкцию и ввод в эксплу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тацию объектов инфраструкт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ры, а также на подключение (технологическое присоедин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ние) объектов капитального строительства к сетям инжене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</w:t>
            </w:r>
            <w:r w:rsidR="00ED797F" w:rsidRPr="00C771C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но-технического обеспечения</w:t>
            </w:r>
            <w:r w:rsidR="002421AC" w:rsidRPr="00C77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71C3">
              <w:rPr>
                <w:rFonts w:ascii="PT Astra Serif" w:hAnsi="PT Astra Serif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71C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71C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spacing w:val="-4"/>
                <w:sz w:val="28"/>
                <w:szCs w:val="28"/>
              </w:rPr>
              <w:t>90 1 08 00000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71C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Приобретение в собственность Ульяновской области дополн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тельных акций, размещаемых 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 увеличении уставного кап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2421AC" w:rsidRPr="00C03EA7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 w:rsidR="002421AC" w:rsidRPr="00C03EA7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Ульяновск</w:t>
            </w:r>
            <w:r w:rsidR="002421AC" w:rsidRPr="00C03EA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, в целях ф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архите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турно-строительного проектир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вания и строительства объектов капитального строительства и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дустриального парка для новых инвестиционных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03EA7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03EA7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03EA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03EA7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03EA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03EA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03EA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вестиционной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деятельности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климата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поддержки организациям в сфере инвестиционной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 (за исключением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ственных и муниципальных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учреждений), реализующим на территории Ульяновской области инвестиционные проекты в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сфере,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в целях возмещения 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затрат, связанных с уплатой процентов по кредитам,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ченным для финансового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 реализации указанных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развития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но-частного партнёрства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его затрат в связи с осуществлением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сферах развития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вания, науки, физической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 и спорта, охраны здоровья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юридическим лицам </w:t>
            </w:r>
            <w:r w:rsidR="0085798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целях возмещения затрат,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ществлённых в связи с созданием (строительством), модернизац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ей и (или) реконструкцией </w:t>
            </w:r>
            <w:r w:rsidR="0085798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объектов обеспечивающей и (или) сопутствующей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структур, необходимых для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лизации инвестиционного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та, в отношении которого закл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чено соглашение о защите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ощрении капиталовложений, а также затрат в связи с уплатой процентов по кредитам и займам, купонных платежей по облиг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ционным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займам, привлечённым на указанные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90 2 03 63230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Технологич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развитие в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Формирование благоприятного инвестиционного климата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66602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59082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чение конкурентоспособности предприятий, расположенных на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софинансирования расхо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 по финансов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обеспечению деятельности (докапитализации) </w:t>
            </w:r>
            <w:r w:rsidR="00384F07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онда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тия промышленности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соответствии с постановлением Правительства Российской Федерации от 15.04.2014 № 328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утвержд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нии государственной программы Российской Федерации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промышленности и повыш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её конкурентоспособности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9B1" w:rsidRPr="000253DA" w:rsidRDefault="007269B1" w:rsidP="00C03EA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Предоставление с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убсидии в ц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лях </w:t>
            </w:r>
            <w:r w:rsidR="00CC062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финансового обеспечения (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возмещения</w:t>
            </w:r>
            <w:r w:rsidR="00CC062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затрат на создание, модернизацию и (или) реко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струкцию объектов инфрастру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туры индустриальных парков или промы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ш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ленных технопарков 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за счёт средств областного бю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д</w:t>
            </w:r>
            <w:r w:rsidRPr="000253D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жета Ульяновской </w:t>
            </w:r>
            <w:r w:rsidRPr="00CC0626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 сверх установленного уровня софина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н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сирования 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(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предоставление су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б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сидий управляющим компаниям в ц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е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лях приобретения, создания, модернизации и (или) реко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н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струкции и ремонта объектов промышленной и технологич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е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ской инфраструктуры промы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ш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ленных технопарков в сфере электронной промышле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н</w:t>
            </w:r>
            <w:r w:rsidRPr="000253DA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ности</w:t>
            </w:r>
            <w:r w:rsidRPr="000253D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3500</w:t>
            </w:r>
            <w:r w:rsidR="009253AF"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5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росту количества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заций, осуществляющих техн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логические инновации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32486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номной некоммерческой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Агентство инновацио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развития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финансового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 её затрат в связи с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03EA7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03EA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низациям, осуществляющим </w:t>
            </w:r>
            <w:r w:rsidRPr="00CC0626">
              <w:rPr>
                <w:rFonts w:ascii="PT Astra Serif" w:hAnsi="PT Astra Serif"/>
                <w:color w:val="000000"/>
                <w:sz w:val="28"/>
                <w:szCs w:val="28"/>
              </w:rPr>
              <w:t>де</w:t>
            </w:r>
            <w:r w:rsidRPr="00CC062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тельность в сфере развития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мышленности, направленную на развитие промышленного поте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циала Ульяновской области, в целях финансового обеспечения их затрат в связи с осуществл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данной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16486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16486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поддержка повыш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производительности труда на предприятиях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 достижение целей, показ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телей и результатов федеральн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поддержка повышения производительности труда на предприятиях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в целях достижения резул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национального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Производительность труда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52890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27" w:rsidRPr="000253DA" w:rsidRDefault="00E02227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 xml:space="preserve">Государственная поддержка </w:t>
            </w:r>
            <w:r w:rsidR="000253DA" w:rsidRPr="000253DA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субъектов Российской Федер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ции в целях достижения резул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татов национального проекта «Производительность труда» (предоставление субсидий авт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номной некоммерческой орган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зации «Центр компетенций ра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вития промышленности» в целях финансового обеспечения затрат, направленных на достижение р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зультатов национального прое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0253DA">
              <w:rPr>
                <w:rFonts w:ascii="PT Astra Serif" w:hAnsi="PT Astra Serif"/>
                <w:bCs/>
                <w:sz w:val="28"/>
                <w:szCs w:val="28"/>
              </w:rPr>
              <w:t>та «Производительность труда»)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52891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15996</w:t>
            </w:r>
            <w:r w:rsidR="009253AF"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52891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27" w:rsidRPr="000253DA" w:rsidRDefault="00E02227" w:rsidP="007A64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sz w:val="28"/>
                <w:szCs w:val="28"/>
              </w:rPr>
              <w:t>Предоставление субсидий суб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ъ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ектам деятельности в сфере пр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о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мышленности в целях </w:t>
            </w:r>
            <w:r w:rsidR="007A6452">
              <w:rPr>
                <w:rFonts w:ascii="PT Astra Serif" w:hAnsi="PT Astra Serif"/>
                <w:sz w:val="28"/>
                <w:szCs w:val="28"/>
              </w:rPr>
              <w:t>финанс</w:t>
            </w:r>
            <w:r w:rsidR="007A6452">
              <w:rPr>
                <w:rFonts w:ascii="PT Astra Serif" w:hAnsi="PT Astra Serif"/>
                <w:sz w:val="28"/>
                <w:szCs w:val="28"/>
              </w:rPr>
              <w:t>о</w:t>
            </w:r>
            <w:r w:rsidR="007A6452">
              <w:rPr>
                <w:rFonts w:ascii="PT Astra Serif" w:hAnsi="PT Astra Serif"/>
                <w:sz w:val="28"/>
                <w:szCs w:val="28"/>
              </w:rPr>
              <w:t>вого обеспечения (возмещ</w:t>
            </w:r>
            <w:r w:rsidR="007A6452">
              <w:rPr>
                <w:rFonts w:ascii="PT Astra Serif" w:hAnsi="PT Astra Serif"/>
                <w:sz w:val="28"/>
                <w:szCs w:val="28"/>
              </w:rPr>
              <w:t>е</w:t>
            </w:r>
            <w:r w:rsidR="007A6452">
              <w:rPr>
                <w:rFonts w:ascii="PT Astra Serif" w:hAnsi="PT Astra Serif"/>
                <w:sz w:val="28"/>
                <w:szCs w:val="28"/>
              </w:rPr>
              <w:t xml:space="preserve">ния) затрат на 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реализаци</w:t>
            </w:r>
            <w:r w:rsidR="007A6452">
              <w:rPr>
                <w:rFonts w:ascii="PT Astra Serif" w:hAnsi="PT Astra Serif"/>
                <w:sz w:val="28"/>
                <w:szCs w:val="28"/>
              </w:rPr>
              <w:t>ю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 меропри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я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тий по переобучению, повыш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е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нию квалификации работников предприятий </w:t>
            </w:r>
            <w:r w:rsidR="007A6452">
              <w:rPr>
                <w:rFonts w:ascii="PT Astra Serif" w:hAnsi="PT Astra Serif"/>
                <w:sz w:val="28"/>
                <w:szCs w:val="28"/>
              </w:rPr>
              <w:t>в связи с необход</w:t>
            </w:r>
            <w:r w:rsidR="007A6452">
              <w:rPr>
                <w:rFonts w:ascii="PT Astra Serif" w:hAnsi="PT Astra Serif"/>
                <w:sz w:val="28"/>
                <w:szCs w:val="28"/>
              </w:rPr>
              <w:t>и</w:t>
            </w:r>
            <w:r w:rsidR="007A6452">
              <w:rPr>
                <w:rFonts w:ascii="PT Astra Serif" w:hAnsi="PT Astra Serif"/>
                <w:sz w:val="28"/>
                <w:szCs w:val="28"/>
              </w:rPr>
              <w:t>мостью</w:t>
            </w:r>
            <w:r w:rsidRPr="000253DA">
              <w:rPr>
                <w:rFonts w:ascii="PT Astra Serif" w:hAnsi="PT Astra Serif"/>
                <w:sz w:val="28"/>
                <w:szCs w:val="28"/>
              </w:rPr>
              <w:t xml:space="preserve"> поддержки занятости и повышения эффективности ры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н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ка труда в рамках регионального проекта «Адресная поддержка повыш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е</w:t>
            </w:r>
            <w:r w:rsidRPr="000253DA">
              <w:rPr>
                <w:rFonts w:ascii="PT Astra Serif" w:hAnsi="PT Astra Serif"/>
                <w:sz w:val="28"/>
                <w:szCs w:val="28"/>
              </w:rPr>
              <w:t>ния производительности труда на предпри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я</w:t>
            </w:r>
            <w:r w:rsidRPr="000253DA">
              <w:rPr>
                <w:rFonts w:ascii="PT Astra Serif" w:hAnsi="PT Astra Serif"/>
                <w:sz w:val="28"/>
                <w:szCs w:val="28"/>
              </w:rPr>
              <w:t>тиях»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0253DA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0253DA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0253D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0253DA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Иные бюджетные </w:t>
            </w:r>
            <w:r w:rsidRPr="007A6452">
              <w:rPr>
                <w:rFonts w:ascii="PT Astra Serif" w:hAnsi="PT Astra Serif"/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A6452">
            <w:pPr>
              <w:spacing w:line="21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A64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организациям,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ществляющим деятельность в сфере развития лёгкой промы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ленности, в целях возмещения затрат, связанных с оплатой услуг теплоснабжения, электр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снабжения, водоснабжения и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доотведения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организациям, числе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работников которых, отн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сящихся к лицам с ограниче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возможностями здоровья, превышает 50 процентов общей численности работников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заций, в целях возмещения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оплатой услуг теплоснабжения, электроснабж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водоснабжения и водоотв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Формирование благоприятного инвестиционного климата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климата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областного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государственных программ развития малого и среднего бизнеса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15785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183016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115650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благоприятных усл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вий для осуществления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самозанятыми граждан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реализации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самозан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I2 55270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(предоставление субсидий автономной некоммерческой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предоставлением комплекса информационно-консультационных и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услуг физическим 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цам, не являющимся индивид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альными предпринимателями и применяющим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I2 5527С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I2 5527С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лёгкого старта и комфортного ведения бизнеса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стижение целей, показателей и результатов реализации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Предаксел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27370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Налог на пр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в субъе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тах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55270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27370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(предоставление субсидий автономной некоммерческой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предоставлением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данам, желающим вести бизнес, начинающим и действующим предпринимателям комплекса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услуг, направленных на вовлеч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в предпринимательскую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тельность, а также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онно-консультационных 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услуг)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13957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13957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(предоставление грантов в форме субсидий субъектам мал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ства, имеющим статус 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предприятия, или субъектам малого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тельства, созданным физическ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лицами в возрасте до 25 лет включительно)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5527П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I4 5527П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13412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81593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81593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(предоставление субсидий Фонду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Гарантийный фонд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в связи с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предоставлением поручительств по обязательствам субъектов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и организаций,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инфраструктуру поддер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ки малого и среднего предпр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нимательства, основанным на кредитных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договорах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договорах займа, финансовой аренды (л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зинга), договорах о предоставл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нии банковской гарантии и иных договорах)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(предоставление субсидий автономной некоммерческой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финансового обеспечения затрат центра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Мой бизнес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Ми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рокредитной компании фонду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Фонд финансирования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мышленности и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витием системы микрофинанс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рования посредством предоста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ления микрозаймов субъектам малого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тельства, а также физическим лицам, не являющимся индив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дуальными предпринимателями и применяющим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ганизациям, образующим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структуру поддержки малого и среднего предпринимательства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(предоставление субсидий автономной некоммерческой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(развитием) 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нального центра координации поддержки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экспортно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рованных субъектов малого и среднего предпринимательства для целей оказания информац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онно-аналитической, консульт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ционной 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организационной поддержки внешнеэкономич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деятельности субъектов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тельства, содействия привлеч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инвестиций и выходу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портно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ориентированных суб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ектов малого и среднего пре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принимательства на междун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родные рынки)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42197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42197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(предоставление субсидий Акционерному обществу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лизацией проекта по созданию индустриального парка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Инза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обеспечения льготного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ступа субъектов малого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предпринимательства к производственным площадям и помещениям в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целях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создания (развития) организаций,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ществляющих производственную и (или) инновационную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тельства, а также физических лиц, применяющих специальный налоговый режим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(предоставление субсидий Акционерному обществу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лизацией проекта по созданию индустриального парка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мышленная зона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Заволжье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обеспечения льготного доступа субъектов малого и среднего предпринимательства к прои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водственным площадям 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щениям в целях создания (разв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тия) организаций, осуществля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производственную и (или) инновационную деятельность)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 0 I5 5527М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Министерство физической культуры и спорта Ульяно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1217876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1124550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962931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63119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Среднее профессиональное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53359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54359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профессионального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образовательных программ среднего профессионального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 и основных программ профессионального обучения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 (кураторство) педагогич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ским работникам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ций, реализующих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программы среднего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образования, в том числе программы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обучения для лиц с ограниченными возможностями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Профессиональные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 педагогическим работникам государственных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среднего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автономному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Спортивно-оздорови</w:t>
            </w:r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тельный лагерь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Сокол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массового спорта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городских округов Ульяновской области в целях финансового обеспечения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тельств, связанных с реализацией Закона Ульяновской области от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дельных вопросов статуса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1145861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899022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338122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338122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338122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338122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автономному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спорти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сооружениями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252980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307738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245735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252980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307738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245735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автономному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Волга-спорт-арена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92386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92386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183209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146503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28503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183209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146503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28503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массового спорта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денежные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платы на приобретение жилого помещения тренерам, прибы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шим (переехавшим) в 2021-</w:t>
            </w:r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2023 годах в отдельные населё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пункты, расположенные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для работы в качестве 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региональной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организации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пийский совет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е</w:t>
            </w:r>
            <w:r w:rsidR="00C2011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уставной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зической культуры и спорта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Триумф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финансовое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печение затрат в целях развития физической культуры и спорта 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программы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Всеобуч по плаванию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спорта высших достижений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и имеющих выдающиеся достижения и особые заслуги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ред Российской Федерацией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ральный проект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Бизнес-спринт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(Я выбираю спорт)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программы Российской Федерации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культуры и спорта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Закупка и монтаж оборудования для создания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умных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спорти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площадок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CD116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CD116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132709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модернизация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спортивной инфраструктуры региональной (муниципальной) собственности для занятий физ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 культурой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79280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79280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спортивного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рудования и инвентаря для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ведения организаций спортивной подготовки в нормативное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стояние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кале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дарного плана областных, 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дународных, всероссийских фи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культурных и спортивных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Всероссийского фи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культурно-спортивного компле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Готов к труду и обороне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(ГТО)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595382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515204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595382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515204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спорта высших достижений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обеспечение чемпионов (приз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ров) Олимпийских,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Паралимпи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Сурдлимпийских игр, 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пионов мира и Европы по оли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пийским видам программ в 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 единовременной денежной выплаты на приобретение жил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помещения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89 0 02 61050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рование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деятельности в сфере физической культуры и спорта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на реализацию комплекса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роприятий, связанных с эффе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тивным использованием трен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ровочных площадок после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ведения чемпионата мира по футболу 2018 года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R4260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R4260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подготовки 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тивного резерва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тельности экспериментальных групп олимпийской подготовки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 базовым видам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спортивных организаций,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подготовку 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543683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467889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492258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543683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467889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492258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спортивной подготовки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31570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30410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Учреждения, реализующие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спортивной подготовки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509503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437044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460688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56956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442409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379194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400367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физ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16354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Агентство по развитию чел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веческого потенциала и труд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вых ресурсов Ульяновской 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537834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511904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511904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Миграционная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занятости населения 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витие трудовых ресурсов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ствия добровольному пересел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в Ульяновскую область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отечественников, проживающих за рубежом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соотечественников,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живающих за рубежом, на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стоянное место жительства в Ульяновскую область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сопровожд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реализации мероприятий, предусмотренных региональной программой переселения, вкл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чённой в Государственную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грамму по оказанию содействия добровольному переселению в Российскую Федерацию соотеч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ственников, проживающих за рубежом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смотренных региональной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граммой переселения, включё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в Государственную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грамму по оказанию содействия добровольному переселению в Российскую Федерацию соотеч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ственников, проживающих за рубежом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занятости населения 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витие трудовых ресурсов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188839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занятости населения 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трудоустройству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сте, развитие социального пар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ботицы, а также создание благ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приятных условий для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занятости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Социальные выплаты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P2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службы занятости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исполнительному органу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уполномоче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ному в сфере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181315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169953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318984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319133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319133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занятости населения 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витие трудовых ресурсов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занятости населения 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трудоустройству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сте, развитие социального пар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занятости населения 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витие трудовых ресурсов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занятости населения 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трудоустройству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сте, развитие социального пар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279834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279704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277704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277704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277704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33298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занятости населения 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витие трудовых ресурсов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33298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занятости населения 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циальная поддержка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трудоустройству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сте, развитие социального пар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Социальные выплаты безрабо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31176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30548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искусства и культурной политики Уль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1641828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1309249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1344392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,42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79093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арх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73515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73515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районов и городских округов Ульяновской области в целях финансового обеспечения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тельств, направленных на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 переданных органам местного самоуправления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полномочий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 по хранению, комплектованию, учёту и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пользованию архивных докуме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тов, относящихся к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собственности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находящихся на территориях муниципальных районов и городских округов Ульяновской области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158470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128967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172109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образование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музыкальных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струментов, оборудования и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териалов для детских школ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кусств и училищ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внешкольной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Среднее профессиональное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108370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профессионального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образовательных программ среднего профессионального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 и основных программ профессионального обучения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 (кураторство) педагогич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ским работникам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программы среднего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образования, в том числе программы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обучения для лиц с ограниченными возможностями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незаконного потребл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106339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106339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106339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Профессиональные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106339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4354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94844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62887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101985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Другие вопросы в области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государственной, в том чи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 социальной, поддержки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1409283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1130109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1091024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1343563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1035640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укреплению единства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нации и этнокультурному развитию народов России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08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08 R5163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08 R5163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незаконного потребл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1343043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1079946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1035640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областных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культуры, областных государственных 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хивов, областных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дополнител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ные общеобразовательные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в сфере искусств для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тей, областных государственных профессиональных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реализ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образовательные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среднего професси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нального образования в области искусств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295435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34992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ремонтно-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реставра</w:t>
            </w:r>
            <w:proofErr w:type="spellEnd"/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работ на здании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номного учреждения культуры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Ленинский мемориал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278736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278736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творческой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и техническое оснащение детских и кукольных театров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R5170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34992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R5170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34992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муниципальных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ждений в сфере культуры и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кусства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Поддержка творческой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и укрепление материал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но-технической базы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театров в населённых пунктах с численностью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до 300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и укре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ления материально-технической базы домов культуры в населё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пунктах с числом жителей до 50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библиотек в части комплектования книжных 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библиотек муниципальных образований и государственных общедоступных библиотек суб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ектов Российской Федерации, кроме городов Москвы и Санкт-Петербурга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модельных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библиотек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учреждений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 специализированным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транспортом для обслуживания населения, в том числе сельского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Техническое оснащение 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нальных и муниципальных муз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поддержка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55190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муниципальных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ждений культуры, находящихся на территориях сельских посел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работников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955069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997573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955069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997573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би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137136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137136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музеев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351115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344436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351115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344436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теа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ров, концертных и других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 исполнительских иску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249732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356845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249732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356845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бюджетному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культуры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168465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159155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168465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159155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незаконного потребл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автономному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культуры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Кинофонд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культуры, туризма и сохр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объектов культурного наследия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 и соисполнителей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27901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27840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27901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зяйственного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государственной, в том чи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 социальной, поддержки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области в целях финансового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тельств, связанных с реализацией Закона Ульяновской области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дельных вопросов статуса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сёлках городского типа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Агентство записи актов гра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данского состояния Ульяно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73812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ственному бюджетному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Сервис-ЗАГС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пунктом 1 статьи 4 Федерального закона от 15 ноября 1997 года № 143-ФЗ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актах гражданского состо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70347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47650,45884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53214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11865,80116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44580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42712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ниторинга деятельности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руемых организаций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12782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AE4DAE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бюджету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пального образования «город Ульяновск» в целях финансового обеспечения расходного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тельства, связанного с устано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лением регулируемых тарифов на регулярные перевозки пасс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жиров и багажа городским наземным электрическим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портом по муниципальным маршрутам таких перевозок в границах муниципального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«город Ульяновск»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27443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23327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22373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22373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4895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4895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,087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Агентство государственных закупок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55331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59970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Центр по сопровождению закупок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28505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32003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,784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16917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16917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,263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14980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14980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,521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26825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27966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27966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,616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26093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27232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,616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здравоохран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11228362,76428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12076054,02511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12362778,92511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системы здравоохр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Ульяновской области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медицинских организаций системы здравоохранения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Повышение квалификации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реподготовка специалистов со средним профессиональным и высшим медицинским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для медицинских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 государственной системы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здравоохранения в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развития системы санаторно-курортного лечения, в том числе детей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5529821,06428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6152760,52511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6439485,42511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Стационарная медицинская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1603206,73465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1889730,14228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2006590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,5286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1603206,73465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1889730,14228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2006590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,5286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службы охраны здоровья матери и ребёнка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34555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проведение пренатальной (дор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довой) диагностики нарушений развития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реактивов и расходных материалов для проведения не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натального и аудиологического скринингов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определение генетических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морфизмов, ассоциированных с риском тромбофилии, нарушен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фолатного цикла и антифо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фолипидного синдрома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и внедрение инновационных методов диагностики,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тики и лечения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медицинской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ятельности, связанной с доно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ством органов человека в целях трансплантации (пересадки)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78 0 08 54760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78 0 08 54760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Борьба с сердечно-сосудистыми заболеваниями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Оснащение оборудованием рег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ональных сосудистых центров и первичных сосудистых отдел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51920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51920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179659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Борьба с онкологическими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Борьба с онкологическими заболеваниями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,794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Переоснащение медицинских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ганизаций, оказывающих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цинскую помощь больным с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кологическими заболеваниями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,794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63319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,794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детского здравоохранения, включая создание современной инфраструктуры оказания мед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цинской помощи детям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де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ского здравоохранения, включая создание современной инфр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структуры оказания медицинской помощи детям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</w:t>
            </w:r>
            <w:proofErr w:type="spellEnd"/>
            <w:r w:rsidR="00051C5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государственных </w:t>
            </w:r>
            <w:r w:rsidR="00E97E4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 и в</w:t>
            </w:r>
            <w:r w:rsidR="00E97E4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="00E97E4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полнение ремонта в </w:t>
            </w:r>
            <w:r w:rsidR="0057447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E97E4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даниях</w:t>
            </w:r>
            <w:r w:rsidR="0057447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</w:t>
            </w:r>
            <w:r w:rsidR="0057447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57447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4D4271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4D427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1728976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,9546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1728976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,9546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1728976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,9546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588228,13721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601741,27264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648008,53179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247486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342574,34648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364801,74794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561867,63344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663520,65416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711886,37987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4250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,295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1953432,69779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2000121,40489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2059540,20815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1953432,69779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2000121,40489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2059540,20815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системы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цинской профилактики забол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системы оказания медицинской помощи, в том числе первичной медико-санитарной помощи,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</w:t>
            </w:r>
            <w:proofErr w:type="spellEnd"/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государственных </w:t>
            </w:r>
            <w:r w:rsidR="00177B87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 и в</w:t>
            </w:r>
            <w:r w:rsidR="00177B87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="00177B87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полнение ремонта в зданиях</w:t>
            </w:r>
            <w:r w:rsidR="004C604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</w:t>
            </w:r>
            <w:r w:rsidR="004C604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4C604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3106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31065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лекарственного обеспечения жителей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1293562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1255145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1255145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Совершенствование системы 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карственного обеспечения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дельных категорий граждан, в том числе страдающих жи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неугрожающими и хроническ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прогрессирующими редкими (орфанными) заболеваниями, приводящими к сокращению продолжительности жизни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 или их инвалидности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детей, страдающих сахарным диабетом 1-го типа, медицинскими изделиями для непрерывного мониторинга гл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козы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отдельных полном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чий в области лекарственного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92715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карственные препараты,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цинскими изделиями по реце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Борьба с сердечно-сосудистыми заболеваниями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профилактики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вития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болеваний и сердечно-сосу</w:t>
            </w:r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дистых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осложнений у пациентов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высокого риска, находящихся на диспансерном наблюдении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123409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P3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вакцинации против пневмококковой инфекции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 старше трудоспособного возраста из групп риска, прож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вающих в организациях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677817,60815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677817,60815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677817,60815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76677,22474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81115,96745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88917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,799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21552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33970,08292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47006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,2922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432893,58905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501495,02952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539965,69195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,825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98660,42011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98660,42011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98660,42011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98660,42011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98660,42011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29062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,174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2617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3838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,517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55742,49409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60462,46903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65759,72911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197621,88905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197621,88905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закупки авиацио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работ в целях оказания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дицинской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152621,88905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152621,88905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152621,88905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152621,88905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Санаторно-оздоровительная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182556,97697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Заготовка, переработка, хранение и обеспечение безопасности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норской крови и её компонентов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162715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20513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,6952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здр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1426023,04562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1653174,23464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1711285,83683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106687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125187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Пени, штрафы за неуплату 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ховых взносов на обязательное медицинское страхование нер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ботающего населения в устано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ленный срок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A02D8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02D8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="00A02D8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ластной государственной бю</w:t>
            </w:r>
            <w:r w:rsidR="00A02D8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A02D8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ганизации для оказания помощи лицам, находящимся в состоянии алкогольного, наркотического или иного токсического опьян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расходов,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 оказанием медицинскими организациями, подведомстве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органам исполнительной власти субъектов Российской Федерации, органам местного самоуправления, гражданам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гражданам Украины, гражданам Донецкой Народной Республики, гражд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 Луганской Народной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публики и лицам без 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медицинской помощи, а также затрат по проведению ук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занным лицам профилактических прививок, включённых в кале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дарь профилактических прив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вок по эпидемическим показан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ям, и затрат по проведению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зательного медицинского осв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детельствования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решений, принятых суде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1313313,84562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1521965,03464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1580076,63683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системы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цинской профилактики забол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ваний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Иммунопрофилактика инфекц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онных заболеваний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приятий по профилактике тубе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оказания специ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лизированной медицинской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мощи, скорой медицинской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мощи и медицинской эвакуации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78458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78458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паллиативной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49185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29185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дупреждению и борьбе с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значимыми инфекционн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заболеваниями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30987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29273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8470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20803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и внедрение инновационных методов диагностики,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тики и лечения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гражданам Российской Федерации высокотехнологи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медицинской помощи, не включённой в базовую програ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му обязательного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76276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лекарственного обеспечения жителей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Финансовое обеспечение расх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на организационные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приятия, связанные с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лиц лекарственными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паратами, предназначенными для лечения больных гемофилией, муковисцидозом, гипофизарным нанизмом, болезнью Гоше, зл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качественными новообразован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ями лимфоидной, кроветворной и родственных им тканей, расс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янным склерозом, гемолитико-уремическим синдромом, юн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шеским артритом с системным началом, мукополисахаридозом I, II и VI типов, апластической анемией неуточнённой, насле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дефицитом факторов II (фибриногена), VII (лабильного), X (Стюарта-Прауэра), а также после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трансплантации органов и (или) тканей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государственных функций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 сфере здравоохранения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Платежи на финансовое 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реализации территориал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обязательного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альная поддержка медицинских работников государственных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служебных жилых помещений (квартир) для мед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цинских работников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медицинских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системы здравоохр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Ульяновской области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чение медицинских организаций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системы здравоохранения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Выплата ежегодной областной премии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Призвание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5208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единого цифрового контура в здравоохранении на основе единой государственной информационной системы </w:t>
            </w:r>
            <w:r w:rsidR="004F2F48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сф</w:t>
            </w:r>
            <w:r w:rsidR="004F2F48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4F2F48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здравоохранения (ЕГИСЗ)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единого цифрового контура в </w:t>
            </w:r>
            <w:r w:rsidR="00FE25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сфере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</w:t>
            </w:r>
            <w:r w:rsidR="00FE2574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осн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 единой государственной инфо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мационной системы </w:t>
            </w:r>
            <w:r w:rsidR="00752081" w:rsidRPr="0075208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сфере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здравоохранения</w:t>
            </w:r>
            <w:r w:rsidR="004F2F48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(ЕГИСЗ)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,9691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регионального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единого цифр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вого контура в 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сфере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охранени</w:t>
            </w:r>
            <w:r w:rsidR="00E22258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основе единой </w:t>
            </w:r>
            <w:r w:rsidR="00E22258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государственной информацио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 сфере здрав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(ЕГИСЗ)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N7 51140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,9691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N7 51140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54388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,9691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первичного 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 здравоохранения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первичного звена здр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Российской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18870,03491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131951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131951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18870,03491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131951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131951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 (приобр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тение автомобильного транспо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(за исключением автомобилей скорой медицинской помощи)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 (приобр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тение медицинского оборудов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для оснащения (дооснащ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ния) медицинских организаций)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15267,65421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15267,65421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994389,03161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1090488,79054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1148600,39273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994389,03161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1090488,79054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1148600,39273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дарственных 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7349F9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916921,03161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1012976,29054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1071087,89273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273838,35439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284999,14544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309450,79826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48140,00721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52597,97971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449996,20722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477097,22287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506297,77336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2739,91502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2741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,3414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Погашение кредиторской задо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женности государственных 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работ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в системе обязательного медицинского страхования,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тверждённой исполнительными листами и решениями налоговых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30558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по обеспечению противопожарной безопасности в 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зданиях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ственных 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</w:t>
            </w:r>
            <w:r w:rsidR="00230558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63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63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по обеспечению антитеррористич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защищённости </w:t>
            </w:r>
            <w:r w:rsidR="0016066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государственных </w:t>
            </w:r>
            <w:r w:rsidR="0016066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стированию </w:t>
            </w:r>
            <w:r w:rsidR="00E0275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отдельных катег</w:t>
            </w:r>
            <w:r w:rsidR="00E0275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E0275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рий лиц, проживающих на те</w:t>
            </w:r>
            <w:r w:rsidR="00E0275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E0275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ритории Ульяновской области,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 новую коронавирусную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фекцию (COVID-19)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15 Федерального закона от 21 ноября 2011 года № 323-ФЗ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основах охраны здоровья граждан 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Федерации в сфере охраны 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712C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712CA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76070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71256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71256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71256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4754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27FBC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27FBC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порядка, противоде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тике правонарушений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щение объёмов потребления населением алкогольной проду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незаконного потребл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5692541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5918293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5918293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5685541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5911293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5911293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5685541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5911293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5911293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государственных функций в сфере здравоохранения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Страховые взносы на обязател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ное медицинское страхование неработающего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5789073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альная поддержка медицинских работников государственных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компенсацио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выплаты медицинским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ботникам (врачам, фельдшерам, а также акушеркам и медици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ским сёстрам фельдшерских и фельдшерско-акушерских пун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тов), прибывшим (переехавшим) на работу в сельские населённые пункты, либо рабочие посёлки, либо посёлки городского типа, либо города с населением до </w:t>
            </w:r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R1380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13 R1380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системы здравоохр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Ульяновской области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медицинских организаций системы здравоохранения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49720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Выплата стипендий студентам, интернам и ординаторам, обуч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ющимся по договорам о целевом обучении в образовательных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ганизациях высшего образования по специальностям высшего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укрупнённой группы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Здравоохранение и медици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ские науки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щих в сельских населённых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пунктах, рабочих посёлках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сёлках городского типа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системы здравоохр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Ульяновской области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чение медицинских организаций системы здравоохранения кв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единовременных компенсационных выплат на приобретение жилья фельдшерам и медицинским сёстрам фель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шерских здравпунктов и фель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шерско-акушерских пунктов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семейной, дем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графической политики и соц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ального благополучия Уль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17399632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18082889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18040130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652561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695284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645498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652561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695284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645498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652561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695284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645498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</w:t>
            </w:r>
            <w:proofErr w:type="spellEnd"/>
            <w:r w:rsidR="0060200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государственных организаций системы 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защиты и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антитеррористической защищё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подведомственных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цифровых решений и современных технологий в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тельность государственных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системы социальной защиты и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29662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Мероприятия по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пожарной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 w:rsidR="00D07AFD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зопасности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населения на территории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подведо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исполнительному органу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уполномоче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ному в сфере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 и социальной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609537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565775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617912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565488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41600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41773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41919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16747071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17387604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17394632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отдельным категориям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Доплаты к пенсиям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гражданских 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143269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174694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обслуживание нас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2259575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2394216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2344130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2259575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2394216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2344130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186825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189142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171380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41313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системы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и социального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28760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11422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антитеррористической защищё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подведомственных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держка социально ориентир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ванных организаций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82057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юридическим лицам, не являющимся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(муниципальными)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ждениями, индивидуальным предпринимателям, оказыва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щим услуги в области 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социальной реаб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литации и ресоциализации лиц, потребляющих наркотические средства и психотропные вещ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немедицинских целях,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системы долговреме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ухода за гражданами пож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лого возраста и 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65771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населения на территории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2172750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подведо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2172750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исполнительному органу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уполномоче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ному в сфере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 и социальной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2172750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525015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623690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591366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108509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108509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108509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1435051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1468700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1468700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4173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6821087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6949936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7293604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Федеральным законом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12 января 1995 года № 5-ФЗ </w:t>
            </w:r>
            <w:r w:rsidR="00BF33C9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714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обеспечении жильём ветеранов Великой Отечестве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войны 1941-1945 годов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6819454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6948230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7291898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6817159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6945800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7289468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отдельным категориям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5722527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5783840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6067436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гражданам 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сидий на оплату жилого пом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щения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291117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344307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285901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288951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338951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отдельным катег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риям граждан расходов по опл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 жилых помещений и комм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118083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140146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116364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118364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138364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адресной матер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помощи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303676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вопросов, связанных с оказанием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помощи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35418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35418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35372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и ремонт проте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но-ортопедических изделий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26962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26962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1384034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1507991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1575033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29604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1355819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1478386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1545428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давшими от политических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19767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от 9 января 2008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звании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Ветеран труда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1147392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1235544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1325276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25423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1122974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1210120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1299852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Выплата социального пособия на погребение и возмещение расх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по гарантированному пере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ню услуг по погребению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5 июля 2013 года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112-ЗО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дополнительных мерах социальной поддержки, предоставляемых супругам,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тям и родителям лиц, замеща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 государственные должности Ульяновской области, должности государственной гражданской службы Ульяновской области или должности в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органах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не являющиеся должност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государственной гражданской службы Ульяновской области, и погибших при исполнении должностных (трудовых)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занностей или умерших всле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ранения, контузии, забол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педагогическим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ботникам, работающим и (или) проживающим в сельских нас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лённых пунктах, рабочих посё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ках (посёлках городского типа)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340294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347024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347024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333483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Компенсационные выплаты за проезд на садово-дачные масс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 для социально незащищённой категории лиц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24054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23669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военнослужащим,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трудникам правоохранительных органов и членам их семей, а также членам семей военносл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жащих, лиц, проходящих службу в войсках национальной гвардии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056-ЗО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держке инвалидов боевых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ствий, проживающих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держке родителей и супругов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еннослужащих, прокурорских работников, сотрудников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 внутренних дел,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службы безопасности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органов уголовно-исполнительной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стемы Министерства юстиции Российской Федерации, поги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 при исполнении обязанн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стей военной службы, служе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3 октября 2014 года № 147-ЗО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народных дружин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45546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44720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и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 лицам, страдающим психическими расстройствами, находящимся в трудной жизне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17107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8 октября 2008 года № 150-ЗО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Единовременная выплата за вред, причинённый при оказании противотуберкулёзной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равной доступн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услуг общественного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порта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для отдельных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тегорий граждан, оказание мер социальной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115444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115444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11294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11129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177-ЗО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инвалидов и участн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Великой Отечественной 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ны, ветеранов боевых действий, бывших несовершеннолетних узников концлагерей, гетто и других мест принудительного содержания, созданных фаш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стами и их союзниками в период второй мировой войны,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13667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Выплата компенсации в случае фактического увеличения разм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 вносимой гражданами платы за коммунальные услуги,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вышающего предельные (макс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мальные) индексы изменения размера вносимой гражданами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платы за коммунальные услуги в муниципальных образованиях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47-ЗО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держке жён граждан, уволенных с военной службы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исполнения 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мочий по предоставлению еж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месячной денежной компенсации на оплату жилого помещения и (или) коммунальных услуг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45456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45456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гражданским служащим Ульяновской области единовр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менной социальной выплаты на приобретение жилого помещения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января 1927 года по 31 декабря 1945 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77402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73697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75367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дополнительных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ботников противопожарной службы Ульяновской области, профессиональных аварийно-спасательных служб и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ональных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аварийно-спасатель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формирований Ульяновской области и лиц из их числа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87-ЗО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предоставлении в 2016-2023 годах детям-сиротам и детям, оставшимся без попеч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родителей, а также отдел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категориям лиц из их числа, являющимся собственниками жилых помещений в многоква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тирных домах, расположенных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ласти, ежемесячной компенсации расходов на уплату взноса на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питальный ремонт общего 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щества в таких многоквартирных домах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Федеральным законом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12 января 1995 года № 5-ФЗ </w:t>
            </w:r>
            <w:r w:rsidR="00D03E0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Федеральным законом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24 ноября 1995 года № 181-ФЗ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защите инвал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в Российской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25504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25504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переданного полномочия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по осуществлению ежего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денежной выплаты лицам, награждённым нагрудным 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Почётный донор России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132035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137318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137318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135328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Выплата государственного 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новременного пособия и ежем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сячной денежной компенсации гражданам при возникновении поствакцинальных осложнений 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соответствии с Федеральным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коном от 17 сентября 1998 года № 157-ФЗ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иммунопроф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лактике инфекционных боле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820409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806409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806409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806409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сёлках городского типа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обществе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объединений пожарной охраны и добровольных пожа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30 января 2006 года № 05-ЗО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пожарной безопа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73-ЗО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19866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7 августа 2020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73-ЗО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установлении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онных гарантий реализации их прав и свобод и о внесении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менений в отдельные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тельные акты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 в целях создания условий для повышения престижа и привл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кательности военной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службы по призыву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32347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32252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помощи на основании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циального контракта отдельным категориям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480813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493722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467255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482763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456174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отдельным катег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14286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13365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семьям с детьми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1094631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1161959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1222032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263386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309774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259102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275326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305326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90198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97913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89138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96788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мая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51-ЗО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держке детей военнослужащих, прокурорских работников,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трудников органов внутренних дел, Федеральной службы 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 w:rsidR="00D03E0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зопасности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ции, органов уголовно-исполни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тельной системы Министерства юстиции Российской Федерации и органов Министерства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Федерации по делам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данской обороны, чрезвычайным ситуациям и ликвидации после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ствий стихийных бедствий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217407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217407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Выплата ежегодной премии 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бернатора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Семья года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гориям граждан, получивших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мельный участок в собстве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бесплатно, единовреме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6 мая 2013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68-ЗО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дов, имеющих детей,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тельной меры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в сфере оплаты жилых помещений частного жилищного фонда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ставлением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новорождённых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C2011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подарочными комплектами детских принадлежностей для новорождённого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54993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Единовременная денежная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плата в связи с рождением пе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вого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денежной выплаты взамен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мельного участка гражданам, имеющим трёх и более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181-ЗО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обеспечении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40315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40298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№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143823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151776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151776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143739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151684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населения на территории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подведо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сёлках городского типа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7352296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7703511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7408409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7352296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7703511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7408409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7088292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7419466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7148100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семьям с детьми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4256220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4204605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бюджету Фонда пе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сионного и социального страх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вания Российской Федерации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 осуществление ежемесячной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нежной выплаты на ребёнка в возрасте от восьми до семнадц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 лет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1133011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1245829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1112960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1133011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1245829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1112960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ции в соответствии с пунктом 3 статьи 25 Федерального закона от 24 июня 1999 года № 120-ФЗ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основах системы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тики безнадзорности и правон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рушений несовершеннолетних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рации по осуществлению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тельности, связанной с перево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кой между субъектами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а также в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делах территорий государств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Содружества Нез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висимых Государств несове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шеннолетних, самовольно ушедших из семей, организаций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детей-сирот и детей, оста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шихся без попечения родителей, образовательных организаций и иных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Осуществление ежемесячных выплат на детей в возрасте от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 до 7 лет включительно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3106068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3209484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3074504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55963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54666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54666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3050104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3154817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3019838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нежной выплаты, назначаемой в случае рождения третьего ребё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 или последующих детей до достижения ребёнком возраста трёх лет</w:t>
            </w:r>
            <w:r w:rsidR="00C2011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 счёт средств облас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бюджета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сверх установленного уровня софинансирования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детям-сиротам, лицам из их числа, гражданам, принявшим на воспитание детей-сирот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902450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936006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973594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от 31 августа 2012 года № 112-ЗО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Ежемесячная денежная выплата лицам из числа детей-сирот 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тей, оставшихся без попечения родителей, обучающимся в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10169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Ремонт жилых помещений,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надлежащих детям-сиротам 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тям, оставшимся без попечения родителей, а также лицам из чи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 детей-сирот и детей, оста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шихся без попечения родителей, на праве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держки в сфере гарантий права детей-сирот и детей, оставшихся без попечения родителей, а 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лиц из числа детей-сирот и детей, оставшихся без попечения родителей, на медицинское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социальной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лиц из числа детей-сирот и детей, оставшихся без попечения родителей, на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полномочий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области, связанных с осущест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лением ежемесячной денежной выплаты на обеспечение проезда детей-сирот и детей, оставшихся без попечения родителей, а 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лиц из числа детей-сирот и детей, оставшихся без попечения родителей, обучающихся в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образовательных организациях, на городском, пригородном, в сельской местн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на внутрирайонном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20763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20763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области, связанных с осущест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лением ежемесячной выплаты на содержание ребёнка в семье оп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куна (попечителя) и приёмной семье, а также по осуществл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выплаты вознаграждения, причитающегося приёмному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дителю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828893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859565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893946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828893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859565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893946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области, связанных с осущест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лением опеки и попечительства в отношении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32985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32985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Р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1929621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2011005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1969900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нежной выплаты, назначаемой в случае рождения третьего ребё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 или последующих детей до достижения ребёнком возраста трёх лет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Р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981543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Р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979293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1022648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981543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Р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988357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1 Р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988357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9383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9383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</w:t>
            </w:r>
            <w:proofErr w:type="spellEnd"/>
            <w:r w:rsidR="00254D3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государственных организаций системы 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защиты и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антитеррористической защищё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подведомственных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 по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пожарной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 w:rsidR="00936D2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зопасности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населения на территории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подведо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исполнительному органу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уполномоче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ному в сфере социального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служивания и социальной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250926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193027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214940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193027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54801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54801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54801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1296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1801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168755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171568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из областного бюджета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образований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56646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ового обеспечения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печением функционирования Центра активного долголетия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167755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188021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171568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28522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доступности приорите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объектов и услуг в приор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тетных сферах жизнедеятельн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инвалидов и других малом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бильных групп населения 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18322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 информационных, просветительских и обществе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уровня доступности приорите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объектов социальной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населения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9978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9978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Внедрение системы долговр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менного ухода за гражданами пожилого возраста и инвалидами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из областного бюджета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образований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расходных обязательств, связанных с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обретением автомобилей для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ганизации и осуществления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роприятий по работе с семьями, имеющих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и повышению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держка социально ориентир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ванных организаций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областной организации Общероссийской общественной организации инвалидов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Всеро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сийское ордена Трудового Кра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Знамени общество слепых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населения на территории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143045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органа Ульяновской области и его территориального управления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141045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141045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r w:rsidR="00C20111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61019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59187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79111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79111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79111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814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чение деятельности подведо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единовременн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денежного поощрения приз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рам регионального этапа Всеро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сийского конкурса професси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нального мастерства в сфере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10693187,31072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6406402,47489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4034912,37489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2015789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ционного климата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ционного климата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объектов инфраструктуры 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целях реализации проекта по строительству объектов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структуры индустриальных (промышленных) парков,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мышленных технопарков,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бых экономических зон,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 опережающего развития, инновационных научно-технологических центров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Проектирование, строительство и подключение (технологическое присоединение) объектов 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тального строительства и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инфраструктуры к сетям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женерно-технического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(электр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о-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газо-, тепло-,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доснабжения или водоотведения)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Жилищно-коммунальное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2806669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2165306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2384827,09807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931785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445085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437567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336067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переселению граждан из авари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336067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336067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906785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906785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жилищного строительства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в виде имущественного взноса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в имущество публично-правовой компании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Фонд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областного бюджета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застройщикам </w:t>
            </w:r>
            <w:r w:rsidR="00CD116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инвесторам в целях возмещения затрат, связанных с выполнением работ по завершению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ства и вводу в эксплуатацию многоквартирных домов, 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тельство которых осуществляе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ся (осуществлялось) с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привле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чением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денежных средств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дан </w:t>
            </w:r>
            <w:r w:rsidR="00CD116E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долевого 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ительства таких многокварти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домов и которые в соотве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ствии с Федеральным законом от 30.12.2004 № 214-ФЗ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стии в долевом строительстве многоквартирных домов и иных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объектов недвижимости и о вн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сении изменений в некоторые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конодательные акты Российской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признаны пробле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объектами, расположе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стоимости 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ресурсов на территории Ульяновской области для 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мирования конъюнктурного 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лиза текущих цен в соответствии со сводной номенклатурой цен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образующих строительных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сурсов, утверждённой приказом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Министерства строительства и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Российской Федерации от 30.08.2019 № 500/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сводной номенклатуры ценообразующих строительных ресурсов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проверки соо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ветствия видов, сроков, в том числе отдельных объёмов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полненных работ, связанных с завершением строительства и вводом в эксплуатацию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блемных объектов, расположе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территории Ульяновской области, детальному плану-графику строительства пробле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объектов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со сносом аварийных расселённых многоквартирных домов, расположенных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</w:t>
            </w:r>
            <w:r w:rsidR="00AE3D3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муниципальных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устойчивого сокращения непригодного для проживания жилищного фонда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сокращения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годного для проживания жили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фонда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переселению граждан из авари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жилищного фонда, в том числе переселению граждан из аварийного жилищного фонда с учётом необходимости развития малоэтажного жилищного 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и повышение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Обращение с твёрдыми коммунальными отх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254D3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стройство мест (площадок) накопления твёрдых коммунал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отходов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77360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Корректировка территориальной схемы обращения с отходами и электронной модели территор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схемы обращения с отх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83 6 01 29130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83 6 01 29130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там муниципальных образований Ульяновской области в целях софинансирования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расходных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обязательств, связанных с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стройством мест (площадок) накопления твёрдых коммунал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отходов, в том числе для раздельного накопления твёрдых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58090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58090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связанных с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зацией мероприятий,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приобретение контейн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 (бункеров) для накопления твёрдых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19270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648496,72887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495336,43067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544241,95567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комфортной городской среды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648496,72887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495336,43067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544241,95567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дение мероприятий в целях 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гоустройства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178300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областным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казённым предприят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ям в целях возмещения затрат, связанных с выполнением работ и оказанием услуг, необходимых для осуществления функций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центра компетенций по вопросам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поселений и городских округов Ульяновской 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возникающих в связи с развит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территориальных обществе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самоуправлений, распол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поселений и городских округов Ульяновской 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возникающих в связи с благ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устройством дворовых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рий, территорий общего польз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территорий объектов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циальной инфраструктуры, в том числе погашением кредиторской задолженности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бюджетам городских округов Ульяновской области, участвующих в реализации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лотного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проекта по цифровиз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городского хозяйства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ный город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 целях софинанс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рования расходных обязательств, связанных с внедрением перед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вых цифровых и инженерных решений, организационно-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методических подходов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прав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вых моделей, применяемых для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цифрового преобразования 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городского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98 0 04 73220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нение восстановительных работ на территориях воинских зах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ронений и нанесение сведений о воинских званиях, именах и ин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циалах погибших при защите Отечества на мемориальные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оружения, установленные в 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ницах воинских захоронений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поселений и городских округов Ульяновской 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 реализацией меропри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тий по выполнению восстанов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работ на территориях воинских захоронений и нанес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сведений о воинских зван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ях, именах и инициалах поги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ших при защите Отечества на мемориальные сооружения, установленные в границах вои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захоронений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родской среды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фортной городской среды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539347,62887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365941,85567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комфортной городской среды в малых городах и истор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ческих поселениях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победит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Всероссийского конкурса лучших проектов создания 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фортной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программ 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329347,62887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365941,85567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329347,62887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365941,85567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1221154,07113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1209885,24433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1325657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,2424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иных межбю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жетных трансфертов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пальному образованию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город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организацию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доснабжения и водоотведения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DF19E4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</w:t>
            </w:r>
            <w:r w:rsidR="00AE3D3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связанных с установл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нормативов потребления населением твёрдого топлива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из областного бюджета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бюджету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ципального образования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город Димитровград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расходных обязательств, связанных с 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в городе Димитровграде</w:t>
            </w:r>
            <w:r w:rsidR="0048398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общественного кладбища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ства и повышение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893898,07113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1022035,73433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1204072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,3424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и повышение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540988,30387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502443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664315,89807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водоснабжения и водоо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ведения в населённых пунктах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370055,43987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342848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600211,45889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9B1" w:rsidRPr="002B695B" w:rsidRDefault="007269B1" w:rsidP="009A69B4">
            <w:pPr>
              <w:spacing w:line="223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Предоставление субсидий из о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ластного бюджета Ульяновской области областным госуда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ственным каз</w:t>
            </w:r>
            <w:r w:rsidR="009A69B4"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ё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нным предприят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ям Ульяновской области в целях возмещения затрат, связанных с деятельностью по выполнению работ и оказанию услуг в сфере водосн</w:t>
            </w:r>
            <w:r w:rsidR="00BF5D4A"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абжения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99000</w:t>
            </w:r>
            <w:r w:rsidR="009253AF"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199000</w:t>
            </w:r>
            <w:r w:rsidR="009253AF"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299211,45889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299211,45889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областным казённым предприятиям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возмещения вып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дающих доходов в связи с уст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новлением льготных тарифов на питьевую воду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(питьевое вод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снабжение) и (или) водоотвед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ние, реализуемое населению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связанных с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зацией мероприятий</w:t>
            </w:r>
            <w:r w:rsidR="00AE3D3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строительство, реко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струкцию, ремонт объектов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доснабжения и водоотведения, подготовку проектной докуме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тации, включая погашение 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диторской задолженности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270055,43987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142848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270055,43987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142848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F5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64104,43918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(модернизация) объектов пить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вого водоснабжения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64104,43918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64104,43918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Газификация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населённых пунктов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254D3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80209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89026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газоснабжения в населё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пунктах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24178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D4A" w:rsidRPr="002B695B" w:rsidRDefault="00BF5D4A" w:rsidP="009A69B4">
            <w:pPr>
              <w:spacing w:line="223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Субсидии из областного бюдж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 Ульяновской области пред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ставляемые областным госуда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ственным каз</w:t>
            </w:r>
            <w:r w:rsidR="00D566FE"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ё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нным предприят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ям Ульяновской области в целях возмещения затрат в связи с в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полнением работ и оказанием услуг в сфере газификации и г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зоснабжения Ульяновской обл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29067</w:t>
            </w:r>
            <w:r w:rsidR="009253AF"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24178</w:t>
            </w:r>
            <w:r w:rsidR="009253AF" w:rsidRPr="002B695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24178</w:t>
            </w:r>
            <w:r w:rsidR="009253AF" w:rsidRPr="002B695B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24178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населения Ульяновской области сжиженным углевод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родным газом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газораспредел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тельным организациям, индив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дуальным предпринимателям субсидий из областного бюджета Ульяновской области в целях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возмещения недополученных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ходов в связи с реализацией населению Ульяновской области сжиженного углеводородного 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 для бытовых нужд по подл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жащим регулированию ценам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64848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 образованиям Ульяновской области в подг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товке и прохождении отопител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сезонов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теплоснабжения в нас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лённых пунктах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областным 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сударственным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казённым пре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приятиям субсидий в целях 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мещения затрат, связанных с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полнением работ и оказанием услуг в сфере теплоснабжения (в том числе затрат, связанных с погашением кредиторской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долженности), а также затрат,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связанных с реализацией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приятий по обеспечению ант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террористической защищённости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областным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казённым предприят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ям Ульяновской области в целях возмещения выпадающих дох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в связи с установлением льготных тарифов на тепловую энергию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горячее водоснабжение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D566FE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B695B">
              <w:rPr>
                <w:rFonts w:ascii="PT Astra Serif" w:hAnsi="PT Astra Serif"/>
                <w:sz w:val="28"/>
                <w:szCs w:val="28"/>
              </w:rPr>
              <w:t>Субсидии из областного бюдж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е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та Ульяновской области муниц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и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пальным образованиям Ульяно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в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ской области в целях софинанс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и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рования расходных обязательств, возникающих в связи с погаш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е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нием задолженности теплосна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б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жающих организаций в муниц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и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пальных образованиях Ульяно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в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ской области по оплате потре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б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лённого природного газа, св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я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занной с осуществлением рег</w:t>
            </w:r>
            <w:r w:rsidRPr="002B695B">
              <w:rPr>
                <w:rFonts w:ascii="PT Astra Serif" w:hAnsi="PT Astra Serif"/>
                <w:sz w:val="28"/>
                <w:szCs w:val="28"/>
              </w:rPr>
              <w:t>у</w:t>
            </w:r>
            <w:r w:rsidRPr="002B695B">
              <w:rPr>
                <w:rFonts w:ascii="PT Astra Serif" w:hAnsi="PT Astra Serif"/>
                <w:sz w:val="28"/>
                <w:szCs w:val="28"/>
              </w:rPr>
              <w:t>лируемых видов деятельности в сфере теплоснабжения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2B695B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2B69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2B695B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2B69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2B695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</w:t>
            </w:r>
            <w:r w:rsidR="009253AF" w:rsidRPr="002B695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ластного бюджета Ульяновской области муниципальным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ваниям Ульяновской области в целях софинансирования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ходных обязательств, возника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связи с ремонтом (в том числе капитальным ремонтом) тепловых сетей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Энергосбереж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и повышение энергетической эффективности в Ульяновской области, в том числе на основе расширения масштабов испол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природного газа в кач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 моторного топлива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лищно-коммунального хозяйства и повышение энергетической эффективности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84399,96726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64696,24623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71043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Меры государственной поддержки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лизации энергосберегающих и энергоэффективных меропри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A69B4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9A69B4">
            <w:pPr>
              <w:spacing w:line="226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ластным государственным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зённым предприятиям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 в целях финансов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 затрат, связанных со строительством и модерниз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цией теплоисточников и тепл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вых сетей, в том числе затрат, связанных с внесением платы по договорам финансовой аренды (лизинга) и (или) договорам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под уступку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нежного требования (договорам факторинга)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45932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ластным государственным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зённым предприятиям в целях финансового обеспечения затрат, связанных с приобретением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ники для предприятий комм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нального хозяйства по договорам финансовой аренды (лизинга)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связанных с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зацией мероприятия,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на подготовку проектной документации, строительство, реконструкцию и ремонт сетей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привлечения в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жилищно-коммунального хозяйства квалифицированных работников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3399,96726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507,74623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привлечению в организации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ства, находящиеся на территории Ульяновской области, квалиф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цированных работников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3299,96726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407,74623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3299,96726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407,74623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для председателей советов мног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квартирных домов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обучающих сем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нарских и курсовых занятий по вопросам, возникающим в сфере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124686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119686,84433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124686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119686,84433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008DA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Субсидии Фонду модернизации жилищно-коммунального ко</w:t>
            </w:r>
            <w:r w:rsidRPr="00BD1EAC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м</w:t>
            </w:r>
            <w:r w:rsidRPr="00BD1EAC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плекса Ульяновской области в целях финансового обеспечения </w:t>
            </w:r>
            <w:r w:rsidRPr="00BD1EAC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br/>
              <w:t>части затрат, возникающих в связи с осуществлением им своей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BD1EAC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BD1EAC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73390</w:t>
            </w:r>
            <w:r w:rsidR="000467AA"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68390,64433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73390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68390,64433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2B695B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2B695B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45331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187115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вития жилищного строительства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120816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C501D1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Обеспечение деятельности о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б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ластных государственных казё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н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ных учреждений, подведо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м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 xml:space="preserve">ственных </w:t>
            </w:r>
            <w:r w:rsidRPr="00BD1EA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Министерству жили</w:t>
            </w:r>
            <w:r w:rsidRPr="00BD1EA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щ</w:t>
            </w:r>
            <w:r w:rsidRPr="00BD1EA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но-коммунального хозяйства и 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строительства Ульяновской о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б</w:t>
            </w:r>
            <w:r w:rsidRPr="00BD1EAC">
              <w:rPr>
                <w:rFonts w:ascii="PT Astra Serif" w:hAnsi="PT Astra Serif"/>
                <w:iCs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BD1EAC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BD1EAC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95776</w:t>
            </w:r>
            <w:r w:rsidR="009253AF"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BD1EAC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95776</w:t>
            </w:r>
            <w:r w:rsidR="009253AF" w:rsidRPr="00BD1EA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BD1EA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95776</w:t>
            </w:r>
            <w:r w:rsidR="009253AF" w:rsidRPr="00BD1EA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83830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83830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83830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новскому областному фонду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щиты прав граждан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долевого строительства на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нансовое обеспечение затрат, связанных с его деятельностью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автономным учреждениям, функции и 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мочия учредителя которых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ществляет Министерство 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тельства и архитектуры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субсидий из областного бюджета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на финансовое обеспечение выполнения ими государственных заданий, а 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85 5 01 66060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D1EAC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D1EA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15640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вание комфортной городской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дение мероприятий в целях 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гоустройства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освещение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мероприятий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в средствах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2015847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Сбор, удаление отходов и очис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 сточных вод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и повышение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и повышение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G6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Сокращение доли загрязнения сточных вод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420428,30193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природных ресурсов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страна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Чистая страна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вход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щего в состав национального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Экология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Ликвидация несанкционирова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(рекультивация) объектов накопленного эколог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ческого вреда, представляющих угрозу реке Волге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796878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662900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662900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642900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щего, основного общего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образовательного комплекса со спортивной инфр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структурой и пансионом в </w:t>
            </w:r>
            <w:r w:rsidR="00F33FB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р.п. Новоспасское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образования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Новоспасский район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инфраструктуры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образовательн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пространства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школьных систем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599666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новых мест в общео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502684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502684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общео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организациях за счёт средств резервного фонда Правительства Российской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профессионального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образовательных программ среднего профессионального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 и основных программ профессионального обучения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Оказание государственной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развития образовательно-производственных центров (кл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стеров) на основе интеграции образовательных организаций, реализующих программы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вания, и организаций, действ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в реальном секторе экон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мики, в рамках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Профессионалитет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образование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Модернизация региональных и муниципальных детских школ искусств по видам искусств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тём их реконструкции и (или) капитального ремонта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530279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878161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530279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878161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530279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878161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областных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культуры, областных государственных 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хивов, областных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дополнител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общеобразовательные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в сфере искусств для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тей, областных государственных профессиональных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реализ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образовательные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граммы среднего професси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нального образования в области искусств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346263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ремонтно-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реставра</w:t>
            </w:r>
            <w:proofErr w:type="spellEnd"/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работ на здании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номного учреждения культуры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Ленинский мемориал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346263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332979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346263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муниципальных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ждений в сфере культуры и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кусства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в целях софинансир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расходных обязательств, связанных с проведением реко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струкции и ремонтно-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реставра</w:t>
            </w:r>
            <w:proofErr w:type="spellEnd"/>
            <w:r w:rsidR="00567BB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ционных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работ зданий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 культуры, муниципальных архивов 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 в сф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 культуры и искусства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зателей и результатов федерал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111469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531898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Реновация учреждений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учреждений 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турно-досугового типа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Реконструкция и капитальный ремонт региональных и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музеев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1728012,83572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678880,27489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634278,27489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Стационарная медицинская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1356050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1356050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системы оказания медицинской помощи, в том числе первичной медико-сани</w:t>
            </w:r>
            <w:r w:rsidR="00567BB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тарной помощи,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</w:t>
            </w:r>
            <w:proofErr w:type="spellEnd"/>
            <w:r w:rsidR="00567BB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государственных </w:t>
            </w:r>
            <w:r w:rsidR="00CE35F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 и в</w:t>
            </w:r>
            <w:r w:rsidR="00CE35F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="00CE35F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полнение ремонта в зданиях</w:t>
            </w:r>
            <w:r w:rsidR="00F20C2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</w:t>
            </w:r>
            <w:r w:rsidR="00F20C2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F20C23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детского здравоохранения, включая создание современной инфраструктуры оказания мед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цинской помощи детям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де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ского здравоохранения, включая создание современной инфр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структуры оказания медицинской помощи детям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6318D0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1308458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6318D0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Новое строительство или реко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струкция зданий детских бол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ниц (корпусов)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1308458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1308458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375398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375398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системы оказания медицинской помощи, в том числе первичной медико-санитарной помощи,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375398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Строительство поликлиники в микрорайоне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Юго-Западный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Засвияжского района города Ульяновска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375398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375398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здр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371962,63572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258880,27489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258880,27489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371962,63572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258880,27489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258880,27489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первичного 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 здравоохранения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первичного звена здр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Российской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371962,63572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258880,27489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258880,27489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371962,63572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258880,27489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258880,27489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 (кап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тальный ремонт объектов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движимого имущества)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349962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168882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349962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168882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модернизации первичного звена здравоохранения (кап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тальное строительство (реко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струкция) </w:t>
            </w:r>
            <w:r w:rsidR="001868E4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зданий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21999,66332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89997,47489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21999,66332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89997,47489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694642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587888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576028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обслуживание нас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системы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и социального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жилыми помещениями граждан, относящихся к катег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риям, установленным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44473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480505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системы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и социального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472505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472505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жилыми помещениями граждан, относящихся к катег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риям, установленным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472505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 за наём (поднаём) жилого помещения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тям-сиротам, детям, оставшимся без попечения родителей, а 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лицам из числа детей-сирот и детей, оставшихся без попечения родителей, на территории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детям-сиротам и детям, оставшимся без попечения род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телей, лицам из их числа по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говорам найма специализир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98581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детям-сиротам и детям, оставшимся без попечения род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телей, лицам из их числа по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говорам найма специализир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ванных жилых помещений за счёт средств областного бюджета Ульяновской области сверх установленного уровня софина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сирования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343924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9724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330185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312381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Модернизация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развитие социального обслуж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 территории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312381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системы социального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и социальной защиты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предусмотренные для строительства жилого корп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 с пищеблоком в с. Водорацк Барышского района Ульяновской области для Областного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</w:t>
            </w:r>
            <w:proofErr w:type="spellEnd"/>
            <w:r w:rsidR="00F33FB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дарственного автономного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ждения социального обслужив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Специальный дом-интернат для престарелых и инвалидов </w:t>
            </w:r>
            <w:r w:rsidR="00F33FB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 Акшуат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80 2 02 17021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и повышению энергетич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Старшее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коление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грамм, направленных на 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безопасных и комфортных условий предоставления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альных услуг в сфере социальн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обслуживания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51210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 2 P3 51210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жилыми помещениями граждан, относящихся к катег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риям, установленным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тельством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работникам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учр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ждений Ульяновской области единовременных выплат на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обретение жилых помещений с привлечением средств ипоте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кредитов (займов)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социальной выплаты отдельным работникам организаций,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на территории Ульяновской области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в сфере информационных технологий и отрасли авиастро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тельство) жилых помещений при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рождении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возникающих в связи с предоставлением един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временных выплат на приобр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тение жилых помещений 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никам муниципальных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ний, постоянно проживающим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рование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деятельности в сфере физической культуры и спорта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34132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Строительство, реконструкция, ремонт объектов спорта, подг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Софинансирование расходных обязательств муниципальных образований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связанных с реализацией мероприятий по созданию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спорта, в том числе на осн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вании концессионных соглаш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районов и городских округов в целях соф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тельств, возникающих при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монте объектов спорта, устано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ке спортивных кортов и пло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костных площадок, создании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спортивных манежей, в том чи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 приобретении оборудования и благоустройстве прилегающей территории, обустройстве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городской инфраструктуры, парковых и рекреационных зон, находящихся в муниципальной собственности, для занятий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зической культурой и спортом, в том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числе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видами спорта, поп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лярными в молодёжной среде, а также для проведения физкул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турных и спортивных меропри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тий в рамках реализации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программы, в том числе погашение кредиторской задолженности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Спорт 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CB7315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 жизни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70934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модернизация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спортивной инфраструктуры региональной (муниципальной)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собственности для занятий физ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ческой культурой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70934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70934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просвещения и воспитания Ульяновской обл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17366392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16066922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15506051</w:t>
            </w:r>
            <w:r w:rsidR="000467AA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,88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просвещения и воспитания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46273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45984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16803902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15897433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15337064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4228299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3948397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4228299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3948397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4228299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3948397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щего, основного общего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него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районов и городских округов Ульяновской 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возникающих в связи с реализ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 по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антитеррористической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щищённости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6714D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образовательных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дошкольного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4226454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3948397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индивид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альным предпринимателям 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ганизациям, осуществляющим образовательную деятельность по основным общеобразовател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программам (за исключен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государственных и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0F5309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0F530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городских округов Ульяновской области в целях финансового обеспечения государственных гарантий реализации прав на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лучение общедоступного и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платного дошкольного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в муниципальных дошкол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3889656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3943397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3889656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3943397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9739247,19489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8980652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9022361,38791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9739247,19489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8980652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9022361,38791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8725180,72345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7895835,44098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7975313,64098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Внедр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федеральных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стандартов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щего, основного общего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7836277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7251942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7331420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частным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щеобразовательным организац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ям, связанных с осуществлением образовательной деятельности по имеющим государственную 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кредитацию основным общео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разовательным программам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 педагогическим работникам государственных и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программы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 образования,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программы основного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образования, образовательные программы среднего общего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552855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26873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513717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12264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районов и городских округов Ульяновской области в целях финансового обеспечения государственных гарантий реализации прав на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лучение общедоступного и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платного дошкольного, начал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общего, основного общего, среднего общего образования, а также обеспечение дополнител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в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общеобразовательных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7275187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6694427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6773905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7275187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6694427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6773905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 местного самоуправления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государственных полномочий Ульяновской области по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ществлению ежемесячной допл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за наличие учёной степени кандидата наук или доктора наук педагогическим работникам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общеобразовател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организаций, имеющим 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ную степень и замещающим (з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нимающим) в указанных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образовательных организациях штатные должности, предусмо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ренные квалификационными справочниками или професси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нальными стандартами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Субвенции из областного бюдж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там муниципальных районов и городских округов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в целях финансового обеспечения </w:t>
            </w:r>
            <w:r w:rsidR="00BB6085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переданных органам местного самоуправления 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гос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дарственных полномочий Уль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области, связанных с осуществлением обучающимся 10-х (11-х) и 11-х (12-х) классов муниципальных общеобразов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тельных организаций ежемеся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ч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ных денежных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726B1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726B1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условий для обучения детей с ограниченными возможност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здоровья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нам местного самоуправления государственных полномочий Ульяновской области по 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ставлению бесплатно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учебников и учебных пос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образовательных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кадрового потенциала сист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мы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25 сентября 2019 года № 109-ЗО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статусе педагог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ческих работников, осуществл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 педагогическую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области в целях финансового обеспечения осуществления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области, связанных с организацией и обеспечением получения педагогическими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ботниками муниципальных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 не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 чем один раз в три года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полнительного профессионал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по профилю педагогической деятельности за счёт бюджетных ассигнований областного бюджета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32882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32882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щего, основного общего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581323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572282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572282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районов и городских округов Ульяновской области в целях софинансиров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возникающих в связи с реализ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 по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антитеррористической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щищённости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6714D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образовательных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F337A5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F337A5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области в целях финансового обеспечения осуществления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по выплате родителям или иным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конным представителям обуч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ющихся, получающих начальное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общее, основное общее или среднее общее образование в форме семейного образования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компенсации затрат в связи с обеспечением получения так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79 1 04 71330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субсидий из областного бюджета Ульяновской области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тельным организациям высшего образования, находящимся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в целях финансового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печения их затрат, связанных с реализацией пилотного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Коллаборативное пространство по реализации дополнительных общеразвивающих программ и организации непрерывного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педагогических 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ников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бесплатного гор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чего питания обучающихся,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лучающих начальное общее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разование в государственных и муниципальных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549131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561332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561332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15300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12344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516184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531359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531359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образовательн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пространства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школьных систем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254791,84845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54070,76598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54070,76598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и обеспечение функц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онирования центров образования естественно-научной и технол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гической направленностей 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щеобразовательных организац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95678,86598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95678,86598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детских технопарков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Кванториум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21108,86598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21108,86598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Обновление материально-технической базы в организац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ях, осуществляющих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тельную деятельность исключ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 по адаптированным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новным общеобразовательным программам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22338,96907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22338,96907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по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формированию и обеспечению функционирования единой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11961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общео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103455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103455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Патриотическое воспитание граждан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Патриотическое воспитание граждан Российской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79 1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E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ветников директора по воспит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нию и взаимодействию с детск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общественными объединен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ями в общеобразовательных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79 1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E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18450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79 1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E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18450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в общеобразовател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расположе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в сельской местности и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лых городах, условий для зан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тий физической культурой и спортом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1047047,74693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1047047,74693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просвещения и воспитания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1047047,74693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561792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620120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87208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87076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63359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347460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366739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357326,74693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lastRenderedPageBreak/>
              <w:t>Реализация мероприятий, направленных на обеспечение антитеррористической защ</w:t>
            </w:r>
            <w:r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щённости </w:t>
            </w:r>
            <w:r w:rsidR="008A6F6B"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объектов областных государственных образовател</w:t>
            </w:r>
            <w:r w:rsidR="008A6F6B"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ь</w:t>
            </w:r>
            <w:r w:rsidR="008A6F6B" w:rsidRPr="00C771C3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2243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3998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образование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460877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451708,72475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448049,48755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460877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451708,72475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448049,48755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891E62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119705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95431,58454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891E62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95431,58454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условий, обеспечивающих доступность дополнительных общеобразовательных программ естественно-научной и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технич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направленност</w:t>
            </w:r>
            <w:r w:rsidR="00F33FB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чающихся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59352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субсидий из областного бюджета Ульяновской области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тельным организациям высшего образования, находящимся на территории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в целях финансового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печения их затрат, связанных с обеспечением функциониров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ключевого центра дополн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тельного образования детей,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лизующего дополнительные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щеобразовательные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номной некоммерческой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зации дополнительного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Детский технопарк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Кванториум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21694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Автономной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коммерческой организации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полнительного образования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технологического развития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в целях финансового обеспечения затрат, связанных с осуществлением деятельности центра цифрового образования детей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36079,48454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центров выявления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поддержки одарённых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ты государственной (муниц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разли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типов для реализации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общеразвива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программ всех направле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36079,48454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36079,48454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341171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356277,14021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352617,90301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320847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335275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331616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,5628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 просвещения и воспитания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320847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335275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331616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,5628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320052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332355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330427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,5628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направленных на обеспечение антитеррористической защищё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ности </w:t>
            </w:r>
            <w:r w:rsidR="008A6F6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объектов областных гос</w:t>
            </w:r>
            <w:r w:rsidR="008A6F6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8A6F6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образовательная ср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образовательная ср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21001,34021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центров цифрового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21001,34021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1ADE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1AD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21001,34021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Среднее профессиональное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1581734,88067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1659017,27742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1364901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1581734,88067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1659017,27742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1364901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и профессионального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131938,78067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140498,97742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56322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образовательных программ среднего профессионального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 и основных программ профессионального обучения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72676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75870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56322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частных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ганизаций в связи с оказанием студентам, принятым на обуч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по профессиям, специальн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стям среднего профессиональн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 в пределах уст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новленных контрольных цифр приёма, соответствующих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услуг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 (кураторство) педагогич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ским работникам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ные программы среднего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образования, в том числе программы професс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обучения для лиц с ограниченными возможностями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51402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51402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51402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Доступная среда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19547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19547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профессионалы (П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вышение конкурентоспособн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профессионального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результатов федерального прое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профессионалы (Повышение конкурентоспосо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профессионального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E6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64628,24742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и обеспечение функц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онирования центров опережа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щей профессиональной подг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22288,86598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22288,86598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(обновление) матер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ально-технической базы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организаций,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зующих программы среднего профессионального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E6 53590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42339,38144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2 E6 53590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42339,38144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1308578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1308578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просвещения и воспитания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1308578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86143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1302871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1354947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1247614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граждение за классное руково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ство педагогическим работникам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государственных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среднего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направленных на обеспечение антитеррористической защищё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ности </w:t>
            </w:r>
            <w:r w:rsidR="00A2683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объектов областных гос</w:t>
            </w:r>
            <w:r w:rsidR="00A2683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A2683A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209452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A35163">
            <w:pPr>
              <w:spacing w:line="238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A3516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209452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дыха, оздоровления детей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ботников бюджетной сферы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209452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и обеспечение отдыха и оздоровления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209452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дыха и оздоровления детей 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ганизациях отдыха детей и их оздоровления, за исключением лиц из числа детей-сирот 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области в целях финансового обеспечения осуществления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по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зации и обеспечению оздоровл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детей и обеспечению отдыха детей, обучающихся в общеобр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зовательных организациях, в том числе детей, находящихся в трудной жизненной ситуации,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детей из многодетных семей, в лагерях, организованных образ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вательными организациями, осуществляющими организацию отдыха 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оздоровления обуча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щихся в каникулярное время (с дневным пребыванием), детских лагерях труда и отдыха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185235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191968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203452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5130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,4373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180477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187035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198322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,0627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500068,68274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713430,52963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343902,18454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498370,68274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711732,52963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342204,18454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общего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D2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ИТ-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инфраструк</w:t>
            </w:r>
            <w:proofErr w:type="spellEnd"/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туры в государственных (мун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ципальных) образовательных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ганизациях, реализующих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общего образования, в соответствии с утверждённым стандартом для обеспечения в помещениях безопасного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 к государственным,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пальным и иным информацио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 системам, а также к сети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Интернет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молодёжной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для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414529,03326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358902,83784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336004,18454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249087,47553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249134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226235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477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просвещения и воспитания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190212,07553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190258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167310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188912,07553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188408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167310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Независимая оценка качества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58345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58156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58156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ществление переданных органам государственной власти субъе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Российской Федерации в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ответствии с частью 1 статьи 7 Федерального закона от 29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кабря 2012 года № 273-ФЗ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образовании в Российской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7 Федерального закона от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29 декабря 2012 года № 273-ФЗ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сфере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9199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образовательная ср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образовательная ср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100569,48454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100569,48454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100569,48454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национальная политика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тика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Укре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статуса русского языка как государственного языка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и сохранение языков народов России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81 2 10 00000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значимых мероприятий, направленных на укрепление статуса русского языка как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дарственного языка России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 и проведение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значимых мероприятий, направленных на сохранение и поддержку русского языка как государственного языка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и языков нар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 Российской Федерации, проживающих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1548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порядка, противоде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ствию преступности и профила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тике правонарушений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правопорядка и безопасн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жизнедеятельности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преждение и пресечение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ступлений с участием несове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шеннолетних и в отношении их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треблению наркотиками и их 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законному обороту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лактика незаконного потребл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508767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122202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20850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дошкольного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нам местного самоуправления государственных полномочий Ульяновской области</w:t>
            </w:r>
            <w:r w:rsidR="00457FB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связанных с осуществлением единовреме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денежных выплат педагог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ческим работникам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образовательных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ций, реализующих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ную программу дошкольного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разования, имеющим статус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лодых специалистов (за искл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чением педагогических работн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сельских населённых пунктах, рабочих посёлках (п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сёлках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городского типа)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показателей и результатов фед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реализации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приятий по осуществлению 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новременных компенсационных выплат учителям, прибывшим (переехавшим) на работу в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потенциала талантливых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лодых людей, в том числе явл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ющихся молодыми специалист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жетам муниципальных районов и городских округов Ульяновской области в целях финансового обеспечения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тельств, связанных с реализацией Закона Ульяновской области от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дельных вопросов статуса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дыха, оздоровления детей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ботников бюджетной сферы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зация и обеспечение отдыха и оздоровления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оздоровления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возникающих в связи с организацией деятельн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по оздоровлению работников органов местного самоуправл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ния, муниципальных органов и муниципальных учреждений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образований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замещающих в них должности, не являющиеся муниципальными должностями или должностями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463305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101352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463305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101352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дошкольного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жетам муниципальных районов и городских округов Ульяновской области в целях финансового обеспечения осуществления </w:t>
            </w:r>
            <w:proofErr w:type="spell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по предоставлению родителям (з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конным представителям) детей, посещающих муниципальные и частные образовательные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низации, реализующие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тельную программу дошкольн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образования, компенсации 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внесённой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соответству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щие образовательные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ции родительской платы за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смотр и уход за детьми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потенциала талантливых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лодых людей, в том числе явл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ющихся молодыми специалист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Стипендии, предоставляемые 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лантливым и одарённым обуч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ющимся, педагогическим и научным работникам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9F5910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180-ЗО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Закона Ульяновской области от 7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августа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2020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2A1FF2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73-ЗО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установлении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онных гарантий реализации их прав и свобод и о внесении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менений в отдельные законод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тельные акты Ульяновской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в целях создания условий для повышения престижа и привл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кательности военной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службы по призыву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 характера бюджетам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жетной системы российской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ствие развитию начального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щего, основного общего и сре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него общего образования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муниципальных рай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 (городских округов)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компе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сации расходов учредителя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ниципальной образовательной организации, реализующей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новные общеобразовательные программы, на организацию 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платной перевозки обучающихся в данной образовательной орг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низации и проживающих на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ритории иного муниципального района (городского округа) </w:t>
            </w:r>
            <w:r w:rsidR="009F5910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79 1 04 72180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41155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30114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42795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41155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42795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дёжной политики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молодёжной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литики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для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здания условий успешной соци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лизации и эффективной саморе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лизации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областной организации Общероссийской общественной организации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Российский Союз Молодёжи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ок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занием содействия в расширении масштабов работы с молодёжью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номной некоммерческой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зации по развитию добровольч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 и благотворительности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Счастливый регион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здания в Ульяновской области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условий для решения социал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проблем населения с пом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щью развития благотворительн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сти, добровольчества, разработки и внедрения качественных 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учреждений,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 молодёжного развития </w:t>
            </w:r>
            <w:r w:rsidR="002751BB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79 7 01 18210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16171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Другие вопросы в области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17624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16080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16080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16080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,702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1543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,298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Агентство ветеринарии Уль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271785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307913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252000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249687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Сельское хозяйство и рыболо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249687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632BC3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жетам муниципальных образов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ний Ульяновской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переданных органам местного самоуправления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полномочий Ульяновской области, связанных с организ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 при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ществлении деятельности по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ращению с животными без 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дельцев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ветеринарной службы Российской Федерации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267445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246687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проведения противоэп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зоотических мероприятий и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роприятий, направленных на обеспечение безопасности пищ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вой продукции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9772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продукции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 достижение целей, показ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телей и результатов федеральн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продукции агропромышленного комплекса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T2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кредитации ветеринарных лаб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раторий в национальной системе аккредитации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Государственной ветеринарной службы Российской Федерации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238171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233123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ветеринарии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238171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233123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учреждениям, подведомственным Агентству ветеринарии Ульяновской обл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сти, субсидий </w:t>
            </w:r>
            <w:r w:rsidR="00B21B2C" w:rsidRPr="008946A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целях 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финанс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во</w:t>
            </w:r>
            <w:r w:rsidR="00B21B2C" w:rsidRPr="008946A4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</w:t>
            </w:r>
            <w:r w:rsidR="00B21B2C" w:rsidRPr="008946A4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выполнения государственного задания и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8946A4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8946A4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217595</w:t>
            </w:r>
            <w:r w:rsidR="009253AF" w:rsidRPr="008946A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8946A4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9253AF" w:rsidRPr="008946A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946A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212595</w:t>
            </w:r>
            <w:r w:rsidR="009253AF" w:rsidRPr="008946A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217595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212595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20528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18902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18991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19004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Государственной ветеринарной службы Российской Федерации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Государственной ветеринарной службы Российской Федерации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ветеринарии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2312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3A15B1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43-ЗО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стов, работающих и прожива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сёлках городского типа на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1444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Министерство агропромы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ш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ленного комплекса и развития 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сельских территорий Ульяно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5628039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2845008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2851508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5476713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2662119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2668619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,225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Сельское хозяйство и рыболо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5476713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2662119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2668619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,225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5476713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2662119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2668619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,225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ского хозяйства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комплекса, сельских территорий и регулирование рынков сельскохозяйственной продукции, сырья и продовол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4463840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1432915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1439415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тие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отдельных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подотраслей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тениеводства и животноводства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766810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749721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756221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ственным товаропроизводителям субсидий в целях возмещения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части их затрат, связанных с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витием экономической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в области растениеводства, животноводства и рыбоводства, включая переработку продукции рыбоводства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381078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362126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368283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381078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362126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368283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части их затрат, связанных с приобретением семян питомн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второго и (или) третьего года размножения зерновых и (или) зернобобовых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культур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части их затрат, связанных с производством овощей на защ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щённом и (или) открытом грунте и (или) товарного картофеля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Оказание несвязанной поддер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ки сельскохозяйственным тов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ропроизводителям в области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тениеводства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15343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15343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(финансового обеспечения) части их затрат, связанных с развитием свиноводства, птицеводства и скотоводства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производства по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отдельным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подотраслям растениеводства и животноводства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302571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319433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319433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производства по отдельным 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(финансового обеспечения) части их затрат, связанных с проведением 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плекса агротехнологических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бот, повышением уровня экол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гической безопасности сельск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хозяйственного производства, а также повышением плодородия 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качества почв посевных площ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дей, занятых зерновыми, зерн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бобовыми, масличными (за 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ключением рапса и сои), корм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выми сельскохозяйственными культурами, а также картофелем и овощными культурами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откр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того грунта)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115569,46324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115569,46324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производства по отдельным 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связанных с развитием элитного семеноводства)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84907,59324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84907,59324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производства по отдельным 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связанных с собственным прои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водством коровьего и (или)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козьего молока)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18750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производства по отдельным 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(финансового обеспечения) части их затрат, связанных с развитием племе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животноводства)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производства по отдельным 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связанных с уплатой страховых премий, начисленных по догов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рам сельскохозяйственного 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хования в области растениево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42065,92338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42065,92338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производства по отдельным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подотраслям растениеводства и животноводства (предоставление сельскохозяйственным товар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производителям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связанных с уплатой страховых премий, начисленных по догов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рам сельскохозяйственного стр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хования в области животново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и товарной аквакультуры (товарного рыбоводства)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29298,36338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01 R5086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29298,36338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развития приорите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подотраслей агропромы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комплекса и развитие малых форм хозяйствования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3487030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518194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некоммерческой организации гранта в форме су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сидии в целях финансового обеспечения её затрат, связанных с реализацией проекта по и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формационно-консультационному сопрово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дению развития садоводства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51637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51637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51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51637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51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5163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51637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98078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E725E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E725E1">
            <w:pPr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Поддержка промышленной пер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работки продукции растениево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3058676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3058676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развития потреб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тельских обществ,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потребительских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оперативов, садоводческих и огороднических некоммерческих товариществ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93 1 02 46380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туризма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18610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18610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617124" w:rsidP="00C852EB">
            <w:pPr>
              <w:spacing w:line="247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в целях финансового обеспечения возмещения прои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водителям зерновых культур ч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 затрат на производство и р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ализацию зерновых культур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148601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0467AA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181311</w:t>
            </w:r>
            <w:r w:rsidR="000467AA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148601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181311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ритетных подотраслей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и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малых форм хозяйствования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248753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295272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295272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ритетных подотраслей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и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малых форм хозяйствования (предоставление производителям сельскохозяйственной проду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ции (за исключением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учреждений) субсидий в целях возмещения части их затрат,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 обеспечением прироста производства молока)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157272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157272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A6146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852EB">
              <w:rPr>
                <w:rFonts w:ascii="PT Astra Serif" w:hAnsi="PT Astra Serif"/>
                <w:sz w:val="28"/>
                <w:szCs w:val="28"/>
              </w:rPr>
              <w:t>Стимулирование развития при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ритетных подотраслей агропр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мышленного комплекса и разв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и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тие малых форм хозяйствования (предоставление производителям сельскохозяйственной проду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к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ции (за исключением госуда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р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ственных и муниципальных учреждений) субсидий в целях возмещения части их затрат, св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я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занных с закладкой и (или) ух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дом за многолетними насажд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ниями (до вступления в период товарного плодоношения), вкл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ю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чая питомники, за исключением закладки и ухода за виноградн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и</w:t>
            </w:r>
            <w:r w:rsidRPr="00C852EB">
              <w:rPr>
                <w:rFonts w:ascii="PT Astra Serif" w:hAnsi="PT Astra Serif"/>
                <w:sz w:val="28"/>
                <w:szCs w:val="28"/>
              </w:rPr>
              <w:lastRenderedPageBreak/>
              <w:t>ками, в том числе с установкой шпалеры и (или</w:t>
            </w:r>
            <w:proofErr w:type="gramEnd"/>
            <w:r w:rsidRPr="00C852EB">
              <w:rPr>
                <w:rFonts w:ascii="PT Astra Serif" w:hAnsi="PT Astra Serif"/>
                <w:sz w:val="28"/>
                <w:szCs w:val="28"/>
              </w:rPr>
              <w:t>) противоград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вой сетки (включая стоимость шпалеры и (или) стоимость пр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тивоградовой сетки) и (или) ра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с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корчёвкой выбывших из экспл</w:t>
            </w:r>
            <w:r w:rsidRPr="00C852EB">
              <w:rPr>
                <w:rFonts w:ascii="PT Astra Serif" w:hAnsi="PT Astra Serif"/>
                <w:sz w:val="28"/>
                <w:szCs w:val="28"/>
              </w:rPr>
              <w:t>у</w:t>
            </w:r>
            <w:r w:rsidRPr="00C852EB">
              <w:rPr>
                <w:rFonts w:ascii="PT Astra Serif" w:hAnsi="PT Astra Serif"/>
                <w:sz w:val="28"/>
                <w:szCs w:val="28"/>
              </w:rPr>
              <w:t>атации многолетних насаждений в возрасте 20 лет и более начиная с года закладки)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ритетных подотраслей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и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малых форм хозяйствования (предоставление главам 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стьянских (фермерских) хозяй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 гр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антов в форме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в целях финансового обеспечения их затрат,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 развитием семейных ферм на базе крестьянских (ферме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ских) хозяйств)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ритетных подотраслей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и 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тие малых форм хозяйствования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(предоставление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потребительским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оперативам грантов в форме 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сидий из областного бюджета Ульяновской области в целях финансового обеспечения их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трат в связи с развитием их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териально-технической базы)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02 R5026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общих условий функци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нирования отраслей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образовател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организациям высшего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разования, находящимся на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области, грантов в форме субсидий в 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их затрат, связанных с реализацией проекта по организации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научно-образовательного кластера в агропромышленном комплексе на территории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а также неко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мерческим организациям,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дящимся на территории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грантов в 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 субсидий в целях финансов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 их затрат,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 реализацией проекта по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увеличению объёма реализова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на территории Ульяновской области продукции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субъектам, осуществляющим производство и (или) перерабо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 сельскохозяйственной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дукции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субсидий в целях возмещения части их затрат,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занных с приобретением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портных средств, машин и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рудования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субъектам, осуществляющим производство и (или) перерабо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ку сельскохозяйственной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дукции на территории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субсидий в целях возмещения части их затрат, св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занных с приобретением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портных средств, машин и об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рудования (уплата лизинговых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плодородия почв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шение уровня комфортного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в сельской местности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жилых помещ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 на сельских территориях, предоставляемых гражданам по договору найма жилого помещ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авт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номной некоммерческой орган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держки и сопровождения пре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принимательства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затрат, связанных с обеспечением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центра развития то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говли Ульяновской области, направленной на поддержку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зяйствующих субъектов, 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торговую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тельность 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стижений в сфере развития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2C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рации земель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назначения и эффе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тивное вовлечение в оборот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мель сельскохозяйственного назначения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регулирование рынков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772800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931786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931786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,045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2C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вращение выбытия из сельскох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зяйственного оборота земель сельскохозяйственного назнач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98960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98914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98914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2C" w:rsidRPr="00C852EB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эффекти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ного вовлечения в оборот земель сельскохозяйственного назнач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ственным товаропроизводителям субсидий в целях возмещения части их затрат, связанных с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проведением почвенного обсл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дования земель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назначения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852EB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B21B2C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Проведение гидромелиорати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ных, культуртехнических, агр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лесомелиоративных и фитомел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оративных мероприятий, а также мероприятий в области известк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Pr="00C852EB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вания кислых почв на пашне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R5980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91460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91414</w:t>
            </w:r>
            <w:r w:rsidR="000467AA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91414</w:t>
            </w:r>
            <w:r w:rsidR="000467AA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,915</w:t>
            </w:r>
          </w:p>
        </w:tc>
      </w:tr>
      <w:tr w:rsidR="009F525D" w:rsidRPr="00C852EB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2C" w:rsidRPr="00C852EB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ных, культуртехнических, агр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лесомелиоративных и фитомел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оративных мероприятий, а также мероприятий в области известк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(предоставление сельскохозя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части их затрат, связанных с проведением культуртехнич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ских мероприятий на выбывших сельскохозяйственных угодьях, вовлекаемых в сельскохозя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ственный оборот)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15497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15815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852EB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15497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15815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ных, культуртехнических, агр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лесомелиоративных и фитомел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оративных мероприятий, а также мероприятий в области известк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(предоставление сельскохозя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части их затрат, связанных с проведением мероприятий в 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ласти известкования кислых почв на пашне)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22962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0467AA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23448</w:t>
            </w:r>
            <w:r w:rsidR="000467AA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22962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23448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,915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ных, культуртехнических, агр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лесомелиоративных и фитомел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оративных мероприятий, а также мероприятий в области известк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за счёт средств областного бюджета Ульяновской области сверх установленного уровня софина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сирования (предоставление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товаропрои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водителям субсидий в целях 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мещения части их затрат,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 проведением культурте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нических мероприятий на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бывших сельскохозяйственных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угодьях, вовлекаемых в сельск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хозяйственный оборот)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Z5981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26838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Z5981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26838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ных, культуртехнических, агр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лесомелиоративных и фитомел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оративных мероприятий, а также мероприятий в области известк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за счёт средств областного бюджета Ульяновской области сверх установленного уровня софина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сирования (предоставление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товаропрои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водителям субсидий в целях 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мещения части их затрат,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 проведением мероприятий в области известкования кислых почв на пашне)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25313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25313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продукции агропр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на достижение целей, показ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телей и результатов федеральн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Экспорт продукции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агропромышленного комплекса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T2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в обл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мелиорации земель сельск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хозяйственного назначения (предоставление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 субсидий в целях возмещения части их затрат, связанных с проведением гидромелиорати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мероприятий)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832871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регулирование рынков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102670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112009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жание аппарата Министерства агропромышленного комплекса и развития сельских территорий Ульяновской области и подв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домственных Министерству учреждений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98420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107759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107759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подведомстве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бюджетным (автономным) учреждениям субсидий на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нансовое обеспечение выполн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государственного задания и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38533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36898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38533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69225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52474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16665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54800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4250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B21B2C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(предоставление подведомственным бюджетным (автономным) учреждениям су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сидий в целях финансового обеспечения выполнения гос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дарственного задания и на иные цели)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54803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3092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54803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3092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в целях достижения дополнительных результатов р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(предоста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ление подведомственным бю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жетным (автономным) учрежд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ниям субсидий </w:t>
            </w:r>
            <w:r w:rsidR="00B21B2C" w:rsidRPr="00C852E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целях 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финанс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во</w:t>
            </w:r>
            <w:r w:rsidR="00B21B2C" w:rsidRPr="00C852EB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</w:t>
            </w:r>
            <w:r w:rsidR="00B21B2C" w:rsidRPr="00C852EB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выполнения государственного задания и на иные цели)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1157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1157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кооперации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программы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ленного комплекса, сельских территорий и регулирование рынков сельскохозяйственной продукции, сырья и продовол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131594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182208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182208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тие отдельных направлений сельской кооперации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потребител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ским кооперативам и потреб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тельским обществам в целях возмещения части затрат в связи с осуществлением закупок мол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ка у отдельных категорий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дан, ведущих личное подсобное хозяйство, а также приобретения в целях обеспечения деятельн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отдельных категорий гра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93 5 02 46440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93 5 02 46440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жение целей, показателей и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предпринимател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172208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54800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121134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172208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системы поддержки фермеров и развитие сельской кооперации (предоставление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грантов в форме субсидий главам крестьянских (фермерских) 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зяйств в целях финансового обеспечения части их затрат на реализацию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Агроста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тап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(предоставление субсидий сельскохозяйственным потребительским кооперативам в целях возмещения части их 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их развитием)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86104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Жилищно-коммунальное 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131751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165389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165389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B21B2C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 сельских территорий (су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сидии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связанных с благ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устройством сельских террит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рий)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45975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,875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A6146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вития сельских территорий (су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сидии из областного бюджета Ульяновской области бюджетам 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муниципальных районов Уль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в целях соф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нансирования расходных обяз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тельств, связанных с обустро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 объектами инженерной инфраструктуры и благоустро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ством площадок, расположе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на сельских территориях под компактную жилищную застро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="00B3239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</w:t>
            </w:r>
            <w:r w:rsidRPr="00C852E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852EB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852EB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852E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852EB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119413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B3239C">
            <w:pPr>
              <w:spacing w:line="223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B3239C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B3239C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B3239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bookmarkStart w:id="1" w:name="_GoBack"/>
            <w:bookmarkEnd w:id="1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ально значимые мероприятия в сфере развития сельских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 (с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сельского населения)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регулир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ственной продукции, сырья и продовольствия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шение уровня комфортного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живания в сельской местности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R5760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 (су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сидии из областного бюджета Ульяновской области бюджетам муниципальных районов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расходных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тельств, связанных с улучшен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ем жилищных условий граждан, проживающих на сельских 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риториях)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торий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стижений в сфере развития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17500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Министерство природных р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сурсов и экологии Ульяно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321108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352852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355352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279639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303331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305831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13670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номочий в области водных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11070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природных ресурсов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вод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хозяйственного комплекса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1B35E0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Восст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новление и экологическая реаб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литация водных объектов (пр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родоохранные мероприятия)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Разработка проектной докуме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тации на капитальный ремонт, консервацию и ликвидацию 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ротехнических сооружений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образований Ульяновской области в целях софинансирования расходных обязательств, связанных с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полнением работ по благ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устройству родников 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используемых населением в качестве источн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питьевого водоснабжения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Уплата земельного налога и внесение платы по соглашениям об уст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новлении сервитутов в отнош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нии земельных участков, предн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значенных для размещения 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ротехнических сооружений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Уплата земельного налога в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ношении земельных участков, предназначенных для размещ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гидротехнических сооруж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Внесение платы по соглашениям об установлении сервитутов в отношении земельных участков, предназначенных для размещ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 гидротехнических сооруж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264339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292160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природных ресурсов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264339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289660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292160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хозяйства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32641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34618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и защита лесов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4871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мероприятий по проектированию лесных учас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ков на землях лесного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88 3 01 48120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88 3 01 48120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автомобилей для патрулирования лесов 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использования лесов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Разработка документации по проектированию изменений гр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ниц лесопарков, разработка и внесение изменений в лесной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план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лесохозяйственные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гламенты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хозяйствующим субъе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там, осуществляющим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ность в сфере лесопромышле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ного комплекса, в целях возм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щения части их затрат, связа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с приобретением лесохозя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техники и (или) обор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88 3 02 48260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88 3 02 48260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зация регионального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 на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Сохран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лесов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88 3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G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15747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15747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площади лесово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88 3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G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54290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88 3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G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54290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1918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учреждений органов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ственной власти субъектов 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лесопожа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техникой и оборудованием для проведения комплекса мер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приятий по охране лесов от 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88 3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G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54320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13828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88 3 </w:t>
            </w:r>
            <w:proofErr w:type="gramStart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G</w:t>
            </w:r>
            <w:proofErr w:type="gramEnd"/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 54320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13828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257541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жание аппарата Министерства природных ресурсов и экологии Ульяновской области и подв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домственных Министерству природных ресурсов и экологии Ульяновской области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r w:rsidR="00AE3D3B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254413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257541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учреждениям субсидий на финансовое обеспечение выпо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государственного задания и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ластных государственных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 в сфере лесного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28487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29010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3054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23528,46422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23528,46422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24051,36422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1904,22578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1904,22578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1904,22578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номочий в области лесных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158114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161719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номочий в области лесных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ношений (обеспечение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Министерства природных ресурсов и экологии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43976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45388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45388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41751,15421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41751,15421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41751,15421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2225,28579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3636,88579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3636,88579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номочий в области лесных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ношений (обеспечение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областных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казённых учреждений в сфере лесного хозяйства, нах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дящихся в ведении Министе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ства природных ресурсов и эк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логии Ульяновской области)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114137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116331</w:t>
            </w:r>
            <w:r w:rsidR="000467AA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116331</w:t>
            </w:r>
            <w:r w:rsidR="000467AA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99562,64579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99562,64579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99562,64579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14489,04403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16693,14385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16693,14385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86,07018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76,07036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76,07036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Субвенции на осуществление мер пожарной безопасности и тушение лесных пожаров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21811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,8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41269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49221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49221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31226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38930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38930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6 Федерального закона от 24 апреля 1995 года № 52-ФЗ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6 Федерального закона от 24 апреля 1995 года № 52-ФЗ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области охраны и использования объе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животного мира (за искл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чением охотничьих ресурсов и водных биологических ресурсов)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природных ресурсов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38767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животного мира, ли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видация последствий негативн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воздействия на окружающую среду в результате экономич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деятельности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государственн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экологического мониторинга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экологической культуры населения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вывоза твёрдых коммунальных отходов с особо охраняемых природных террит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рий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28367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жание аппарата Министерства природных ресурсов и экологии Ульяновской области и подв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домственных Министерству природных ресурсов и экологии Ульяновской области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28367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 учреждениям субсидий на финансовое обеспечение выпо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нения государственного задания и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жетным, автономным учрежд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27367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26033,43974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26033,43974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26033,43974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1278,96026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1278,96026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1278,96026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33 Федерального закона от 24 июля 2009 года № 209-ФЗ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 охоте и о сохранении охо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ничьих ресурсов и о внесении изменений в отдельные закон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дательные акты Российской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области охр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 и использования охотничьих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10042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10290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9203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1085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природных ресурсов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 хозяйства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Охрана и защита лесов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ровании отдельных вопросов статуса молодых специалистов в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Министерство финансов </w:t>
            </w:r>
            <w:proofErr w:type="gramStart"/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</w:t>
            </w:r>
            <w:r w:rsidR="00124573"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6906794,32273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9068892,95111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10773226,12704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439146,52273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2515536,05111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4116643,22704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нансовых, налоговых и таможе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и органов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309146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322286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318841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государственными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309146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322286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318841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мационное, методологическое и программное обеспечение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жетного процесса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84589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Информационное, методолог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ческое и программное обеспеч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бюджетного процесса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84589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84589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ализации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237478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234252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чение деятельности госуда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заказчика и соиспо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237478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234252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ластного государственного 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зённого учреждения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Областное казначейство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124837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124837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124837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70545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54271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54271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,6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112641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109415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99305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98658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98658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10442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165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105000,02273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2168249,25111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3772801,82704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105000,02273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2168249,25111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3772801,82704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3717801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2113249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3717801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,7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закупку услуг по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установлению кредитного ре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тинга Ульяновской области, по организации и обслуживанию выпуска государственных це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бумаг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нием решений, принятых суде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100000,02273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50000,05111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50000,12704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100000,02273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50000,05111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50000,12704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Мобилизационная и вневойск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первичного 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инского учёта органами местного самоуправления поселений,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и городских 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24096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Обслуживание государственного (муниципального) внутреннего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государственными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Сво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временное исполнение обяз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тельств по обслуживанию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дарственного долга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2300000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щего характера бюджетам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жетной системы </w:t>
            </w:r>
            <w:r w:rsidR="00E5405F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оссийской </w:t>
            </w:r>
            <w:r w:rsidR="00E5405F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4144336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4229260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4332486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жетной обеспеченности субъе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тов Российской Федерации и 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3409275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государственными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3409275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нивание бюджетной обеспече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ности муниципальных районов (городских округов)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3409275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Дотации на выравнивание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жетной обеспеченности муниц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3409275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3409275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620338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340000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муниципальных рай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 и городских округов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области, достигших наилучших значений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показателей роста объёма доходов местных бюджетов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муниципальным обр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зованиям Ульяновской области в целях содействия достижению и (или) поощрения достижения наилучших значений показателей для оценки </w:t>
            </w:r>
            <w:proofErr w:type="gramStart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эффективности де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тельности органов местного 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моуправления городских округов</w:t>
            </w:r>
            <w:proofErr w:type="gramEnd"/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муниципальных районов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 Ульяновской области, 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стигших наилучших результатов оценки качества управления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муниципальными финансами в муниципальных образованиях </w:t>
            </w:r>
            <w:r w:rsidR="00124573" w:rsidRPr="00C771C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 Ульяновской области,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печивших увеличение объёма налоговых доходов областного бюджета Ульяновской области от уплаты налога, взимаемого в связи с применением упрощё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городских и сельских поселений Ульяновской области, которым по результатам проведения ежегодного облас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конкурса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Лучшие горо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ские и сельские поселения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присвоены звания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Лучшее городское пос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ление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Лучшее сельское поселение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поселений и городских округов Ульяновской области, являющихся победит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лями регионального этапа Вс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российского конкурса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Лучшая муниципальная практика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государственными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280338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ция мер по обеспечению сбала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сированности бюджетов муниц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пальных районов (городских округов)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280338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гов Ульяновской области на по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держку мер по обеспечению сб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лансированности местных бю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280338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280338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Прочие межбюджетные тран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284074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302872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Управл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ние государственными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ми Ульяновской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284074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302872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Выра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нивание бюджетной обеспече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муниципальных районов (городских округов)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222872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печение расходных обязательств, связанных с расчётом и пред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ставлением дотаций на выравн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вание бюджетной обеспеченн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 бюджетам городских, сел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222872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222872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Реги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нальный приоритетный проект 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Поддержка местных инициатив на территории Ульяновской 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2421AC"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та Ульяновской области бюдж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 муниципальных образований Ульяновской области в целях софинансирования расходных обязательств, связанных с реал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зацией проектов развития мун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подготовле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на основе местных иници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тив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80000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Избирательная комиссия </w:t>
            </w:r>
            <w:r w:rsidR="00124573"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</w: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281061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281061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выб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281061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281061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110211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12810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,9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выборов депутатов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Законодательного Собрания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41099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43763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43763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39084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4676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4676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53883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53637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53854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53637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74982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74982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67912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54564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,2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38570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ф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нансовых, налоговых и таможе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и органов финанс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граммных направлений деятел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38570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37053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,4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Счётной палаты Ульяновской области и его зам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ститель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5820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,3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органов Ульяно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32749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31233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31233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ниципальными) органами, казё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31324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29808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29808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,1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47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</w:t>
            </w:r>
            <w:r w:rsidR="009253AF" w:rsidRPr="00C771C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47" w:lineRule="auto"/>
              <w:jc w:val="center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1425</w:t>
            </w:r>
            <w:r w:rsidR="009253AF" w:rsidRPr="00C771C3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9F525D" w:rsidRPr="00C771C3" w:rsidTr="009F525D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25D" w:rsidRPr="00C771C3" w:rsidRDefault="009F525D" w:rsidP="00C852E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88277920,82273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81727975,52111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F525D" w:rsidRPr="00C771C3" w:rsidRDefault="009F525D" w:rsidP="00C852EB">
            <w:pPr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</w:pPr>
            <w:r w:rsidRPr="00C771C3">
              <w:rPr>
                <w:rFonts w:ascii="PT Astra Serif" w:hAnsi="PT Astra Serif"/>
                <w:b/>
                <w:color w:val="000000"/>
                <w:spacing w:val="-10"/>
                <w:sz w:val="28"/>
                <w:szCs w:val="28"/>
              </w:rPr>
              <w:t>80771755,39704</w:t>
            </w:r>
          </w:p>
        </w:tc>
      </w:tr>
    </w:tbl>
    <w:p w:rsidR="00405A7B" w:rsidRPr="00C771C3" w:rsidRDefault="00405A7B" w:rsidP="00E725E1">
      <w:pPr>
        <w:rPr>
          <w:rFonts w:ascii="PT Astra Serif" w:hAnsi="PT Astra Serif"/>
          <w:sz w:val="28"/>
          <w:szCs w:val="28"/>
        </w:rPr>
      </w:pPr>
    </w:p>
    <w:p w:rsidR="004C0417" w:rsidRPr="00C771C3" w:rsidRDefault="004C0417" w:rsidP="00E725E1">
      <w:pPr>
        <w:jc w:val="center"/>
        <w:rPr>
          <w:rFonts w:ascii="PT Astra Serif" w:hAnsi="PT Astra Serif"/>
          <w:sz w:val="28"/>
          <w:szCs w:val="28"/>
        </w:rPr>
      </w:pPr>
      <w:r w:rsidRPr="00C771C3">
        <w:rPr>
          <w:rFonts w:ascii="PT Astra Serif" w:hAnsi="PT Astra Serif"/>
          <w:sz w:val="28"/>
          <w:szCs w:val="28"/>
        </w:rPr>
        <w:t>__________________</w:t>
      </w:r>
    </w:p>
    <w:p w:rsidR="00CB0F80" w:rsidRPr="00C771C3" w:rsidRDefault="00CB0F80" w:rsidP="00C771C3">
      <w:pPr>
        <w:rPr>
          <w:rFonts w:ascii="PT Astra Serif" w:hAnsi="PT Astra Serif"/>
          <w:sz w:val="28"/>
          <w:szCs w:val="28"/>
        </w:rPr>
      </w:pPr>
    </w:p>
    <w:sectPr w:rsidR="00CB0F80" w:rsidRPr="00C771C3" w:rsidSect="00824652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4E" w:rsidRDefault="0072674E">
      <w:r>
        <w:separator/>
      </w:r>
    </w:p>
  </w:endnote>
  <w:endnote w:type="continuationSeparator" w:id="0">
    <w:p w:rsidR="0072674E" w:rsidRDefault="007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4E" w:rsidRDefault="0072674E">
      <w:r>
        <w:separator/>
      </w:r>
    </w:p>
  </w:footnote>
  <w:footnote w:type="continuationSeparator" w:id="0">
    <w:p w:rsidR="0072674E" w:rsidRDefault="0072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6151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82B89" w:rsidRPr="00824652" w:rsidRDefault="00451B9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24652">
          <w:rPr>
            <w:rFonts w:ascii="PT Astra Serif" w:hAnsi="PT Astra Serif"/>
            <w:sz w:val="28"/>
            <w:szCs w:val="28"/>
          </w:rPr>
          <w:fldChar w:fldCharType="begin"/>
        </w:r>
        <w:r w:rsidR="00582B89" w:rsidRPr="00824652">
          <w:rPr>
            <w:rFonts w:ascii="PT Astra Serif" w:hAnsi="PT Astra Serif"/>
            <w:sz w:val="28"/>
            <w:szCs w:val="28"/>
          </w:rPr>
          <w:instrText>PAGE   \* MERGEFORMAT</w:instrText>
        </w:r>
        <w:r w:rsidRPr="00824652">
          <w:rPr>
            <w:rFonts w:ascii="PT Astra Serif" w:hAnsi="PT Astra Serif"/>
            <w:sz w:val="28"/>
            <w:szCs w:val="28"/>
          </w:rPr>
          <w:fldChar w:fldCharType="separate"/>
        </w:r>
        <w:r w:rsidR="00B3239C">
          <w:rPr>
            <w:rFonts w:ascii="PT Astra Serif" w:hAnsi="PT Astra Serif"/>
            <w:noProof/>
            <w:sz w:val="28"/>
            <w:szCs w:val="28"/>
          </w:rPr>
          <w:t>360</w:t>
        </w:r>
        <w:r w:rsidRPr="008246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7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21"/>
  </w:num>
  <w:num w:numId="10">
    <w:abstractNumId w:val="25"/>
  </w:num>
  <w:num w:numId="11">
    <w:abstractNumId w:val="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5"/>
  </w:num>
  <w:num w:numId="24">
    <w:abstractNumId w:val="4"/>
  </w:num>
  <w:num w:numId="25">
    <w:abstractNumId w:val="11"/>
  </w:num>
  <w:num w:numId="26">
    <w:abstractNumId w:val="18"/>
  </w:num>
  <w:num w:numId="27">
    <w:abstractNumId w:val="22"/>
  </w:num>
  <w:num w:numId="28">
    <w:abstractNumId w:val="20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7F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182"/>
    <w:rsid w:val="00002224"/>
    <w:rsid w:val="000022AB"/>
    <w:rsid w:val="0000250B"/>
    <w:rsid w:val="00002524"/>
    <w:rsid w:val="00002539"/>
    <w:rsid w:val="000026A5"/>
    <w:rsid w:val="00002801"/>
    <w:rsid w:val="000028A8"/>
    <w:rsid w:val="0000291A"/>
    <w:rsid w:val="0000297E"/>
    <w:rsid w:val="00002B17"/>
    <w:rsid w:val="00002C64"/>
    <w:rsid w:val="00002E6B"/>
    <w:rsid w:val="00002FE1"/>
    <w:rsid w:val="00002FF8"/>
    <w:rsid w:val="00003092"/>
    <w:rsid w:val="00003102"/>
    <w:rsid w:val="0000323D"/>
    <w:rsid w:val="00003521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19C"/>
    <w:rsid w:val="0000620D"/>
    <w:rsid w:val="00006360"/>
    <w:rsid w:val="00006584"/>
    <w:rsid w:val="0000666F"/>
    <w:rsid w:val="0000679D"/>
    <w:rsid w:val="00006ACD"/>
    <w:rsid w:val="00006AD0"/>
    <w:rsid w:val="00006B62"/>
    <w:rsid w:val="00006B9E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AD4"/>
    <w:rsid w:val="00010B9E"/>
    <w:rsid w:val="00010E80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B9E"/>
    <w:rsid w:val="00012C0D"/>
    <w:rsid w:val="00012E72"/>
    <w:rsid w:val="00013283"/>
    <w:rsid w:val="00013390"/>
    <w:rsid w:val="000134FC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ED"/>
    <w:rsid w:val="00014536"/>
    <w:rsid w:val="000145FD"/>
    <w:rsid w:val="0001464D"/>
    <w:rsid w:val="0001484F"/>
    <w:rsid w:val="00014D1B"/>
    <w:rsid w:val="00014DA2"/>
    <w:rsid w:val="00014DF3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2FF"/>
    <w:rsid w:val="00016368"/>
    <w:rsid w:val="0001646D"/>
    <w:rsid w:val="0001666C"/>
    <w:rsid w:val="000167D2"/>
    <w:rsid w:val="00016DE5"/>
    <w:rsid w:val="000172B4"/>
    <w:rsid w:val="000172D9"/>
    <w:rsid w:val="00017736"/>
    <w:rsid w:val="00017846"/>
    <w:rsid w:val="00017984"/>
    <w:rsid w:val="00017A75"/>
    <w:rsid w:val="00017C42"/>
    <w:rsid w:val="00017CB5"/>
    <w:rsid w:val="00017CCB"/>
    <w:rsid w:val="00017FBA"/>
    <w:rsid w:val="0002007C"/>
    <w:rsid w:val="00020137"/>
    <w:rsid w:val="00020555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ADD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3DA"/>
    <w:rsid w:val="0002543F"/>
    <w:rsid w:val="00025441"/>
    <w:rsid w:val="00025621"/>
    <w:rsid w:val="00025695"/>
    <w:rsid w:val="000257B8"/>
    <w:rsid w:val="000257F2"/>
    <w:rsid w:val="000258D9"/>
    <w:rsid w:val="00025A12"/>
    <w:rsid w:val="00025BEA"/>
    <w:rsid w:val="00025C07"/>
    <w:rsid w:val="00025E15"/>
    <w:rsid w:val="00025E24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8E"/>
    <w:rsid w:val="000305A5"/>
    <w:rsid w:val="000306C6"/>
    <w:rsid w:val="00030708"/>
    <w:rsid w:val="000307E1"/>
    <w:rsid w:val="00030990"/>
    <w:rsid w:val="00030B57"/>
    <w:rsid w:val="00030BCC"/>
    <w:rsid w:val="00030FAE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5F50"/>
    <w:rsid w:val="0003608A"/>
    <w:rsid w:val="000362BE"/>
    <w:rsid w:val="0003637D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53F"/>
    <w:rsid w:val="0004056B"/>
    <w:rsid w:val="000406D3"/>
    <w:rsid w:val="000408DB"/>
    <w:rsid w:val="000409FD"/>
    <w:rsid w:val="00040B16"/>
    <w:rsid w:val="00040BB1"/>
    <w:rsid w:val="00040E93"/>
    <w:rsid w:val="0004105F"/>
    <w:rsid w:val="0004136B"/>
    <w:rsid w:val="00041506"/>
    <w:rsid w:val="0004158C"/>
    <w:rsid w:val="0004161B"/>
    <w:rsid w:val="0004166A"/>
    <w:rsid w:val="00041AC9"/>
    <w:rsid w:val="00041B76"/>
    <w:rsid w:val="00041BAA"/>
    <w:rsid w:val="00041CFA"/>
    <w:rsid w:val="00041D58"/>
    <w:rsid w:val="00041E61"/>
    <w:rsid w:val="00041E7B"/>
    <w:rsid w:val="00041EDE"/>
    <w:rsid w:val="00041F77"/>
    <w:rsid w:val="000424A0"/>
    <w:rsid w:val="00042580"/>
    <w:rsid w:val="000425B0"/>
    <w:rsid w:val="00042614"/>
    <w:rsid w:val="0004274E"/>
    <w:rsid w:val="0004286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E74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4D4"/>
    <w:rsid w:val="000467AA"/>
    <w:rsid w:val="00046898"/>
    <w:rsid w:val="00046A47"/>
    <w:rsid w:val="00047113"/>
    <w:rsid w:val="0004716B"/>
    <w:rsid w:val="00047215"/>
    <w:rsid w:val="0004721C"/>
    <w:rsid w:val="00047421"/>
    <w:rsid w:val="0004750E"/>
    <w:rsid w:val="00047616"/>
    <w:rsid w:val="0004764E"/>
    <w:rsid w:val="0004765F"/>
    <w:rsid w:val="000477B9"/>
    <w:rsid w:val="000479F6"/>
    <w:rsid w:val="00047AE4"/>
    <w:rsid w:val="00047B9F"/>
    <w:rsid w:val="00047C94"/>
    <w:rsid w:val="00047CAF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201"/>
    <w:rsid w:val="00051203"/>
    <w:rsid w:val="000512DB"/>
    <w:rsid w:val="0005159C"/>
    <w:rsid w:val="00051745"/>
    <w:rsid w:val="00051787"/>
    <w:rsid w:val="00051C59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BD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AE"/>
    <w:rsid w:val="00053FB8"/>
    <w:rsid w:val="00054070"/>
    <w:rsid w:val="000540EF"/>
    <w:rsid w:val="00054387"/>
    <w:rsid w:val="00054405"/>
    <w:rsid w:val="000545DB"/>
    <w:rsid w:val="0005460D"/>
    <w:rsid w:val="00054762"/>
    <w:rsid w:val="00054CB7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1F"/>
    <w:rsid w:val="00055377"/>
    <w:rsid w:val="00055464"/>
    <w:rsid w:val="000555E0"/>
    <w:rsid w:val="0005576A"/>
    <w:rsid w:val="0005595A"/>
    <w:rsid w:val="000559B5"/>
    <w:rsid w:val="00055A06"/>
    <w:rsid w:val="00055C95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80"/>
    <w:rsid w:val="000577CA"/>
    <w:rsid w:val="0005797F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5E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C0B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5FF"/>
    <w:rsid w:val="0006775C"/>
    <w:rsid w:val="000677FE"/>
    <w:rsid w:val="000678DE"/>
    <w:rsid w:val="000679D8"/>
    <w:rsid w:val="00067B43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1E"/>
    <w:rsid w:val="00070A55"/>
    <w:rsid w:val="00070B0D"/>
    <w:rsid w:val="00070BB8"/>
    <w:rsid w:val="00070E21"/>
    <w:rsid w:val="00070ED2"/>
    <w:rsid w:val="00070EF5"/>
    <w:rsid w:val="00071038"/>
    <w:rsid w:val="000710DD"/>
    <w:rsid w:val="00071156"/>
    <w:rsid w:val="000715E9"/>
    <w:rsid w:val="00071754"/>
    <w:rsid w:val="000717B5"/>
    <w:rsid w:val="000719AA"/>
    <w:rsid w:val="00071A01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AAB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824"/>
    <w:rsid w:val="00074B02"/>
    <w:rsid w:val="00074C91"/>
    <w:rsid w:val="00074E01"/>
    <w:rsid w:val="00075361"/>
    <w:rsid w:val="0007555D"/>
    <w:rsid w:val="000755E5"/>
    <w:rsid w:val="00075A4C"/>
    <w:rsid w:val="00075CC2"/>
    <w:rsid w:val="0007620E"/>
    <w:rsid w:val="000766A1"/>
    <w:rsid w:val="0007684C"/>
    <w:rsid w:val="0007696B"/>
    <w:rsid w:val="00076ACC"/>
    <w:rsid w:val="00076E55"/>
    <w:rsid w:val="00076E6E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6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8AA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C87"/>
    <w:rsid w:val="00085D1E"/>
    <w:rsid w:val="00085D3E"/>
    <w:rsid w:val="00085D74"/>
    <w:rsid w:val="00085DEA"/>
    <w:rsid w:val="00085FBB"/>
    <w:rsid w:val="00085FFC"/>
    <w:rsid w:val="000860D2"/>
    <w:rsid w:val="000863CD"/>
    <w:rsid w:val="000864BC"/>
    <w:rsid w:val="0008668D"/>
    <w:rsid w:val="000866E8"/>
    <w:rsid w:val="00086769"/>
    <w:rsid w:val="00086C7B"/>
    <w:rsid w:val="00086C9E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2BD"/>
    <w:rsid w:val="000903F0"/>
    <w:rsid w:val="000904B0"/>
    <w:rsid w:val="00090518"/>
    <w:rsid w:val="0009051B"/>
    <w:rsid w:val="00090827"/>
    <w:rsid w:val="00090902"/>
    <w:rsid w:val="0009099B"/>
    <w:rsid w:val="00090B48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A3F"/>
    <w:rsid w:val="00091B71"/>
    <w:rsid w:val="00091DF2"/>
    <w:rsid w:val="00091F27"/>
    <w:rsid w:val="0009201E"/>
    <w:rsid w:val="0009201F"/>
    <w:rsid w:val="000920E7"/>
    <w:rsid w:val="00092258"/>
    <w:rsid w:val="000925EC"/>
    <w:rsid w:val="00092609"/>
    <w:rsid w:val="00092639"/>
    <w:rsid w:val="00092645"/>
    <w:rsid w:val="00092A21"/>
    <w:rsid w:val="00092A2B"/>
    <w:rsid w:val="00092AF9"/>
    <w:rsid w:val="00092CA0"/>
    <w:rsid w:val="00092CEA"/>
    <w:rsid w:val="00093118"/>
    <w:rsid w:val="000931DD"/>
    <w:rsid w:val="000932BB"/>
    <w:rsid w:val="0009334A"/>
    <w:rsid w:val="0009345A"/>
    <w:rsid w:val="0009349F"/>
    <w:rsid w:val="000935DF"/>
    <w:rsid w:val="00093B05"/>
    <w:rsid w:val="00093DB7"/>
    <w:rsid w:val="00093FA3"/>
    <w:rsid w:val="000941FA"/>
    <w:rsid w:val="00094273"/>
    <w:rsid w:val="000943CC"/>
    <w:rsid w:val="00094641"/>
    <w:rsid w:val="00094CA9"/>
    <w:rsid w:val="00094CD0"/>
    <w:rsid w:val="00094EBE"/>
    <w:rsid w:val="00095051"/>
    <w:rsid w:val="000954AB"/>
    <w:rsid w:val="000956B5"/>
    <w:rsid w:val="00095A3D"/>
    <w:rsid w:val="00095AB9"/>
    <w:rsid w:val="00095B1C"/>
    <w:rsid w:val="00095C03"/>
    <w:rsid w:val="00095D44"/>
    <w:rsid w:val="00095D57"/>
    <w:rsid w:val="00095DDF"/>
    <w:rsid w:val="00095E26"/>
    <w:rsid w:val="00095EF4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46"/>
    <w:rsid w:val="00096CA8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6"/>
    <w:rsid w:val="000A03AF"/>
    <w:rsid w:val="000A03E1"/>
    <w:rsid w:val="000A042E"/>
    <w:rsid w:val="000A0488"/>
    <w:rsid w:val="000A04C4"/>
    <w:rsid w:val="000A058D"/>
    <w:rsid w:val="000A0985"/>
    <w:rsid w:val="000A0CF9"/>
    <w:rsid w:val="000A0F73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E33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639"/>
    <w:rsid w:val="000A591C"/>
    <w:rsid w:val="000A5BC2"/>
    <w:rsid w:val="000A5CDE"/>
    <w:rsid w:val="000A5DEF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17"/>
    <w:rsid w:val="000A6B7E"/>
    <w:rsid w:val="000A6BFC"/>
    <w:rsid w:val="000A6C41"/>
    <w:rsid w:val="000A7130"/>
    <w:rsid w:val="000A72DF"/>
    <w:rsid w:val="000A7405"/>
    <w:rsid w:val="000A7CCE"/>
    <w:rsid w:val="000A7D2A"/>
    <w:rsid w:val="000A7DEB"/>
    <w:rsid w:val="000B000B"/>
    <w:rsid w:val="000B019A"/>
    <w:rsid w:val="000B021D"/>
    <w:rsid w:val="000B048B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20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392"/>
    <w:rsid w:val="000B45FC"/>
    <w:rsid w:val="000B4746"/>
    <w:rsid w:val="000B4760"/>
    <w:rsid w:val="000B4923"/>
    <w:rsid w:val="000B4AF6"/>
    <w:rsid w:val="000B4B32"/>
    <w:rsid w:val="000B4CF1"/>
    <w:rsid w:val="000B4E5D"/>
    <w:rsid w:val="000B52B1"/>
    <w:rsid w:val="000B54C3"/>
    <w:rsid w:val="000B5917"/>
    <w:rsid w:val="000B5938"/>
    <w:rsid w:val="000B59AC"/>
    <w:rsid w:val="000B5AF1"/>
    <w:rsid w:val="000B5B0E"/>
    <w:rsid w:val="000B5B25"/>
    <w:rsid w:val="000B5E9C"/>
    <w:rsid w:val="000B5EF4"/>
    <w:rsid w:val="000B5FFA"/>
    <w:rsid w:val="000B6138"/>
    <w:rsid w:val="000B617A"/>
    <w:rsid w:val="000B6325"/>
    <w:rsid w:val="000B668C"/>
    <w:rsid w:val="000B6896"/>
    <w:rsid w:val="000B6A6D"/>
    <w:rsid w:val="000B6ADF"/>
    <w:rsid w:val="000B6B79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5A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16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3AB"/>
    <w:rsid w:val="000C351B"/>
    <w:rsid w:val="000C352B"/>
    <w:rsid w:val="000C37B1"/>
    <w:rsid w:val="000C38B9"/>
    <w:rsid w:val="000C3D51"/>
    <w:rsid w:val="000C3DE4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86"/>
    <w:rsid w:val="000C64F6"/>
    <w:rsid w:val="000C6694"/>
    <w:rsid w:val="000C6897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0FB7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1F0"/>
    <w:rsid w:val="000D32A0"/>
    <w:rsid w:val="000D3424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60F"/>
    <w:rsid w:val="000E08E2"/>
    <w:rsid w:val="000E0A06"/>
    <w:rsid w:val="000E0A8F"/>
    <w:rsid w:val="000E0EFB"/>
    <w:rsid w:val="000E0F4A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E65"/>
    <w:rsid w:val="000E4FF3"/>
    <w:rsid w:val="000E5152"/>
    <w:rsid w:val="000E5169"/>
    <w:rsid w:val="000E52E3"/>
    <w:rsid w:val="000E531B"/>
    <w:rsid w:val="000E545F"/>
    <w:rsid w:val="000E5714"/>
    <w:rsid w:val="000E59F6"/>
    <w:rsid w:val="000E5BD7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59"/>
    <w:rsid w:val="000E6FED"/>
    <w:rsid w:val="000E7166"/>
    <w:rsid w:val="000E73AD"/>
    <w:rsid w:val="000E747E"/>
    <w:rsid w:val="000E7779"/>
    <w:rsid w:val="000E77F4"/>
    <w:rsid w:val="000E7BBE"/>
    <w:rsid w:val="000E7BD8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463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C6C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4F2"/>
    <w:rsid w:val="000F4639"/>
    <w:rsid w:val="000F4648"/>
    <w:rsid w:val="000F46DE"/>
    <w:rsid w:val="000F48A4"/>
    <w:rsid w:val="000F4FFB"/>
    <w:rsid w:val="000F50D1"/>
    <w:rsid w:val="000F5161"/>
    <w:rsid w:val="000F5309"/>
    <w:rsid w:val="000F5324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363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B99"/>
    <w:rsid w:val="000F6D35"/>
    <w:rsid w:val="000F6F6C"/>
    <w:rsid w:val="000F74F6"/>
    <w:rsid w:val="000F757F"/>
    <w:rsid w:val="000F77CA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88B"/>
    <w:rsid w:val="00100AA3"/>
    <w:rsid w:val="00100DDE"/>
    <w:rsid w:val="0010108E"/>
    <w:rsid w:val="00101150"/>
    <w:rsid w:val="00101174"/>
    <w:rsid w:val="00101389"/>
    <w:rsid w:val="001019C3"/>
    <w:rsid w:val="001019CE"/>
    <w:rsid w:val="00101A3E"/>
    <w:rsid w:val="00101C3D"/>
    <w:rsid w:val="00101EAC"/>
    <w:rsid w:val="001020C7"/>
    <w:rsid w:val="00102310"/>
    <w:rsid w:val="001026EC"/>
    <w:rsid w:val="00102F50"/>
    <w:rsid w:val="00103589"/>
    <w:rsid w:val="001035E4"/>
    <w:rsid w:val="0010370D"/>
    <w:rsid w:val="00103A71"/>
    <w:rsid w:val="00103C41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24"/>
    <w:rsid w:val="00105F33"/>
    <w:rsid w:val="00105F8F"/>
    <w:rsid w:val="00105FB3"/>
    <w:rsid w:val="00106117"/>
    <w:rsid w:val="001061E3"/>
    <w:rsid w:val="0010634D"/>
    <w:rsid w:val="001065F9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3EE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BD4"/>
    <w:rsid w:val="00112EE5"/>
    <w:rsid w:val="00112F47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A05"/>
    <w:rsid w:val="00113D52"/>
    <w:rsid w:val="00113DC6"/>
    <w:rsid w:val="00113EEC"/>
    <w:rsid w:val="00114038"/>
    <w:rsid w:val="00114209"/>
    <w:rsid w:val="00114277"/>
    <w:rsid w:val="00114409"/>
    <w:rsid w:val="0011453B"/>
    <w:rsid w:val="0011458E"/>
    <w:rsid w:val="00114685"/>
    <w:rsid w:val="001146B9"/>
    <w:rsid w:val="00114ACD"/>
    <w:rsid w:val="00114C67"/>
    <w:rsid w:val="00114E25"/>
    <w:rsid w:val="00115021"/>
    <w:rsid w:val="001153AD"/>
    <w:rsid w:val="00115765"/>
    <w:rsid w:val="00115810"/>
    <w:rsid w:val="0011586A"/>
    <w:rsid w:val="00115C05"/>
    <w:rsid w:val="00115E8D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1B1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DB0"/>
    <w:rsid w:val="00120F98"/>
    <w:rsid w:val="00121086"/>
    <w:rsid w:val="0012134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A05"/>
    <w:rsid w:val="00122A11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0AE"/>
    <w:rsid w:val="001241BE"/>
    <w:rsid w:val="00124237"/>
    <w:rsid w:val="00124409"/>
    <w:rsid w:val="00124573"/>
    <w:rsid w:val="0012484A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AAE"/>
    <w:rsid w:val="00125DAE"/>
    <w:rsid w:val="00125F91"/>
    <w:rsid w:val="00125FD7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AF4"/>
    <w:rsid w:val="00131BAD"/>
    <w:rsid w:val="00131D9E"/>
    <w:rsid w:val="00131DD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3FF9"/>
    <w:rsid w:val="00134236"/>
    <w:rsid w:val="0013477D"/>
    <w:rsid w:val="001349CE"/>
    <w:rsid w:val="00134AA3"/>
    <w:rsid w:val="00134BF9"/>
    <w:rsid w:val="00134C87"/>
    <w:rsid w:val="00134CFD"/>
    <w:rsid w:val="00135015"/>
    <w:rsid w:val="0013508D"/>
    <w:rsid w:val="001350FA"/>
    <w:rsid w:val="001351D8"/>
    <w:rsid w:val="00135256"/>
    <w:rsid w:val="0013535C"/>
    <w:rsid w:val="0013579B"/>
    <w:rsid w:val="00135868"/>
    <w:rsid w:val="0013589E"/>
    <w:rsid w:val="00135941"/>
    <w:rsid w:val="00135B66"/>
    <w:rsid w:val="00135C00"/>
    <w:rsid w:val="0013615B"/>
    <w:rsid w:val="001361C4"/>
    <w:rsid w:val="001362BB"/>
    <w:rsid w:val="00136880"/>
    <w:rsid w:val="0013688D"/>
    <w:rsid w:val="001369B5"/>
    <w:rsid w:val="00136A25"/>
    <w:rsid w:val="00136E04"/>
    <w:rsid w:val="00136E93"/>
    <w:rsid w:val="0013728C"/>
    <w:rsid w:val="0013731A"/>
    <w:rsid w:val="00137977"/>
    <w:rsid w:val="00137E15"/>
    <w:rsid w:val="00140025"/>
    <w:rsid w:val="00140354"/>
    <w:rsid w:val="0014070E"/>
    <w:rsid w:val="001409AE"/>
    <w:rsid w:val="00140AC3"/>
    <w:rsid w:val="00140D19"/>
    <w:rsid w:val="00140D66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98A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1E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DB0"/>
    <w:rsid w:val="00146E2A"/>
    <w:rsid w:val="00146F65"/>
    <w:rsid w:val="0014722D"/>
    <w:rsid w:val="00147517"/>
    <w:rsid w:val="00147841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BE4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365"/>
    <w:rsid w:val="00154447"/>
    <w:rsid w:val="001544C5"/>
    <w:rsid w:val="00154523"/>
    <w:rsid w:val="00154559"/>
    <w:rsid w:val="0015475C"/>
    <w:rsid w:val="001550C3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662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F0D"/>
    <w:rsid w:val="00162F69"/>
    <w:rsid w:val="00162FB1"/>
    <w:rsid w:val="0016308D"/>
    <w:rsid w:val="00163186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A84"/>
    <w:rsid w:val="00164C49"/>
    <w:rsid w:val="00164E0E"/>
    <w:rsid w:val="00164E5E"/>
    <w:rsid w:val="0016507F"/>
    <w:rsid w:val="00165108"/>
    <w:rsid w:val="00165234"/>
    <w:rsid w:val="0016523C"/>
    <w:rsid w:val="001653F6"/>
    <w:rsid w:val="001654F8"/>
    <w:rsid w:val="00165628"/>
    <w:rsid w:val="00165663"/>
    <w:rsid w:val="00165771"/>
    <w:rsid w:val="00165A84"/>
    <w:rsid w:val="00165AEE"/>
    <w:rsid w:val="00165FA6"/>
    <w:rsid w:val="001660DE"/>
    <w:rsid w:val="00166327"/>
    <w:rsid w:val="00166705"/>
    <w:rsid w:val="0016688C"/>
    <w:rsid w:val="001668C7"/>
    <w:rsid w:val="001669D7"/>
    <w:rsid w:val="00166A3C"/>
    <w:rsid w:val="00166DB4"/>
    <w:rsid w:val="00166FEE"/>
    <w:rsid w:val="0016700C"/>
    <w:rsid w:val="001670FE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079"/>
    <w:rsid w:val="00171322"/>
    <w:rsid w:val="0017156F"/>
    <w:rsid w:val="00171926"/>
    <w:rsid w:val="001719BD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DF6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B87"/>
    <w:rsid w:val="00177CA7"/>
    <w:rsid w:val="00177E3E"/>
    <w:rsid w:val="00177E72"/>
    <w:rsid w:val="00177F93"/>
    <w:rsid w:val="0018012F"/>
    <w:rsid w:val="001801E2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1DC5"/>
    <w:rsid w:val="001820D5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A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4A3E"/>
    <w:rsid w:val="001852E4"/>
    <w:rsid w:val="0018530F"/>
    <w:rsid w:val="0018585F"/>
    <w:rsid w:val="00185A9D"/>
    <w:rsid w:val="00185ADD"/>
    <w:rsid w:val="00186134"/>
    <w:rsid w:val="001861AE"/>
    <w:rsid w:val="0018621A"/>
    <w:rsid w:val="00186253"/>
    <w:rsid w:val="0018666E"/>
    <w:rsid w:val="001868E4"/>
    <w:rsid w:val="00186C04"/>
    <w:rsid w:val="00186E18"/>
    <w:rsid w:val="00186EFF"/>
    <w:rsid w:val="00186F1E"/>
    <w:rsid w:val="0018700B"/>
    <w:rsid w:val="001870AA"/>
    <w:rsid w:val="001870DB"/>
    <w:rsid w:val="0018721E"/>
    <w:rsid w:val="0018736A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580"/>
    <w:rsid w:val="001906D0"/>
    <w:rsid w:val="00190B16"/>
    <w:rsid w:val="00190B88"/>
    <w:rsid w:val="00190D77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6"/>
    <w:rsid w:val="00191B39"/>
    <w:rsid w:val="00191B59"/>
    <w:rsid w:val="00191BFA"/>
    <w:rsid w:val="00191C5F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571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3A4"/>
    <w:rsid w:val="001964F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97FE3"/>
    <w:rsid w:val="001A0104"/>
    <w:rsid w:val="001A01F2"/>
    <w:rsid w:val="001A0307"/>
    <w:rsid w:val="001A032E"/>
    <w:rsid w:val="001A048B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83"/>
    <w:rsid w:val="001A18CF"/>
    <w:rsid w:val="001A1966"/>
    <w:rsid w:val="001A1986"/>
    <w:rsid w:val="001A1A34"/>
    <w:rsid w:val="001A1A57"/>
    <w:rsid w:val="001A1C8C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317"/>
    <w:rsid w:val="001A63C3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1C7"/>
    <w:rsid w:val="001B0267"/>
    <w:rsid w:val="001B08ED"/>
    <w:rsid w:val="001B0A23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6F3"/>
    <w:rsid w:val="001B17A3"/>
    <w:rsid w:val="001B1AFD"/>
    <w:rsid w:val="001B1E6D"/>
    <w:rsid w:val="001B1F08"/>
    <w:rsid w:val="001B2622"/>
    <w:rsid w:val="001B266E"/>
    <w:rsid w:val="001B26F0"/>
    <w:rsid w:val="001B276F"/>
    <w:rsid w:val="001B295D"/>
    <w:rsid w:val="001B299D"/>
    <w:rsid w:val="001B2AAF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5E0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93C"/>
    <w:rsid w:val="001B4BCD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C63"/>
    <w:rsid w:val="001B5FDC"/>
    <w:rsid w:val="001B6312"/>
    <w:rsid w:val="001B6684"/>
    <w:rsid w:val="001B67BF"/>
    <w:rsid w:val="001B68D2"/>
    <w:rsid w:val="001B6931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2D33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A22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D5F"/>
    <w:rsid w:val="001C6E54"/>
    <w:rsid w:val="001C6E6A"/>
    <w:rsid w:val="001C6EA4"/>
    <w:rsid w:val="001C6F61"/>
    <w:rsid w:val="001C7130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96B"/>
    <w:rsid w:val="001D1A93"/>
    <w:rsid w:val="001D1B76"/>
    <w:rsid w:val="001D1E8F"/>
    <w:rsid w:val="001D2098"/>
    <w:rsid w:val="001D20B5"/>
    <w:rsid w:val="001D2143"/>
    <w:rsid w:val="001D2358"/>
    <w:rsid w:val="001D2411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7F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DBB"/>
    <w:rsid w:val="001D6E77"/>
    <w:rsid w:val="001D7036"/>
    <w:rsid w:val="001D7040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75D"/>
    <w:rsid w:val="001E1B31"/>
    <w:rsid w:val="001E1CD0"/>
    <w:rsid w:val="001E1FE1"/>
    <w:rsid w:val="001E2008"/>
    <w:rsid w:val="001E2156"/>
    <w:rsid w:val="001E229E"/>
    <w:rsid w:val="001E22A3"/>
    <w:rsid w:val="001E24D9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3F7C"/>
    <w:rsid w:val="001E409D"/>
    <w:rsid w:val="001E40B7"/>
    <w:rsid w:val="001E4111"/>
    <w:rsid w:val="001E43FE"/>
    <w:rsid w:val="001E441D"/>
    <w:rsid w:val="001E44B6"/>
    <w:rsid w:val="001E45A6"/>
    <w:rsid w:val="001E4960"/>
    <w:rsid w:val="001E4E7E"/>
    <w:rsid w:val="001E50EB"/>
    <w:rsid w:val="001E512F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BF7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CBE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8D5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64D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998"/>
    <w:rsid w:val="001F4A6B"/>
    <w:rsid w:val="001F4AAF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36F"/>
    <w:rsid w:val="001F6566"/>
    <w:rsid w:val="001F683E"/>
    <w:rsid w:val="001F69B3"/>
    <w:rsid w:val="001F6AAD"/>
    <w:rsid w:val="001F6ADA"/>
    <w:rsid w:val="001F7070"/>
    <w:rsid w:val="001F797E"/>
    <w:rsid w:val="001F7A31"/>
    <w:rsid w:val="001F7B3B"/>
    <w:rsid w:val="001F7C46"/>
    <w:rsid w:val="001F7DF2"/>
    <w:rsid w:val="001F7EB2"/>
    <w:rsid w:val="00200206"/>
    <w:rsid w:val="0020024A"/>
    <w:rsid w:val="00200492"/>
    <w:rsid w:val="00200562"/>
    <w:rsid w:val="00200567"/>
    <w:rsid w:val="002006BA"/>
    <w:rsid w:val="002007D7"/>
    <w:rsid w:val="00200862"/>
    <w:rsid w:val="00200E12"/>
    <w:rsid w:val="00200F07"/>
    <w:rsid w:val="002010AD"/>
    <w:rsid w:val="002012E1"/>
    <w:rsid w:val="002014F2"/>
    <w:rsid w:val="002016DC"/>
    <w:rsid w:val="00201A81"/>
    <w:rsid w:val="00201AE5"/>
    <w:rsid w:val="00201C49"/>
    <w:rsid w:val="00201D30"/>
    <w:rsid w:val="00201D90"/>
    <w:rsid w:val="00201E2D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860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3FB8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573"/>
    <w:rsid w:val="002056DB"/>
    <w:rsid w:val="0020583D"/>
    <w:rsid w:val="00205884"/>
    <w:rsid w:val="0020588A"/>
    <w:rsid w:val="00205953"/>
    <w:rsid w:val="00205956"/>
    <w:rsid w:val="00205D3E"/>
    <w:rsid w:val="00205E06"/>
    <w:rsid w:val="00205FBF"/>
    <w:rsid w:val="00206017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0F2"/>
    <w:rsid w:val="00207376"/>
    <w:rsid w:val="00207464"/>
    <w:rsid w:val="0020771E"/>
    <w:rsid w:val="002078AB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C39"/>
    <w:rsid w:val="00211EE8"/>
    <w:rsid w:val="0021229F"/>
    <w:rsid w:val="0021239D"/>
    <w:rsid w:val="00212402"/>
    <w:rsid w:val="002128B8"/>
    <w:rsid w:val="002128C9"/>
    <w:rsid w:val="00212D48"/>
    <w:rsid w:val="00212E54"/>
    <w:rsid w:val="00212EA2"/>
    <w:rsid w:val="00212F67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3F16"/>
    <w:rsid w:val="00214014"/>
    <w:rsid w:val="0021411B"/>
    <w:rsid w:val="0021419F"/>
    <w:rsid w:val="00214259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626"/>
    <w:rsid w:val="0021790F"/>
    <w:rsid w:val="00217D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79"/>
    <w:rsid w:val="00221BEC"/>
    <w:rsid w:val="0022274E"/>
    <w:rsid w:val="002227F6"/>
    <w:rsid w:val="0022293E"/>
    <w:rsid w:val="00222C20"/>
    <w:rsid w:val="00222C39"/>
    <w:rsid w:val="00222EE8"/>
    <w:rsid w:val="00223034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426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58"/>
    <w:rsid w:val="00230576"/>
    <w:rsid w:val="00230618"/>
    <w:rsid w:val="00230681"/>
    <w:rsid w:val="0023080D"/>
    <w:rsid w:val="00230877"/>
    <w:rsid w:val="00230B46"/>
    <w:rsid w:val="00230C7E"/>
    <w:rsid w:val="00230E29"/>
    <w:rsid w:val="0023107C"/>
    <w:rsid w:val="00231127"/>
    <w:rsid w:val="002312A4"/>
    <w:rsid w:val="002312F2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1F"/>
    <w:rsid w:val="00233F3F"/>
    <w:rsid w:val="00233FBA"/>
    <w:rsid w:val="00234028"/>
    <w:rsid w:val="002341BA"/>
    <w:rsid w:val="00234216"/>
    <w:rsid w:val="00234583"/>
    <w:rsid w:val="0023473C"/>
    <w:rsid w:val="00234766"/>
    <w:rsid w:val="0023488F"/>
    <w:rsid w:val="00234EC0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1C0"/>
    <w:rsid w:val="00236511"/>
    <w:rsid w:val="00236528"/>
    <w:rsid w:val="00236743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0F4"/>
    <w:rsid w:val="002421AC"/>
    <w:rsid w:val="0024227B"/>
    <w:rsid w:val="002423F1"/>
    <w:rsid w:val="00242440"/>
    <w:rsid w:val="00242502"/>
    <w:rsid w:val="00242503"/>
    <w:rsid w:val="00242568"/>
    <w:rsid w:val="00242701"/>
    <w:rsid w:val="00242A93"/>
    <w:rsid w:val="00242AF9"/>
    <w:rsid w:val="00242C37"/>
    <w:rsid w:val="00242CCE"/>
    <w:rsid w:val="00242E43"/>
    <w:rsid w:val="00243100"/>
    <w:rsid w:val="002432E2"/>
    <w:rsid w:val="0024332C"/>
    <w:rsid w:val="00243461"/>
    <w:rsid w:val="0024372A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CBD"/>
    <w:rsid w:val="00244E2B"/>
    <w:rsid w:val="00244FBE"/>
    <w:rsid w:val="0024522D"/>
    <w:rsid w:val="002455A6"/>
    <w:rsid w:val="002455AF"/>
    <w:rsid w:val="002456E3"/>
    <w:rsid w:val="002456E9"/>
    <w:rsid w:val="002456EB"/>
    <w:rsid w:val="002456F6"/>
    <w:rsid w:val="00245714"/>
    <w:rsid w:val="00245850"/>
    <w:rsid w:val="00245874"/>
    <w:rsid w:val="002458C5"/>
    <w:rsid w:val="0024590C"/>
    <w:rsid w:val="00245CEC"/>
    <w:rsid w:val="00245D04"/>
    <w:rsid w:val="00245FDC"/>
    <w:rsid w:val="002460BB"/>
    <w:rsid w:val="00246148"/>
    <w:rsid w:val="0024614E"/>
    <w:rsid w:val="002461ED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8B2"/>
    <w:rsid w:val="00250931"/>
    <w:rsid w:val="00250AFA"/>
    <w:rsid w:val="00250B3D"/>
    <w:rsid w:val="00250DC2"/>
    <w:rsid w:val="00250F4A"/>
    <w:rsid w:val="00250F5E"/>
    <w:rsid w:val="00251134"/>
    <w:rsid w:val="002511DB"/>
    <w:rsid w:val="00251232"/>
    <w:rsid w:val="002513D0"/>
    <w:rsid w:val="00251673"/>
    <w:rsid w:val="002516E4"/>
    <w:rsid w:val="002519A0"/>
    <w:rsid w:val="00251ACD"/>
    <w:rsid w:val="00251C41"/>
    <w:rsid w:val="00251DBB"/>
    <w:rsid w:val="00251DC9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7D"/>
    <w:rsid w:val="002548DE"/>
    <w:rsid w:val="002549FA"/>
    <w:rsid w:val="00254CD2"/>
    <w:rsid w:val="00254D33"/>
    <w:rsid w:val="00254D60"/>
    <w:rsid w:val="00254E6E"/>
    <w:rsid w:val="00254F42"/>
    <w:rsid w:val="00254F68"/>
    <w:rsid w:val="00254FEC"/>
    <w:rsid w:val="00255030"/>
    <w:rsid w:val="002551FA"/>
    <w:rsid w:val="00255309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51D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3F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2F3A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B4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ADB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294"/>
    <w:rsid w:val="00273305"/>
    <w:rsid w:val="0027352A"/>
    <w:rsid w:val="0027354C"/>
    <w:rsid w:val="0027359C"/>
    <w:rsid w:val="00273672"/>
    <w:rsid w:val="002736BA"/>
    <w:rsid w:val="002739C5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0F"/>
    <w:rsid w:val="00274D15"/>
    <w:rsid w:val="00274D3E"/>
    <w:rsid w:val="00274F26"/>
    <w:rsid w:val="0027501D"/>
    <w:rsid w:val="00275186"/>
    <w:rsid w:val="002751BB"/>
    <w:rsid w:val="00275323"/>
    <w:rsid w:val="0027561F"/>
    <w:rsid w:val="00275644"/>
    <w:rsid w:val="0027574E"/>
    <w:rsid w:val="002757C4"/>
    <w:rsid w:val="0027582B"/>
    <w:rsid w:val="002758B5"/>
    <w:rsid w:val="00275CE0"/>
    <w:rsid w:val="00275EEC"/>
    <w:rsid w:val="002760F2"/>
    <w:rsid w:val="0027620E"/>
    <w:rsid w:val="002763BF"/>
    <w:rsid w:val="0027643C"/>
    <w:rsid w:val="002766C5"/>
    <w:rsid w:val="00276782"/>
    <w:rsid w:val="002767BB"/>
    <w:rsid w:val="00276B17"/>
    <w:rsid w:val="00276E07"/>
    <w:rsid w:val="0027705F"/>
    <w:rsid w:val="0027707D"/>
    <w:rsid w:val="0027710B"/>
    <w:rsid w:val="00277500"/>
    <w:rsid w:val="00277533"/>
    <w:rsid w:val="00277552"/>
    <w:rsid w:val="0027758F"/>
    <w:rsid w:val="00277730"/>
    <w:rsid w:val="00277761"/>
    <w:rsid w:val="002779BE"/>
    <w:rsid w:val="00277ABC"/>
    <w:rsid w:val="00277BE8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25B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B2D"/>
    <w:rsid w:val="00284E6D"/>
    <w:rsid w:val="002850BD"/>
    <w:rsid w:val="00285194"/>
    <w:rsid w:val="0028524E"/>
    <w:rsid w:val="0028527C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14F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1F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352"/>
    <w:rsid w:val="00295606"/>
    <w:rsid w:val="00295693"/>
    <w:rsid w:val="00295B09"/>
    <w:rsid w:val="00295B5A"/>
    <w:rsid w:val="00295B97"/>
    <w:rsid w:val="00295FA5"/>
    <w:rsid w:val="00296226"/>
    <w:rsid w:val="00296304"/>
    <w:rsid w:val="0029638D"/>
    <w:rsid w:val="00296415"/>
    <w:rsid w:val="002965AA"/>
    <w:rsid w:val="002968E9"/>
    <w:rsid w:val="00296991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761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4A"/>
    <w:rsid w:val="002A1D95"/>
    <w:rsid w:val="002A1FF2"/>
    <w:rsid w:val="002A2134"/>
    <w:rsid w:val="002A22C7"/>
    <w:rsid w:val="002A23AC"/>
    <w:rsid w:val="002A26AA"/>
    <w:rsid w:val="002A2705"/>
    <w:rsid w:val="002A280C"/>
    <w:rsid w:val="002A2A4E"/>
    <w:rsid w:val="002A2C2F"/>
    <w:rsid w:val="002A2C7C"/>
    <w:rsid w:val="002A2CEA"/>
    <w:rsid w:val="002A2DE9"/>
    <w:rsid w:val="002A3152"/>
    <w:rsid w:val="002A32E0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41BF"/>
    <w:rsid w:val="002A4277"/>
    <w:rsid w:val="002A43B6"/>
    <w:rsid w:val="002A445F"/>
    <w:rsid w:val="002A4804"/>
    <w:rsid w:val="002A4ABB"/>
    <w:rsid w:val="002A4F8A"/>
    <w:rsid w:val="002A5162"/>
    <w:rsid w:val="002A532A"/>
    <w:rsid w:val="002A5616"/>
    <w:rsid w:val="002A589C"/>
    <w:rsid w:val="002A5CB5"/>
    <w:rsid w:val="002A5E48"/>
    <w:rsid w:val="002A62F8"/>
    <w:rsid w:val="002A6321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A7E98"/>
    <w:rsid w:val="002B0019"/>
    <w:rsid w:val="002B003F"/>
    <w:rsid w:val="002B00BD"/>
    <w:rsid w:val="002B0245"/>
    <w:rsid w:val="002B0413"/>
    <w:rsid w:val="002B0446"/>
    <w:rsid w:val="002B04A3"/>
    <w:rsid w:val="002B0686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56E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2D"/>
    <w:rsid w:val="002B3050"/>
    <w:rsid w:val="002B3305"/>
    <w:rsid w:val="002B3D4D"/>
    <w:rsid w:val="002B4703"/>
    <w:rsid w:val="002B4B63"/>
    <w:rsid w:val="002B4DC1"/>
    <w:rsid w:val="002B4E39"/>
    <w:rsid w:val="002B4EDE"/>
    <w:rsid w:val="002B5031"/>
    <w:rsid w:val="002B512B"/>
    <w:rsid w:val="002B5244"/>
    <w:rsid w:val="002B5261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BD"/>
    <w:rsid w:val="002B63C9"/>
    <w:rsid w:val="002B63FB"/>
    <w:rsid w:val="002B64A2"/>
    <w:rsid w:val="002B660F"/>
    <w:rsid w:val="002B683C"/>
    <w:rsid w:val="002B6850"/>
    <w:rsid w:val="002B695B"/>
    <w:rsid w:val="002B698F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86F"/>
    <w:rsid w:val="002B7A0C"/>
    <w:rsid w:val="002B7BE0"/>
    <w:rsid w:val="002B7F9E"/>
    <w:rsid w:val="002C02C1"/>
    <w:rsid w:val="002C03D6"/>
    <w:rsid w:val="002C04BF"/>
    <w:rsid w:val="002C073F"/>
    <w:rsid w:val="002C0786"/>
    <w:rsid w:val="002C0881"/>
    <w:rsid w:val="002C0968"/>
    <w:rsid w:val="002C0BF4"/>
    <w:rsid w:val="002C0EF5"/>
    <w:rsid w:val="002C0FBD"/>
    <w:rsid w:val="002C0FBF"/>
    <w:rsid w:val="002C109E"/>
    <w:rsid w:val="002C1159"/>
    <w:rsid w:val="002C1194"/>
    <w:rsid w:val="002C12BC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7D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54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5E71"/>
    <w:rsid w:val="002C6155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2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C5E"/>
    <w:rsid w:val="002D3CB0"/>
    <w:rsid w:val="002D3DF1"/>
    <w:rsid w:val="002D3E97"/>
    <w:rsid w:val="002D4031"/>
    <w:rsid w:val="002D40EB"/>
    <w:rsid w:val="002D4160"/>
    <w:rsid w:val="002D421D"/>
    <w:rsid w:val="002D4333"/>
    <w:rsid w:val="002D4664"/>
    <w:rsid w:val="002D4692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437"/>
    <w:rsid w:val="002D6678"/>
    <w:rsid w:val="002D69E4"/>
    <w:rsid w:val="002D6BAF"/>
    <w:rsid w:val="002D6CE5"/>
    <w:rsid w:val="002D74AA"/>
    <w:rsid w:val="002D7523"/>
    <w:rsid w:val="002D77F1"/>
    <w:rsid w:val="002D78EA"/>
    <w:rsid w:val="002D7B27"/>
    <w:rsid w:val="002E021F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8E9"/>
    <w:rsid w:val="002E5A8F"/>
    <w:rsid w:val="002E5AC8"/>
    <w:rsid w:val="002E5D5B"/>
    <w:rsid w:val="002E5ED8"/>
    <w:rsid w:val="002E5FC7"/>
    <w:rsid w:val="002E5FEA"/>
    <w:rsid w:val="002E6008"/>
    <w:rsid w:val="002E6219"/>
    <w:rsid w:val="002E64C2"/>
    <w:rsid w:val="002E6629"/>
    <w:rsid w:val="002E663D"/>
    <w:rsid w:val="002E6C97"/>
    <w:rsid w:val="002E6CAD"/>
    <w:rsid w:val="002E752D"/>
    <w:rsid w:val="002E7700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3DD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C43"/>
    <w:rsid w:val="002F4D1D"/>
    <w:rsid w:val="002F4DB8"/>
    <w:rsid w:val="002F4E98"/>
    <w:rsid w:val="002F4EC2"/>
    <w:rsid w:val="002F521C"/>
    <w:rsid w:val="002F5451"/>
    <w:rsid w:val="002F54A9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DA3"/>
    <w:rsid w:val="002F5EE2"/>
    <w:rsid w:val="002F5F45"/>
    <w:rsid w:val="002F6031"/>
    <w:rsid w:val="002F62D8"/>
    <w:rsid w:val="002F6334"/>
    <w:rsid w:val="002F644B"/>
    <w:rsid w:val="002F64BC"/>
    <w:rsid w:val="002F6570"/>
    <w:rsid w:val="002F6658"/>
    <w:rsid w:val="002F6752"/>
    <w:rsid w:val="002F6B92"/>
    <w:rsid w:val="002F6BD3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5D4"/>
    <w:rsid w:val="00304A99"/>
    <w:rsid w:val="00304BC2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6E39"/>
    <w:rsid w:val="00306E81"/>
    <w:rsid w:val="00306F57"/>
    <w:rsid w:val="00307020"/>
    <w:rsid w:val="00307084"/>
    <w:rsid w:val="0030708C"/>
    <w:rsid w:val="00307482"/>
    <w:rsid w:val="00307624"/>
    <w:rsid w:val="00307636"/>
    <w:rsid w:val="003078C0"/>
    <w:rsid w:val="00307B89"/>
    <w:rsid w:val="00307BF4"/>
    <w:rsid w:val="00307C37"/>
    <w:rsid w:val="00307DAB"/>
    <w:rsid w:val="00307E0E"/>
    <w:rsid w:val="00307EBC"/>
    <w:rsid w:val="00307FB0"/>
    <w:rsid w:val="00307FF9"/>
    <w:rsid w:val="00310207"/>
    <w:rsid w:val="003102E5"/>
    <w:rsid w:val="003103AF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BA9"/>
    <w:rsid w:val="00312C08"/>
    <w:rsid w:val="00312C6A"/>
    <w:rsid w:val="00312D40"/>
    <w:rsid w:val="00312E84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3F13"/>
    <w:rsid w:val="00314257"/>
    <w:rsid w:val="003145BF"/>
    <w:rsid w:val="003145FB"/>
    <w:rsid w:val="0031474E"/>
    <w:rsid w:val="00314C9A"/>
    <w:rsid w:val="00314E29"/>
    <w:rsid w:val="00314FF8"/>
    <w:rsid w:val="0031501F"/>
    <w:rsid w:val="00315047"/>
    <w:rsid w:val="003150F7"/>
    <w:rsid w:val="0031519A"/>
    <w:rsid w:val="003151D6"/>
    <w:rsid w:val="00315224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7C2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0C35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667"/>
    <w:rsid w:val="0032286E"/>
    <w:rsid w:val="00322A19"/>
    <w:rsid w:val="00322B18"/>
    <w:rsid w:val="00322B4F"/>
    <w:rsid w:val="00322B54"/>
    <w:rsid w:val="00322C03"/>
    <w:rsid w:val="00322F9C"/>
    <w:rsid w:val="00323075"/>
    <w:rsid w:val="00323174"/>
    <w:rsid w:val="0032332F"/>
    <w:rsid w:val="00323414"/>
    <w:rsid w:val="003234C9"/>
    <w:rsid w:val="0032353C"/>
    <w:rsid w:val="003236C6"/>
    <w:rsid w:val="0032398D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824"/>
    <w:rsid w:val="00324C17"/>
    <w:rsid w:val="00324F54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9B1"/>
    <w:rsid w:val="00331ABB"/>
    <w:rsid w:val="00331B87"/>
    <w:rsid w:val="00331B8B"/>
    <w:rsid w:val="00331D20"/>
    <w:rsid w:val="00332059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2D5C"/>
    <w:rsid w:val="00333215"/>
    <w:rsid w:val="00333249"/>
    <w:rsid w:val="00333364"/>
    <w:rsid w:val="0033342B"/>
    <w:rsid w:val="00333437"/>
    <w:rsid w:val="003336D1"/>
    <w:rsid w:val="003337B9"/>
    <w:rsid w:val="00333C04"/>
    <w:rsid w:val="00333FC3"/>
    <w:rsid w:val="003341D7"/>
    <w:rsid w:val="00334270"/>
    <w:rsid w:val="003343AD"/>
    <w:rsid w:val="003343CE"/>
    <w:rsid w:val="00334615"/>
    <w:rsid w:val="00334653"/>
    <w:rsid w:val="003347FC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9DC"/>
    <w:rsid w:val="00336B4A"/>
    <w:rsid w:val="00336B91"/>
    <w:rsid w:val="00336D0E"/>
    <w:rsid w:val="00336EE4"/>
    <w:rsid w:val="00336FA6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37F12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7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682"/>
    <w:rsid w:val="0034372E"/>
    <w:rsid w:val="003438FF"/>
    <w:rsid w:val="003439F6"/>
    <w:rsid w:val="00343A25"/>
    <w:rsid w:val="00343B8F"/>
    <w:rsid w:val="00343CA8"/>
    <w:rsid w:val="00343CC3"/>
    <w:rsid w:val="00343DB6"/>
    <w:rsid w:val="00344045"/>
    <w:rsid w:val="0034406A"/>
    <w:rsid w:val="0034406E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597"/>
    <w:rsid w:val="003466BB"/>
    <w:rsid w:val="00346CC6"/>
    <w:rsid w:val="00346DD6"/>
    <w:rsid w:val="00346EA0"/>
    <w:rsid w:val="0034733A"/>
    <w:rsid w:val="0034736A"/>
    <w:rsid w:val="003473BA"/>
    <w:rsid w:val="00347517"/>
    <w:rsid w:val="00347D03"/>
    <w:rsid w:val="00347D56"/>
    <w:rsid w:val="00347DCE"/>
    <w:rsid w:val="003503E6"/>
    <w:rsid w:val="003505D8"/>
    <w:rsid w:val="0035060F"/>
    <w:rsid w:val="003507D3"/>
    <w:rsid w:val="0035085B"/>
    <w:rsid w:val="003509CF"/>
    <w:rsid w:val="00350A96"/>
    <w:rsid w:val="00350C1F"/>
    <w:rsid w:val="00350DEC"/>
    <w:rsid w:val="00350F98"/>
    <w:rsid w:val="003511FD"/>
    <w:rsid w:val="00351224"/>
    <w:rsid w:val="00351436"/>
    <w:rsid w:val="003514AF"/>
    <w:rsid w:val="0035160D"/>
    <w:rsid w:val="0035176E"/>
    <w:rsid w:val="00351823"/>
    <w:rsid w:val="00351B64"/>
    <w:rsid w:val="00351CE6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3F4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0B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0C0"/>
    <w:rsid w:val="003562F0"/>
    <w:rsid w:val="003562F1"/>
    <w:rsid w:val="003563CF"/>
    <w:rsid w:val="003563E6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19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D48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04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39C"/>
    <w:rsid w:val="003735E1"/>
    <w:rsid w:val="0037363B"/>
    <w:rsid w:val="0037371B"/>
    <w:rsid w:val="00373826"/>
    <w:rsid w:val="00373B70"/>
    <w:rsid w:val="00373E71"/>
    <w:rsid w:val="00373F70"/>
    <w:rsid w:val="00374134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5EBB"/>
    <w:rsid w:val="003760EB"/>
    <w:rsid w:val="003763EE"/>
    <w:rsid w:val="00376511"/>
    <w:rsid w:val="00376527"/>
    <w:rsid w:val="00376596"/>
    <w:rsid w:val="003765B2"/>
    <w:rsid w:val="0037661B"/>
    <w:rsid w:val="00376719"/>
    <w:rsid w:val="003767E2"/>
    <w:rsid w:val="00376804"/>
    <w:rsid w:val="00376875"/>
    <w:rsid w:val="00376AA5"/>
    <w:rsid w:val="00376CBD"/>
    <w:rsid w:val="00376D03"/>
    <w:rsid w:val="00376D23"/>
    <w:rsid w:val="00376F4A"/>
    <w:rsid w:val="00376FA6"/>
    <w:rsid w:val="003771A3"/>
    <w:rsid w:val="003774C9"/>
    <w:rsid w:val="0037773C"/>
    <w:rsid w:val="003778E1"/>
    <w:rsid w:val="00377ACB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019"/>
    <w:rsid w:val="00382328"/>
    <w:rsid w:val="003823E3"/>
    <w:rsid w:val="003824B7"/>
    <w:rsid w:val="0038256D"/>
    <w:rsid w:val="00382888"/>
    <w:rsid w:val="0038299F"/>
    <w:rsid w:val="00382AB3"/>
    <w:rsid w:val="00382BBA"/>
    <w:rsid w:val="00382E21"/>
    <w:rsid w:val="003830C7"/>
    <w:rsid w:val="00383104"/>
    <w:rsid w:val="00383167"/>
    <w:rsid w:val="003832CA"/>
    <w:rsid w:val="00383349"/>
    <w:rsid w:val="00383354"/>
    <w:rsid w:val="00383412"/>
    <w:rsid w:val="0038346A"/>
    <w:rsid w:val="0038349D"/>
    <w:rsid w:val="003834CE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BFD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9EB"/>
    <w:rsid w:val="00384BA4"/>
    <w:rsid w:val="00384BFC"/>
    <w:rsid w:val="00384F07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275"/>
    <w:rsid w:val="00387366"/>
    <w:rsid w:val="003873AF"/>
    <w:rsid w:val="003873BA"/>
    <w:rsid w:val="0038740A"/>
    <w:rsid w:val="0038754F"/>
    <w:rsid w:val="0038757D"/>
    <w:rsid w:val="00387602"/>
    <w:rsid w:val="00387614"/>
    <w:rsid w:val="0038787A"/>
    <w:rsid w:val="00387A3B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0FDF"/>
    <w:rsid w:val="0039101D"/>
    <w:rsid w:val="00391118"/>
    <w:rsid w:val="00391150"/>
    <w:rsid w:val="003914EC"/>
    <w:rsid w:val="003917B8"/>
    <w:rsid w:val="00391A11"/>
    <w:rsid w:val="00391C3C"/>
    <w:rsid w:val="00391D8C"/>
    <w:rsid w:val="00391F7B"/>
    <w:rsid w:val="003920F3"/>
    <w:rsid w:val="003923B6"/>
    <w:rsid w:val="0039243E"/>
    <w:rsid w:val="00392720"/>
    <w:rsid w:val="003928D0"/>
    <w:rsid w:val="003928EA"/>
    <w:rsid w:val="003929B1"/>
    <w:rsid w:val="00392BBB"/>
    <w:rsid w:val="00392E2F"/>
    <w:rsid w:val="00392F28"/>
    <w:rsid w:val="00392F42"/>
    <w:rsid w:val="00392FD4"/>
    <w:rsid w:val="00393126"/>
    <w:rsid w:val="0039316F"/>
    <w:rsid w:val="00393175"/>
    <w:rsid w:val="0039344D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EC5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C7"/>
    <w:rsid w:val="00395DE0"/>
    <w:rsid w:val="003962B9"/>
    <w:rsid w:val="00396336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94"/>
    <w:rsid w:val="003A0FAA"/>
    <w:rsid w:val="003A1080"/>
    <w:rsid w:val="003A122B"/>
    <w:rsid w:val="003A133C"/>
    <w:rsid w:val="003A1340"/>
    <w:rsid w:val="003A15B1"/>
    <w:rsid w:val="003A1965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0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4F38"/>
    <w:rsid w:val="003A51E0"/>
    <w:rsid w:val="003A51EF"/>
    <w:rsid w:val="003A577C"/>
    <w:rsid w:val="003A57AF"/>
    <w:rsid w:val="003A5978"/>
    <w:rsid w:val="003A599B"/>
    <w:rsid w:val="003A5A4C"/>
    <w:rsid w:val="003A5C14"/>
    <w:rsid w:val="003A5C84"/>
    <w:rsid w:val="003A5F81"/>
    <w:rsid w:val="003A601D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DCA"/>
    <w:rsid w:val="003A6EE1"/>
    <w:rsid w:val="003A6F06"/>
    <w:rsid w:val="003A71C8"/>
    <w:rsid w:val="003A74DC"/>
    <w:rsid w:val="003A7525"/>
    <w:rsid w:val="003A753A"/>
    <w:rsid w:val="003A7595"/>
    <w:rsid w:val="003A766C"/>
    <w:rsid w:val="003A7687"/>
    <w:rsid w:val="003A7A33"/>
    <w:rsid w:val="003A7AEF"/>
    <w:rsid w:val="003A7B10"/>
    <w:rsid w:val="003A7BE8"/>
    <w:rsid w:val="003B002A"/>
    <w:rsid w:val="003B0346"/>
    <w:rsid w:val="003B03F1"/>
    <w:rsid w:val="003B04F2"/>
    <w:rsid w:val="003B0AED"/>
    <w:rsid w:val="003B0BE7"/>
    <w:rsid w:val="003B0F25"/>
    <w:rsid w:val="003B1234"/>
    <w:rsid w:val="003B142B"/>
    <w:rsid w:val="003B1465"/>
    <w:rsid w:val="003B1585"/>
    <w:rsid w:val="003B18B7"/>
    <w:rsid w:val="003B1BFE"/>
    <w:rsid w:val="003B1EA9"/>
    <w:rsid w:val="003B2520"/>
    <w:rsid w:val="003B2545"/>
    <w:rsid w:val="003B27F0"/>
    <w:rsid w:val="003B29BE"/>
    <w:rsid w:val="003B2A9D"/>
    <w:rsid w:val="003B2D4C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ADA"/>
    <w:rsid w:val="003B3C90"/>
    <w:rsid w:val="003B3CC3"/>
    <w:rsid w:val="003B4160"/>
    <w:rsid w:val="003B4623"/>
    <w:rsid w:val="003B469A"/>
    <w:rsid w:val="003B46A3"/>
    <w:rsid w:val="003B4834"/>
    <w:rsid w:val="003B48A2"/>
    <w:rsid w:val="003B4993"/>
    <w:rsid w:val="003B49DF"/>
    <w:rsid w:val="003B4B84"/>
    <w:rsid w:val="003B4C9C"/>
    <w:rsid w:val="003B4CF6"/>
    <w:rsid w:val="003B4D14"/>
    <w:rsid w:val="003B5017"/>
    <w:rsid w:val="003B5393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B5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D3C"/>
    <w:rsid w:val="003C6FBE"/>
    <w:rsid w:val="003C71C6"/>
    <w:rsid w:val="003C737B"/>
    <w:rsid w:val="003C7438"/>
    <w:rsid w:val="003C7589"/>
    <w:rsid w:val="003C7697"/>
    <w:rsid w:val="003C7A16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E79"/>
    <w:rsid w:val="003D2F17"/>
    <w:rsid w:val="003D30BA"/>
    <w:rsid w:val="003D31E2"/>
    <w:rsid w:val="003D3516"/>
    <w:rsid w:val="003D367B"/>
    <w:rsid w:val="003D38A5"/>
    <w:rsid w:val="003D38F6"/>
    <w:rsid w:val="003D39BF"/>
    <w:rsid w:val="003D39EC"/>
    <w:rsid w:val="003D3AD2"/>
    <w:rsid w:val="003D443E"/>
    <w:rsid w:val="003D444E"/>
    <w:rsid w:val="003D46C8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B36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9BD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812"/>
    <w:rsid w:val="003E7B29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89"/>
    <w:rsid w:val="003F0BC6"/>
    <w:rsid w:val="003F0C37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291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BC5"/>
    <w:rsid w:val="003F4D28"/>
    <w:rsid w:val="003F4F9B"/>
    <w:rsid w:val="003F512B"/>
    <w:rsid w:val="003F5182"/>
    <w:rsid w:val="003F521C"/>
    <w:rsid w:val="003F5410"/>
    <w:rsid w:val="003F5514"/>
    <w:rsid w:val="003F56DA"/>
    <w:rsid w:val="003F578B"/>
    <w:rsid w:val="003F5844"/>
    <w:rsid w:val="003F59BF"/>
    <w:rsid w:val="003F59F6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991"/>
    <w:rsid w:val="003F7B41"/>
    <w:rsid w:val="003F7B68"/>
    <w:rsid w:val="003F7D16"/>
    <w:rsid w:val="003F7D54"/>
    <w:rsid w:val="003F7E0A"/>
    <w:rsid w:val="003F7ED4"/>
    <w:rsid w:val="00400025"/>
    <w:rsid w:val="0040003F"/>
    <w:rsid w:val="00400067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DD8"/>
    <w:rsid w:val="00401EBF"/>
    <w:rsid w:val="00401EE4"/>
    <w:rsid w:val="00401EF4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366"/>
    <w:rsid w:val="0040540A"/>
    <w:rsid w:val="0040568F"/>
    <w:rsid w:val="0040579C"/>
    <w:rsid w:val="004057F0"/>
    <w:rsid w:val="004058CA"/>
    <w:rsid w:val="00405942"/>
    <w:rsid w:val="00405A42"/>
    <w:rsid w:val="00405A7B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18"/>
    <w:rsid w:val="00406573"/>
    <w:rsid w:val="004065E3"/>
    <w:rsid w:val="004067D3"/>
    <w:rsid w:val="0040680A"/>
    <w:rsid w:val="00406A16"/>
    <w:rsid w:val="00406A18"/>
    <w:rsid w:val="00406AD7"/>
    <w:rsid w:val="00406B09"/>
    <w:rsid w:val="00406CE2"/>
    <w:rsid w:val="00406D52"/>
    <w:rsid w:val="00407298"/>
    <w:rsid w:val="0040730D"/>
    <w:rsid w:val="00407401"/>
    <w:rsid w:val="00407461"/>
    <w:rsid w:val="004075F8"/>
    <w:rsid w:val="00407680"/>
    <w:rsid w:val="004076CD"/>
    <w:rsid w:val="004076D2"/>
    <w:rsid w:val="0040785C"/>
    <w:rsid w:val="00407AD5"/>
    <w:rsid w:val="00407B7D"/>
    <w:rsid w:val="00407C4D"/>
    <w:rsid w:val="00407C79"/>
    <w:rsid w:val="00407DA9"/>
    <w:rsid w:val="00407E5C"/>
    <w:rsid w:val="0041008F"/>
    <w:rsid w:val="004101F4"/>
    <w:rsid w:val="004106FA"/>
    <w:rsid w:val="0041072B"/>
    <w:rsid w:val="00410756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72"/>
    <w:rsid w:val="004133D2"/>
    <w:rsid w:val="00413835"/>
    <w:rsid w:val="0041398A"/>
    <w:rsid w:val="00413A6B"/>
    <w:rsid w:val="00413C5A"/>
    <w:rsid w:val="00413D53"/>
    <w:rsid w:val="00413DFC"/>
    <w:rsid w:val="00413E81"/>
    <w:rsid w:val="00413EBD"/>
    <w:rsid w:val="00413FFE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4F"/>
    <w:rsid w:val="0041525A"/>
    <w:rsid w:val="00415283"/>
    <w:rsid w:val="00415376"/>
    <w:rsid w:val="00415784"/>
    <w:rsid w:val="00415850"/>
    <w:rsid w:val="004158E5"/>
    <w:rsid w:val="00415AF9"/>
    <w:rsid w:val="00415BA3"/>
    <w:rsid w:val="00415C58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3E1"/>
    <w:rsid w:val="00420437"/>
    <w:rsid w:val="00420513"/>
    <w:rsid w:val="004205CD"/>
    <w:rsid w:val="00420A47"/>
    <w:rsid w:val="00420ACD"/>
    <w:rsid w:val="00420C8D"/>
    <w:rsid w:val="00420D3F"/>
    <w:rsid w:val="00420FE2"/>
    <w:rsid w:val="00420FFC"/>
    <w:rsid w:val="00421117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51F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6C9"/>
    <w:rsid w:val="00426857"/>
    <w:rsid w:val="004268DD"/>
    <w:rsid w:val="00426A6A"/>
    <w:rsid w:val="00426AF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0C15"/>
    <w:rsid w:val="00430EAA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479"/>
    <w:rsid w:val="0043260C"/>
    <w:rsid w:val="0043269A"/>
    <w:rsid w:val="0043297B"/>
    <w:rsid w:val="00432C4D"/>
    <w:rsid w:val="00432C9E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7B1"/>
    <w:rsid w:val="0043385C"/>
    <w:rsid w:val="004338F9"/>
    <w:rsid w:val="0043396E"/>
    <w:rsid w:val="00433AAD"/>
    <w:rsid w:val="00433C6A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70FA"/>
    <w:rsid w:val="004371C1"/>
    <w:rsid w:val="004373D0"/>
    <w:rsid w:val="004373E3"/>
    <w:rsid w:val="0043743D"/>
    <w:rsid w:val="0043745F"/>
    <w:rsid w:val="0043776A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61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8D7"/>
    <w:rsid w:val="00442D91"/>
    <w:rsid w:val="00442E3B"/>
    <w:rsid w:val="00442E7D"/>
    <w:rsid w:val="00442E9A"/>
    <w:rsid w:val="0044302F"/>
    <w:rsid w:val="004430DE"/>
    <w:rsid w:val="00443119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6C"/>
    <w:rsid w:val="00447BD0"/>
    <w:rsid w:val="00447C0E"/>
    <w:rsid w:val="00447C27"/>
    <w:rsid w:val="00447EA4"/>
    <w:rsid w:val="0045001B"/>
    <w:rsid w:val="004502DB"/>
    <w:rsid w:val="00450506"/>
    <w:rsid w:val="004505C1"/>
    <w:rsid w:val="004509B7"/>
    <w:rsid w:val="00450A1A"/>
    <w:rsid w:val="00450D02"/>
    <w:rsid w:val="00450D3A"/>
    <w:rsid w:val="00450D7C"/>
    <w:rsid w:val="00450F66"/>
    <w:rsid w:val="0045115B"/>
    <w:rsid w:val="004515AE"/>
    <w:rsid w:val="00451848"/>
    <w:rsid w:val="00451B94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8"/>
    <w:rsid w:val="00454C49"/>
    <w:rsid w:val="00454FB9"/>
    <w:rsid w:val="0045517B"/>
    <w:rsid w:val="00455353"/>
    <w:rsid w:val="00455457"/>
    <w:rsid w:val="004555CE"/>
    <w:rsid w:val="004556CB"/>
    <w:rsid w:val="00455AA6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BB0"/>
    <w:rsid w:val="00457C0C"/>
    <w:rsid w:val="00457D64"/>
    <w:rsid w:val="00457ECE"/>
    <w:rsid w:val="00457EF0"/>
    <w:rsid w:val="00457F0E"/>
    <w:rsid w:val="00457F4C"/>
    <w:rsid w:val="00457FBC"/>
    <w:rsid w:val="004602BC"/>
    <w:rsid w:val="004603AF"/>
    <w:rsid w:val="004603D3"/>
    <w:rsid w:val="004604F3"/>
    <w:rsid w:val="00460527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64"/>
    <w:rsid w:val="00461C78"/>
    <w:rsid w:val="00461C7A"/>
    <w:rsid w:val="00461D11"/>
    <w:rsid w:val="00461FDC"/>
    <w:rsid w:val="004623F6"/>
    <w:rsid w:val="0046248C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CC7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BB"/>
    <w:rsid w:val="00467616"/>
    <w:rsid w:val="00467989"/>
    <w:rsid w:val="00467AFB"/>
    <w:rsid w:val="00467B48"/>
    <w:rsid w:val="00467F15"/>
    <w:rsid w:val="00470284"/>
    <w:rsid w:val="004704D0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0F"/>
    <w:rsid w:val="00471E3A"/>
    <w:rsid w:val="00471FDD"/>
    <w:rsid w:val="0047200F"/>
    <w:rsid w:val="00472317"/>
    <w:rsid w:val="0047236D"/>
    <w:rsid w:val="0047246D"/>
    <w:rsid w:val="0047265C"/>
    <w:rsid w:val="004726B5"/>
    <w:rsid w:val="0047272D"/>
    <w:rsid w:val="00472745"/>
    <w:rsid w:val="004729C6"/>
    <w:rsid w:val="00472F00"/>
    <w:rsid w:val="00472F9B"/>
    <w:rsid w:val="00473171"/>
    <w:rsid w:val="0047336E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B6D"/>
    <w:rsid w:val="00474DC2"/>
    <w:rsid w:val="00474E8E"/>
    <w:rsid w:val="00474FFA"/>
    <w:rsid w:val="00475431"/>
    <w:rsid w:val="004754BB"/>
    <w:rsid w:val="00475621"/>
    <w:rsid w:val="0047568D"/>
    <w:rsid w:val="004757F8"/>
    <w:rsid w:val="004759CB"/>
    <w:rsid w:val="00475B24"/>
    <w:rsid w:val="00475C1B"/>
    <w:rsid w:val="00475C5B"/>
    <w:rsid w:val="00475E57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6A8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110"/>
    <w:rsid w:val="0048146B"/>
    <w:rsid w:val="00481506"/>
    <w:rsid w:val="0048159D"/>
    <w:rsid w:val="004817B4"/>
    <w:rsid w:val="00481939"/>
    <w:rsid w:val="004819E8"/>
    <w:rsid w:val="00481AF6"/>
    <w:rsid w:val="00481E80"/>
    <w:rsid w:val="00481FDB"/>
    <w:rsid w:val="00481FE1"/>
    <w:rsid w:val="00482128"/>
    <w:rsid w:val="004821EE"/>
    <w:rsid w:val="004823F1"/>
    <w:rsid w:val="00482414"/>
    <w:rsid w:val="00482582"/>
    <w:rsid w:val="00482725"/>
    <w:rsid w:val="00482A3D"/>
    <w:rsid w:val="00482A9F"/>
    <w:rsid w:val="00482AA1"/>
    <w:rsid w:val="00482FE5"/>
    <w:rsid w:val="004830CB"/>
    <w:rsid w:val="00483487"/>
    <w:rsid w:val="00483571"/>
    <w:rsid w:val="0048378F"/>
    <w:rsid w:val="004837CD"/>
    <w:rsid w:val="00483982"/>
    <w:rsid w:val="00483BA4"/>
    <w:rsid w:val="00483C01"/>
    <w:rsid w:val="00483C38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902A5"/>
    <w:rsid w:val="0049031B"/>
    <w:rsid w:val="004906BC"/>
    <w:rsid w:val="00490896"/>
    <w:rsid w:val="00490A37"/>
    <w:rsid w:val="00490B7D"/>
    <w:rsid w:val="00490E25"/>
    <w:rsid w:val="004910CB"/>
    <w:rsid w:val="00491113"/>
    <w:rsid w:val="004913BF"/>
    <w:rsid w:val="00491471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7C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A80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31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456"/>
    <w:rsid w:val="004A651F"/>
    <w:rsid w:val="004A66B9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BD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2D2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25D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417"/>
    <w:rsid w:val="004C059D"/>
    <w:rsid w:val="004C093A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3FC4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DD0"/>
    <w:rsid w:val="004C4E16"/>
    <w:rsid w:val="004C5215"/>
    <w:rsid w:val="004C57D3"/>
    <w:rsid w:val="004C5AC0"/>
    <w:rsid w:val="004C5AFC"/>
    <w:rsid w:val="004C5C87"/>
    <w:rsid w:val="004C5D73"/>
    <w:rsid w:val="004C5E68"/>
    <w:rsid w:val="004C5ED7"/>
    <w:rsid w:val="004C5F26"/>
    <w:rsid w:val="004C5F2C"/>
    <w:rsid w:val="004C6042"/>
    <w:rsid w:val="004C60B0"/>
    <w:rsid w:val="004C6231"/>
    <w:rsid w:val="004C630D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658"/>
    <w:rsid w:val="004D38D4"/>
    <w:rsid w:val="004D3A21"/>
    <w:rsid w:val="004D3A8F"/>
    <w:rsid w:val="004D3C78"/>
    <w:rsid w:val="004D3ECD"/>
    <w:rsid w:val="004D40D7"/>
    <w:rsid w:val="004D4229"/>
    <w:rsid w:val="004D4271"/>
    <w:rsid w:val="004D43F2"/>
    <w:rsid w:val="004D4521"/>
    <w:rsid w:val="004D4645"/>
    <w:rsid w:val="004D469A"/>
    <w:rsid w:val="004D47F2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954"/>
    <w:rsid w:val="004E0A53"/>
    <w:rsid w:val="004E0B29"/>
    <w:rsid w:val="004E0D76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46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3E07"/>
    <w:rsid w:val="004E401F"/>
    <w:rsid w:val="004E407D"/>
    <w:rsid w:val="004E4117"/>
    <w:rsid w:val="004E4374"/>
    <w:rsid w:val="004E441F"/>
    <w:rsid w:val="004E4584"/>
    <w:rsid w:val="004E4655"/>
    <w:rsid w:val="004E49DC"/>
    <w:rsid w:val="004E4C65"/>
    <w:rsid w:val="004E4C95"/>
    <w:rsid w:val="004E4E2B"/>
    <w:rsid w:val="004E4E59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CB6"/>
    <w:rsid w:val="004E7DD0"/>
    <w:rsid w:val="004F0153"/>
    <w:rsid w:val="004F0287"/>
    <w:rsid w:val="004F0368"/>
    <w:rsid w:val="004F0480"/>
    <w:rsid w:val="004F04D9"/>
    <w:rsid w:val="004F07D4"/>
    <w:rsid w:val="004F0964"/>
    <w:rsid w:val="004F0D3D"/>
    <w:rsid w:val="004F0F92"/>
    <w:rsid w:val="004F0FA1"/>
    <w:rsid w:val="004F0FD8"/>
    <w:rsid w:val="004F1305"/>
    <w:rsid w:val="004F133F"/>
    <w:rsid w:val="004F1410"/>
    <w:rsid w:val="004F149B"/>
    <w:rsid w:val="004F1580"/>
    <w:rsid w:val="004F15AE"/>
    <w:rsid w:val="004F16C2"/>
    <w:rsid w:val="004F19F3"/>
    <w:rsid w:val="004F1DD9"/>
    <w:rsid w:val="004F25C2"/>
    <w:rsid w:val="004F2603"/>
    <w:rsid w:val="004F260D"/>
    <w:rsid w:val="004F2773"/>
    <w:rsid w:val="004F2D88"/>
    <w:rsid w:val="004F2F4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5D8"/>
    <w:rsid w:val="004F5617"/>
    <w:rsid w:val="004F563D"/>
    <w:rsid w:val="004F5675"/>
    <w:rsid w:val="004F5721"/>
    <w:rsid w:val="004F5766"/>
    <w:rsid w:val="004F57F6"/>
    <w:rsid w:val="004F5CE2"/>
    <w:rsid w:val="004F5D89"/>
    <w:rsid w:val="004F5F1A"/>
    <w:rsid w:val="004F601A"/>
    <w:rsid w:val="004F606A"/>
    <w:rsid w:val="004F609C"/>
    <w:rsid w:val="004F618C"/>
    <w:rsid w:val="004F620C"/>
    <w:rsid w:val="004F622A"/>
    <w:rsid w:val="004F654B"/>
    <w:rsid w:val="004F66D9"/>
    <w:rsid w:val="004F6752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DED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112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D27"/>
    <w:rsid w:val="00515E01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C5"/>
    <w:rsid w:val="00517409"/>
    <w:rsid w:val="005175F2"/>
    <w:rsid w:val="0051787A"/>
    <w:rsid w:val="0051794E"/>
    <w:rsid w:val="00517AA5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813"/>
    <w:rsid w:val="00523B29"/>
    <w:rsid w:val="00523B86"/>
    <w:rsid w:val="00523C78"/>
    <w:rsid w:val="00523C83"/>
    <w:rsid w:val="00523D6A"/>
    <w:rsid w:val="00523E47"/>
    <w:rsid w:val="005242A1"/>
    <w:rsid w:val="0052437B"/>
    <w:rsid w:val="005243B5"/>
    <w:rsid w:val="00524424"/>
    <w:rsid w:val="005247CE"/>
    <w:rsid w:val="00524829"/>
    <w:rsid w:val="00524860"/>
    <w:rsid w:val="00524A1E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810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27F36"/>
    <w:rsid w:val="00530033"/>
    <w:rsid w:val="00530258"/>
    <w:rsid w:val="00530294"/>
    <w:rsid w:val="0053029F"/>
    <w:rsid w:val="005303C5"/>
    <w:rsid w:val="005303FF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6E"/>
    <w:rsid w:val="00530DA3"/>
    <w:rsid w:val="00530F5F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43"/>
    <w:rsid w:val="005328F1"/>
    <w:rsid w:val="00532931"/>
    <w:rsid w:val="00532A35"/>
    <w:rsid w:val="00532AAA"/>
    <w:rsid w:val="00532B95"/>
    <w:rsid w:val="00532EB1"/>
    <w:rsid w:val="00533080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BF9"/>
    <w:rsid w:val="00533CE5"/>
    <w:rsid w:val="00533D98"/>
    <w:rsid w:val="00534234"/>
    <w:rsid w:val="00534418"/>
    <w:rsid w:val="005345CC"/>
    <w:rsid w:val="00534A23"/>
    <w:rsid w:val="00534D8C"/>
    <w:rsid w:val="00534DBF"/>
    <w:rsid w:val="00534E96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9C8"/>
    <w:rsid w:val="00536A24"/>
    <w:rsid w:val="00536B0C"/>
    <w:rsid w:val="00536BE8"/>
    <w:rsid w:val="0053705F"/>
    <w:rsid w:val="005370B3"/>
    <w:rsid w:val="00537184"/>
    <w:rsid w:val="00537191"/>
    <w:rsid w:val="00537241"/>
    <w:rsid w:val="005372D8"/>
    <w:rsid w:val="005373D2"/>
    <w:rsid w:val="00537431"/>
    <w:rsid w:val="005376A1"/>
    <w:rsid w:val="0053795D"/>
    <w:rsid w:val="0053796E"/>
    <w:rsid w:val="00537B8E"/>
    <w:rsid w:val="00537BA1"/>
    <w:rsid w:val="00537E5D"/>
    <w:rsid w:val="005400F1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AE1"/>
    <w:rsid w:val="00541D7C"/>
    <w:rsid w:val="005420ED"/>
    <w:rsid w:val="00542176"/>
    <w:rsid w:val="00542497"/>
    <w:rsid w:val="0054255F"/>
    <w:rsid w:val="005427CE"/>
    <w:rsid w:val="0054280F"/>
    <w:rsid w:val="005429E4"/>
    <w:rsid w:val="0054306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578"/>
    <w:rsid w:val="005445AC"/>
    <w:rsid w:val="005447B1"/>
    <w:rsid w:val="00544879"/>
    <w:rsid w:val="00544908"/>
    <w:rsid w:val="0054491A"/>
    <w:rsid w:val="005449D0"/>
    <w:rsid w:val="005449D1"/>
    <w:rsid w:val="00544A90"/>
    <w:rsid w:val="00544E06"/>
    <w:rsid w:val="00544EF4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152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5D2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0F5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4EC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9BC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D85"/>
    <w:rsid w:val="00556E97"/>
    <w:rsid w:val="00556FC2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49"/>
    <w:rsid w:val="00560BEC"/>
    <w:rsid w:val="00560D58"/>
    <w:rsid w:val="00560E5D"/>
    <w:rsid w:val="005610AE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D95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84"/>
    <w:rsid w:val="005660F6"/>
    <w:rsid w:val="005660F9"/>
    <w:rsid w:val="00566207"/>
    <w:rsid w:val="00566298"/>
    <w:rsid w:val="005662AF"/>
    <w:rsid w:val="005663C6"/>
    <w:rsid w:val="0056646B"/>
    <w:rsid w:val="0056654A"/>
    <w:rsid w:val="0056656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BA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47B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6AD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0EA"/>
    <w:rsid w:val="005825FA"/>
    <w:rsid w:val="00582714"/>
    <w:rsid w:val="00582AA1"/>
    <w:rsid w:val="00582AA6"/>
    <w:rsid w:val="00582B89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3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DC8"/>
    <w:rsid w:val="00585ED4"/>
    <w:rsid w:val="00585F3C"/>
    <w:rsid w:val="00585FFA"/>
    <w:rsid w:val="0058618E"/>
    <w:rsid w:val="00586407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B36"/>
    <w:rsid w:val="00587EC6"/>
    <w:rsid w:val="0059005B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062"/>
    <w:rsid w:val="00591297"/>
    <w:rsid w:val="0059143A"/>
    <w:rsid w:val="00591484"/>
    <w:rsid w:val="0059172F"/>
    <w:rsid w:val="00591773"/>
    <w:rsid w:val="0059178E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2EE"/>
    <w:rsid w:val="00596368"/>
    <w:rsid w:val="0059672B"/>
    <w:rsid w:val="005967D3"/>
    <w:rsid w:val="0059692A"/>
    <w:rsid w:val="00596CEE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8A"/>
    <w:rsid w:val="00597BB5"/>
    <w:rsid w:val="00597D44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0E4C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2C48"/>
    <w:rsid w:val="005A3210"/>
    <w:rsid w:val="005A3669"/>
    <w:rsid w:val="005A37FD"/>
    <w:rsid w:val="005A387E"/>
    <w:rsid w:val="005A38DE"/>
    <w:rsid w:val="005A39E1"/>
    <w:rsid w:val="005A3A38"/>
    <w:rsid w:val="005A3A52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8B9"/>
    <w:rsid w:val="005A5C92"/>
    <w:rsid w:val="005A644C"/>
    <w:rsid w:val="005A6A5E"/>
    <w:rsid w:val="005A6B8A"/>
    <w:rsid w:val="005A6C48"/>
    <w:rsid w:val="005A7005"/>
    <w:rsid w:val="005A7263"/>
    <w:rsid w:val="005A7502"/>
    <w:rsid w:val="005A75EF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D8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AB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31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D22"/>
    <w:rsid w:val="005B6D51"/>
    <w:rsid w:val="005B6E7D"/>
    <w:rsid w:val="005B6EAE"/>
    <w:rsid w:val="005B6F1B"/>
    <w:rsid w:val="005B7164"/>
    <w:rsid w:val="005B71AE"/>
    <w:rsid w:val="005B71D5"/>
    <w:rsid w:val="005B74AF"/>
    <w:rsid w:val="005B7946"/>
    <w:rsid w:val="005B79E1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8BD"/>
    <w:rsid w:val="005C4902"/>
    <w:rsid w:val="005C4A14"/>
    <w:rsid w:val="005C4D0E"/>
    <w:rsid w:val="005C4E42"/>
    <w:rsid w:val="005C50A7"/>
    <w:rsid w:val="005C5457"/>
    <w:rsid w:val="005C55F9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7F"/>
    <w:rsid w:val="005C6EDC"/>
    <w:rsid w:val="005C71C4"/>
    <w:rsid w:val="005C7295"/>
    <w:rsid w:val="005C734C"/>
    <w:rsid w:val="005C7461"/>
    <w:rsid w:val="005C7648"/>
    <w:rsid w:val="005C77A5"/>
    <w:rsid w:val="005C7AF7"/>
    <w:rsid w:val="005C7B99"/>
    <w:rsid w:val="005C7C97"/>
    <w:rsid w:val="005C7F6F"/>
    <w:rsid w:val="005D0279"/>
    <w:rsid w:val="005D0580"/>
    <w:rsid w:val="005D083C"/>
    <w:rsid w:val="005D09A9"/>
    <w:rsid w:val="005D0B7E"/>
    <w:rsid w:val="005D0C0C"/>
    <w:rsid w:val="005D0D71"/>
    <w:rsid w:val="005D0E46"/>
    <w:rsid w:val="005D0E8A"/>
    <w:rsid w:val="005D11CC"/>
    <w:rsid w:val="005D129E"/>
    <w:rsid w:val="005D130D"/>
    <w:rsid w:val="005D1321"/>
    <w:rsid w:val="005D1528"/>
    <w:rsid w:val="005D1779"/>
    <w:rsid w:val="005D17AA"/>
    <w:rsid w:val="005D17E1"/>
    <w:rsid w:val="005D1BED"/>
    <w:rsid w:val="005D1DDC"/>
    <w:rsid w:val="005D1F33"/>
    <w:rsid w:val="005D20F3"/>
    <w:rsid w:val="005D22F7"/>
    <w:rsid w:val="005D231D"/>
    <w:rsid w:val="005D24CF"/>
    <w:rsid w:val="005D2666"/>
    <w:rsid w:val="005D276A"/>
    <w:rsid w:val="005D2A25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8D6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1EB"/>
    <w:rsid w:val="005D6279"/>
    <w:rsid w:val="005D63C1"/>
    <w:rsid w:val="005D64EF"/>
    <w:rsid w:val="005D653A"/>
    <w:rsid w:val="005D66DC"/>
    <w:rsid w:val="005D675B"/>
    <w:rsid w:val="005D67F8"/>
    <w:rsid w:val="005D6983"/>
    <w:rsid w:val="005D6B2F"/>
    <w:rsid w:val="005D7067"/>
    <w:rsid w:val="005D713F"/>
    <w:rsid w:val="005D7454"/>
    <w:rsid w:val="005D74D9"/>
    <w:rsid w:val="005D7561"/>
    <w:rsid w:val="005D7575"/>
    <w:rsid w:val="005D79F3"/>
    <w:rsid w:val="005D7D1B"/>
    <w:rsid w:val="005D7F00"/>
    <w:rsid w:val="005E01B2"/>
    <w:rsid w:val="005E0647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821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2FD7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E7FC5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31"/>
    <w:rsid w:val="005F0C46"/>
    <w:rsid w:val="005F0C85"/>
    <w:rsid w:val="005F0C94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436"/>
    <w:rsid w:val="005F271B"/>
    <w:rsid w:val="005F2899"/>
    <w:rsid w:val="005F2A2D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2E"/>
    <w:rsid w:val="005F3F76"/>
    <w:rsid w:val="005F4232"/>
    <w:rsid w:val="005F426F"/>
    <w:rsid w:val="005F465B"/>
    <w:rsid w:val="005F4848"/>
    <w:rsid w:val="005F48D0"/>
    <w:rsid w:val="005F491B"/>
    <w:rsid w:val="005F4A23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5DA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0D9C"/>
    <w:rsid w:val="00601116"/>
    <w:rsid w:val="00601127"/>
    <w:rsid w:val="006011C1"/>
    <w:rsid w:val="0060196F"/>
    <w:rsid w:val="00601ABC"/>
    <w:rsid w:val="00601D4E"/>
    <w:rsid w:val="00602002"/>
    <w:rsid w:val="006022EB"/>
    <w:rsid w:val="00602305"/>
    <w:rsid w:val="006023B1"/>
    <w:rsid w:val="00602573"/>
    <w:rsid w:val="00602A1B"/>
    <w:rsid w:val="00602D2C"/>
    <w:rsid w:val="00602DD8"/>
    <w:rsid w:val="00602E13"/>
    <w:rsid w:val="00603016"/>
    <w:rsid w:val="00603030"/>
    <w:rsid w:val="006031FE"/>
    <w:rsid w:val="00603619"/>
    <w:rsid w:val="00603660"/>
    <w:rsid w:val="00603727"/>
    <w:rsid w:val="006037AA"/>
    <w:rsid w:val="00603B42"/>
    <w:rsid w:val="00603BAB"/>
    <w:rsid w:val="00603EB7"/>
    <w:rsid w:val="0060400E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2AE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7F4"/>
    <w:rsid w:val="00612E1D"/>
    <w:rsid w:val="00612FFC"/>
    <w:rsid w:val="00613055"/>
    <w:rsid w:val="00613058"/>
    <w:rsid w:val="006130E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D53"/>
    <w:rsid w:val="00615E1E"/>
    <w:rsid w:val="0061613B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24"/>
    <w:rsid w:val="00617176"/>
    <w:rsid w:val="00617287"/>
    <w:rsid w:val="006173BA"/>
    <w:rsid w:val="00617517"/>
    <w:rsid w:val="0061751A"/>
    <w:rsid w:val="00617684"/>
    <w:rsid w:val="00617AC7"/>
    <w:rsid w:val="00617D47"/>
    <w:rsid w:val="0062009F"/>
    <w:rsid w:val="00620322"/>
    <w:rsid w:val="0062032B"/>
    <w:rsid w:val="0062037C"/>
    <w:rsid w:val="0062041A"/>
    <w:rsid w:val="006205D2"/>
    <w:rsid w:val="00620996"/>
    <w:rsid w:val="00620AF8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A50"/>
    <w:rsid w:val="00621C82"/>
    <w:rsid w:val="00621D80"/>
    <w:rsid w:val="00621E12"/>
    <w:rsid w:val="00621F59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DC1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6F6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1C6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8D0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BC3"/>
    <w:rsid w:val="00632C90"/>
    <w:rsid w:val="00632CB5"/>
    <w:rsid w:val="00632D1D"/>
    <w:rsid w:val="00632D30"/>
    <w:rsid w:val="00632E74"/>
    <w:rsid w:val="00632F86"/>
    <w:rsid w:val="0063305F"/>
    <w:rsid w:val="006335BA"/>
    <w:rsid w:val="006335F9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B14"/>
    <w:rsid w:val="00635CE4"/>
    <w:rsid w:val="00635D1D"/>
    <w:rsid w:val="00635E31"/>
    <w:rsid w:val="00635E77"/>
    <w:rsid w:val="00635E99"/>
    <w:rsid w:val="00635FCE"/>
    <w:rsid w:val="00636756"/>
    <w:rsid w:val="006368BE"/>
    <w:rsid w:val="00637116"/>
    <w:rsid w:val="00637338"/>
    <w:rsid w:val="006373C8"/>
    <w:rsid w:val="0063751A"/>
    <w:rsid w:val="0063754F"/>
    <w:rsid w:val="00637582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47B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5F09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93"/>
    <w:rsid w:val="006501F4"/>
    <w:rsid w:val="00650418"/>
    <w:rsid w:val="0065058E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8E6"/>
    <w:rsid w:val="00651943"/>
    <w:rsid w:val="006519EC"/>
    <w:rsid w:val="00651A39"/>
    <w:rsid w:val="00651B70"/>
    <w:rsid w:val="00652278"/>
    <w:rsid w:val="006522E6"/>
    <w:rsid w:val="00652320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96C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7C2"/>
    <w:rsid w:val="00655D59"/>
    <w:rsid w:val="00655E77"/>
    <w:rsid w:val="00655FA8"/>
    <w:rsid w:val="00656190"/>
    <w:rsid w:val="006561F8"/>
    <w:rsid w:val="00656216"/>
    <w:rsid w:val="0065637B"/>
    <w:rsid w:val="00656458"/>
    <w:rsid w:val="00656604"/>
    <w:rsid w:val="006566E6"/>
    <w:rsid w:val="00656904"/>
    <w:rsid w:val="00656AD6"/>
    <w:rsid w:val="00656CE2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AD1"/>
    <w:rsid w:val="00657BA5"/>
    <w:rsid w:val="00657E29"/>
    <w:rsid w:val="00657E6C"/>
    <w:rsid w:val="00657FBE"/>
    <w:rsid w:val="006604E0"/>
    <w:rsid w:val="006605ED"/>
    <w:rsid w:val="006606BD"/>
    <w:rsid w:val="006608CE"/>
    <w:rsid w:val="00660943"/>
    <w:rsid w:val="006609C7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BF0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3A8"/>
    <w:rsid w:val="00671405"/>
    <w:rsid w:val="0067146E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915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BA"/>
    <w:rsid w:val="00673DE3"/>
    <w:rsid w:val="00673E65"/>
    <w:rsid w:val="00673E85"/>
    <w:rsid w:val="0067429A"/>
    <w:rsid w:val="006743CB"/>
    <w:rsid w:val="00674629"/>
    <w:rsid w:val="006748B7"/>
    <w:rsid w:val="006748EC"/>
    <w:rsid w:val="00674980"/>
    <w:rsid w:val="006750FF"/>
    <w:rsid w:val="00675385"/>
    <w:rsid w:val="00675415"/>
    <w:rsid w:val="006754F4"/>
    <w:rsid w:val="0067561F"/>
    <w:rsid w:val="00675821"/>
    <w:rsid w:val="0067584F"/>
    <w:rsid w:val="006759D9"/>
    <w:rsid w:val="00675C0A"/>
    <w:rsid w:val="00675C18"/>
    <w:rsid w:val="00675ECC"/>
    <w:rsid w:val="00675ECE"/>
    <w:rsid w:val="00675F33"/>
    <w:rsid w:val="006761DC"/>
    <w:rsid w:val="006763EC"/>
    <w:rsid w:val="0067667D"/>
    <w:rsid w:val="00676AE2"/>
    <w:rsid w:val="00676AE8"/>
    <w:rsid w:val="00676C2E"/>
    <w:rsid w:val="00676DE4"/>
    <w:rsid w:val="0067708A"/>
    <w:rsid w:val="006771CC"/>
    <w:rsid w:val="00677296"/>
    <w:rsid w:val="0067753E"/>
    <w:rsid w:val="006775E1"/>
    <w:rsid w:val="00677AA4"/>
    <w:rsid w:val="00677C85"/>
    <w:rsid w:val="00677E01"/>
    <w:rsid w:val="00680066"/>
    <w:rsid w:val="006801D4"/>
    <w:rsid w:val="006803D4"/>
    <w:rsid w:val="006803D9"/>
    <w:rsid w:val="006803EE"/>
    <w:rsid w:val="006804C3"/>
    <w:rsid w:val="00680618"/>
    <w:rsid w:val="0068066A"/>
    <w:rsid w:val="0068073E"/>
    <w:rsid w:val="00680755"/>
    <w:rsid w:val="006807F0"/>
    <w:rsid w:val="00680C3F"/>
    <w:rsid w:val="00680E12"/>
    <w:rsid w:val="00680E5B"/>
    <w:rsid w:val="00680E97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06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0AC"/>
    <w:rsid w:val="00685173"/>
    <w:rsid w:val="006851C8"/>
    <w:rsid w:val="006855B5"/>
    <w:rsid w:val="00685631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58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CFB"/>
    <w:rsid w:val="00692ECC"/>
    <w:rsid w:val="00693136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22D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36"/>
    <w:rsid w:val="00697E87"/>
    <w:rsid w:val="00697FE8"/>
    <w:rsid w:val="006A004E"/>
    <w:rsid w:val="006A0227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0FAA"/>
    <w:rsid w:val="006A105E"/>
    <w:rsid w:val="006A10EB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C1A"/>
    <w:rsid w:val="006A2F6B"/>
    <w:rsid w:val="006A2F82"/>
    <w:rsid w:val="006A30F8"/>
    <w:rsid w:val="006A342B"/>
    <w:rsid w:val="006A3579"/>
    <w:rsid w:val="006A382E"/>
    <w:rsid w:val="006A3846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1ED"/>
    <w:rsid w:val="006A49F7"/>
    <w:rsid w:val="006A4D93"/>
    <w:rsid w:val="006A4DAC"/>
    <w:rsid w:val="006A4E88"/>
    <w:rsid w:val="006A4F3C"/>
    <w:rsid w:val="006A4FE2"/>
    <w:rsid w:val="006A51A2"/>
    <w:rsid w:val="006A5284"/>
    <w:rsid w:val="006A5292"/>
    <w:rsid w:val="006A561D"/>
    <w:rsid w:val="006A5650"/>
    <w:rsid w:val="006A578B"/>
    <w:rsid w:val="006A5801"/>
    <w:rsid w:val="006A5824"/>
    <w:rsid w:val="006A591A"/>
    <w:rsid w:val="006A5ABE"/>
    <w:rsid w:val="006A5B12"/>
    <w:rsid w:val="006A5BDE"/>
    <w:rsid w:val="006A5D5B"/>
    <w:rsid w:val="006A5D8E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AB4"/>
    <w:rsid w:val="006B2C24"/>
    <w:rsid w:val="006B2C33"/>
    <w:rsid w:val="006B2E61"/>
    <w:rsid w:val="006B3062"/>
    <w:rsid w:val="006B30C9"/>
    <w:rsid w:val="006B30E5"/>
    <w:rsid w:val="006B31E5"/>
    <w:rsid w:val="006B35F6"/>
    <w:rsid w:val="006B3618"/>
    <w:rsid w:val="006B3777"/>
    <w:rsid w:val="006B383C"/>
    <w:rsid w:val="006B3872"/>
    <w:rsid w:val="006B39A4"/>
    <w:rsid w:val="006B3B94"/>
    <w:rsid w:val="006B3BB3"/>
    <w:rsid w:val="006B3D40"/>
    <w:rsid w:val="006B3D88"/>
    <w:rsid w:val="006B3DB9"/>
    <w:rsid w:val="006B4042"/>
    <w:rsid w:val="006B4321"/>
    <w:rsid w:val="006B458E"/>
    <w:rsid w:val="006B45F9"/>
    <w:rsid w:val="006B4C94"/>
    <w:rsid w:val="006B4D1F"/>
    <w:rsid w:val="006B4E33"/>
    <w:rsid w:val="006B50B9"/>
    <w:rsid w:val="006B50ED"/>
    <w:rsid w:val="006B51CB"/>
    <w:rsid w:val="006B5295"/>
    <w:rsid w:val="006B52C2"/>
    <w:rsid w:val="006B5425"/>
    <w:rsid w:val="006B5683"/>
    <w:rsid w:val="006B588C"/>
    <w:rsid w:val="006B58C4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E65"/>
    <w:rsid w:val="006C3F90"/>
    <w:rsid w:val="006C4069"/>
    <w:rsid w:val="006C41DB"/>
    <w:rsid w:val="006C4258"/>
    <w:rsid w:val="006C4514"/>
    <w:rsid w:val="006C46B0"/>
    <w:rsid w:val="006C46F9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35"/>
    <w:rsid w:val="006C6BBA"/>
    <w:rsid w:val="006C6CA2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0FC4"/>
    <w:rsid w:val="006D11DC"/>
    <w:rsid w:val="006D129B"/>
    <w:rsid w:val="006D136C"/>
    <w:rsid w:val="006D1406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9FA"/>
    <w:rsid w:val="006D2B93"/>
    <w:rsid w:val="006D2F56"/>
    <w:rsid w:val="006D312A"/>
    <w:rsid w:val="006D31DA"/>
    <w:rsid w:val="006D35EE"/>
    <w:rsid w:val="006D368B"/>
    <w:rsid w:val="006D3778"/>
    <w:rsid w:val="006D39F3"/>
    <w:rsid w:val="006D3A68"/>
    <w:rsid w:val="006D3D13"/>
    <w:rsid w:val="006D401F"/>
    <w:rsid w:val="006D4093"/>
    <w:rsid w:val="006D40CA"/>
    <w:rsid w:val="006D41EE"/>
    <w:rsid w:val="006D42C1"/>
    <w:rsid w:val="006D46AD"/>
    <w:rsid w:val="006D46B8"/>
    <w:rsid w:val="006D47B7"/>
    <w:rsid w:val="006D4877"/>
    <w:rsid w:val="006D48C2"/>
    <w:rsid w:val="006D494B"/>
    <w:rsid w:val="006D4A4C"/>
    <w:rsid w:val="006D4BA1"/>
    <w:rsid w:val="006D4F15"/>
    <w:rsid w:val="006D5178"/>
    <w:rsid w:val="006D52ED"/>
    <w:rsid w:val="006D5309"/>
    <w:rsid w:val="006D53AE"/>
    <w:rsid w:val="006D54B4"/>
    <w:rsid w:val="006D54CF"/>
    <w:rsid w:val="006D5785"/>
    <w:rsid w:val="006D5CE5"/>
    <w:rsid w:val="006D5DF2"/>
    <w:rsid w:val="006D5F84"/>
    <w:rsid w:val="006D6114"/>
    <w:rsid w:val="006D6276"/>
    <w:rsid w:val="006D62B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0FA3"/>
    <w:rsid w:val="006E1071"/>
    <w:rsid w:val="006E1085"/>
    <w:rsid w:val="006E11E1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877"/>
    <w:rsid w:val="006E7994"/>
    <w:rsid w:val="006E7F69"/>
    <w:rsid w:val="006E7FA5"/>
    <w:rsid w:val="006F0098"/>
    <w:rsid w:val="006F03E4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0D5"/>
    <w:rsid w:val="006F22E7"/>
    <w:rsid w:val="006F24C6"/>
    <w:rsid w:val="006F24F1"/>
    <w:rsid w:val="006F2652"/>
    <w:rsid w:val="006F282A"/>
    <w:rsid w:val="006F2AF0"/>
    <w:rsid w:val="006F2CFA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17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BDA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8E0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61D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2A8"/>
    <w:rsid w:val="00706331"/>
    <w:rsid w:val="00706371"/>
    <w:rsid w:val="007064FF"/>
    <w:rsid w:val="00706665"/>
    <w:rsid w:val="00706682"/>
    <w:rsid w:val="0070672E"/>
    <w:rsid w:val="007068C8"/>
    <w:rsid w:val="007069BB"/>
    <w:rsid w:val="007069EE"/>
    <w:rsid w:val="00706B7F"/>
    <w:rsid w:val="00706C4C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79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198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028"/>
    <w:rsid w:val="00713142"/>
    <w:rsid w:val="007131C3"/>
    <w:rsid w:val="00713222"/>
    <w:rsid w:val="007133BC"/>
    <w:rsid w:val="007133E7"/>
    <w:rsid w:val="0071396A"/>
    <w:rsid w:val="00713A1F"/>
    <w:rsid w:val="00714491"/>
    <w:rsid w:val="007146BD"/>
    <w:rsid w:val="007146D0"/>
    <w:rsid w:val="007146D8"/>
    <w:rsid w:val="007147D5"/>
    <w:rsid w:val="0071489C"/>
    <w:rsid w:val="00714D53"/>
    <w:rsid w:val="00714E58"/>
    <w:rsid w:val="00714FFF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242"/>
    <w:rsid w:val="007163BD"/>
    <w:rsid w:val="007163EF"/>
    <w:rsid w:val="007164BD"/>
    <w:rsid w:val="007166CC"/>
    <w:rsid w:val="007167B2"/>
    <w:rsid w:val="00716821"/>
    <w:rsid w:val="007169AD"/>
    <w:rsid w:val="00716BC6"/>
    <w:rsid w:val="00716C41"/>
    <w:rsid w:val="00716DE8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8F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49"/>
    <w:rsid w:val="00723779"/>
    <w:rsid w:val="00723887"/>
    <w:rsid w:val="007238D2"/>
    <w:rsid w:val="007239C4"/>
    <w:rsid w:val="00723A0A"/>
    <w:rsid w:val="00723A61"/>
    <w:rsid w:val="00723B15"/>
    <w:rsid w:val="0072402F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1C"/>
    <w:rsid w:val="00725830"/>
    <w:rsid w:val="00725D24"/>
    <w:rsid w:val="0072602A"/>
    <w:rsid w:val="00726166"/>
    <w:rsid w:val="00726459"/>
    <w:rsid w:val="00726507"/>
    <w:rsid w:val="00726668"/>
    <w:rsid w:val="007266E1"/>
    <w:rsid w:val="0072674E"/>
    <w:rsid w:val="00726799"/>
    <w:rsid w:val="00726870"/>
    <w:rsid w:val="007269B1"/>
    <w:rsid w:val="00726B1E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1C"/>
    <w:rsid w:val="007275B4"/>
    <w:rsid w:val="0072774C"/>
    <w:rsid w:val="007279D3"/>
    <w:rsid w:val="00727AD0"/>
    <w:rsid w:val="00727B79"/>
    <w:rsid w:val="00727B9C"/>
    <w:rsid w:val="00727BC0"/>
    <w:rsid w:val="00727C1C"/>
    <w:rsid w:val="00727D44"/>
    <w:rsid w:val="00727F4E"/>
    <w:rsid w:val="0073014E"/>
    <w:rsid w:val="00730203"/>
    <w:rsid w:val="00730322"/>
    <w:rsid w:val="007304C6"/>
    <w:rsid w:val="007304FB"/>
    <w:rsid w:val="00730510"/>
    <w:rsid w:val="00730521"/>
    <w:rsid w:val="0073089B"/>
    <w:rsid w:val="00730A4F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3FF"/>
    <w:rsid w:val="00734477"/>
    <w:rsid w:val="00734479"/>
    <w:rsid w:val="00734862"/>
    <w:rsid w:val="00734895"/>
    <w:rsid w:val="00734900"/>
    <w:rsid w:val="00734978"/>
    <w:rsid w:val="007349F9"/>
    <w:rsid w:val="00734D8D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21F"/>
    <w:rsid w:val="007363B5"/>
    <w:rsid w:val="00736573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703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CB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01E"/>
    <w:rsid w:val="0075112F"/>
    <w:rsid w:val="007512D6"/>
    <w:rsid w:val="007514E3"/>
    <w:rsid w:val="007517FB"/>
    <w:rsid w:val="00751806"/>
    <w:rsid w:val="00751A2D"/>
    <w:rsid w:val="00751B93"/>
    <w:rsid w:val="00751FFC"/>
    <w:rsid w:val="00752081"/>
    <w:rsid w:val="007523FC"/>
    <w:rsid w:val="0075255C"/>
    <w:rsid w:val="00752655"/>
    <w:rsid w:val="0075274A"/>
    <w:rsid w:val="00752821"/>
    <w:rsid w:val="00752AEA"/>
    <w:rsid w:val="00752E99"/>
    <w:rsid w:val="00753214"/>
    <w:rsid w:val="007533A5"/>
    <w:rsid w:val="0075342F"/>
    <w:rsid w:val="00753437"/>
    <w:rsid w:val="007534A1"/>
    <w:rsid w:val="00753806"/>
    <w:rsid w:val="0075380B"/>
    <w:rsid w:val="00753843"/>
    <w:rsid w:val="00753846"/>
    <w:rsid w:val="00753AA4"/>
    <w:rsid w:val="00753ACA"/>
    <w:rsid w:val="00753CEA"/>
    <w:rsid w:val="00753F22"/>
    <w:rsid w:val="00753F74"/>
    <w:rsid w:val="007541F8"/>
    <w:rsid w:val="007546A0"/>
    <w:rsid w:val="00754721"/>
    <w:rsid w:val="00754761"/>
    <w:rsid w:val="00754865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80B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5EA7"/>
    <w:rsid w:val="007661B8"/>
    <w:rsid w:val="00766429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662"/>
    <w:rsid w:val="007708E5"/>
    <w:rsid w:val="00770C9A"/>
    <w:rsid w:val="00770D41"/>
    <w:rsid w:val="00770D73"/>
    <w:rsid w:val="00770FDA"/>
    <w:rsid w:val="00771092"/>
    <w:rsid w:val="007710C4"/>
    <w:rsid w:val="007710CA"/>
    <w:rsid w:val="0077129D"/>
    <w:rsid w:val="00771430"/>
    <w:rsid w:val="0077154C"/>
    <w:rsid w:val="007717E7"/>
    <w:rsid w:val="007718A3"/>
    <w:rsid w:val="00771A41"/>
    <w:rsid w:val="00771B6C"/>
    <w:rsid w:val="00771EEE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A88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33"/>
    <w:rsid w:val="00777B8A"/>
    <w:rsid w:val="00777E32"/>
    <w:rsid w:val="0078007A"/>
    <w:rsid w:val="00780266"/>
    <w:rsid w:val="007802DB"/>
    <w:rsid w:val="00780391"/>
    <w:rsid w:val="007803E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3BBD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AC6"/>
    <w:rsid w:val="00786B70"/>
    <w:rsid w:val="00786DC6"/>
    <w:rsid w:val="00786F2D"/>
    <w:rsid w:val="007873CC"/>
    <w:rsid w:val="007875A4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D8D"/>
    <w:rsid w:val="00791E04"/>
    <w:rsid w:val="00791E30"/>
    <w:rsid w:val="0079235A"/>
    <w:rsid w:val="00792428"/>
    <w:rsid w:val="00792CCB"/>
    <w:rsid w:val="00792DB1"/>
    <w:rsid w:val="00792FF9"/>
    <w:rsid w:val="00793026"/>
    <w:rsid w:val="007931E5"/>
    <w:rsid w:val="0079327B"/>
    <w:rsid w:val="00793413"/>
    <w:rsid w:val="007934CE"/>
    <w:rsid w:val="0079372A"/>
    <w:rsid w:val="007939D0"/>
    <w:rsid w:val="007939E2"/>
    <w:rsid w:val="007939EB"/>
    <w:rsid w:val="00793F0C"/>
    <w:rsid w:val="00793F9E"/>
    <w:rsid w:val="00794070"/>
    <w:rsid w:val="007940F9"/>
    <w:rsid w:val="00794182"/>
    <w:rsid w:val="0079430D"/>
    <w:rsid w:val="0079486A"/>
    <w:rsid w:val="00794A60"/>
    <w:rsid w:val="00794B91"/>
    <w:rsid w:val="00794C2B"/>
    <w:rsid w:val="00794D20"/>
    <w:rsid w:val="00794E14"/>
    <w:rsid w:val="00794EAF"/>
    <w:rsid w:val="00794F19"/>
    <w:rsid w:val="007950EB"/>
    <w:rsid w:val="0079525B"/>
    <w:rsid w:val="0079531C"/>
    <w:rsid w:val="0079569B"/>
    <w:rsid w:val="007959D4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3A56"/>
    <w:rsid w:val="007A3C66"/>
    <w:rsid w:val="007A3F61"/>
    <w:rsid w:val="007A4105"/>
    <w:rsid w:val="007A413C"/>
    <w:rsid w:val="007A4194"/>
    <w:rsid w:val="007A43B5"/>
    <w:rsid w:val="007A43B9"/>
    <w:rsid w:val="007A4454"/>
    <w:rsid w:val="007A4898"/>
    <w:rsid w:val="007A48C9"/>
    <w:rsid w:val="007A4A8E"/>
    <w:rsid w:val="007A4BAE"/>
    <w:rsid w:val="007A4C90"/>
    <w:rsid w:val="007A4E1F"/>
    <w:rsid w:val="007A50B2"/>
    <w:rsid w:val="007A519F"/>
    <w:rsid w:val="007A51C8"/>
    <w:rsid w:val="007A527C"/>
    <w:rsid w:val="007A5308"/>
    <w:rsid w:val="007A54FE"/>
    <w:rsid w:val="007A5551"/>
    <w:rsid w:val="007A5928"/>
    <w:rsid w:val="007A5A2A"/>
    <w:rsid w:val="007A5CDF"/>
    <w:rsid w:val="007A5ECA"/>
    <w:rsid w:val="007A60E7"/>
    <w:rsid w:val="007A61BB"/>
    <w:rsid w:val="007A6231"/>
    <w:rsid w:val="007A62E5"/>
    <w:rsid w:val="007A631C"/>
    <w:rsid w:val="007A6452"/>
    <w:rsid w:val="007A64A1"/>
    <w:rsid w:val="007A665A"/>
    <w:rsid w:val="007A67D4"/>
    <w:rsid w:val="007A6A59"/>
    <w:rsid w:val="007A6B56"/>
    <w:rsid w:val="007A6C6B"/>
    <w:rsid w:val="007A6CA4"/>
    <w:rsid w:val="007A70C1"/>
    <w:rsid w:val="007A723E"/>
    <w:rsid w:val="007A72F7"/>
    <w:rsid w:val="007A7302"/>
    <w:rsid w:val="007A7419"/>
    <w:rsid w:val="007A7689"/>
    <w:rsid w:val="007A7824"/>
    <w:rsid w:val="007A795D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AD5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47"/>
    <w:rsid w:val="007B3FDF"/>
    <w:rsid w:val="007B4167"/>
    <w:rsid w:val="007B4190"/>
    <w:rsid w:val="007B445A"/>
    <w:rsid w:val="007B44F5"/>
    <w:rsid w:val="007B45DB"/>
    <w:rsid w:val="007B4875"/>
    <w:rsid w:val="007B4A18"/>
    <w:rsid w:val="007B4C58"/>
    <w:rsid w:val="007B4F77"/>
    <w:rsid w:val="007B5058"/>
    <w:rsid w:val="007B5295"/>
    <w:rsid w:val="007B529A"/>
    <w:rsid w:val="007B52DB"/>
    <w:rsid w:val="007B530B"/>
    <w:rsid w:val="007B55D2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54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81D"/>
    <w:rsid w:val="007C2AC8"/>
    <w:rsid w:val="007C2CD6"/>
    <w:rsid w:val="007C2DF2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87A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9DB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D81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42"/>
    <w:rsid w:val="007C7FA5"/>
    <w:rsid w:val="007D00B0"/>
    <w:rsid w:val="007D00D2"/>
    <w:rsid w:val="007D02EE"/>
    <w:rsid w:val="007D02F8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D5"/>
    <w:rsid w:val="007D0DFF"/>
    <w:rsid w:val="007D0EE3"/>
    <w:rsid w:val="007D10A0"/>
    <w:rsid w:val="007D10D3"/>
    <w:rsid w:val="007D1249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C33"/>
    <w:rsid w:val="007E0E70"/>
    <w:rsid w:val="007E0F51"/>
    <w:rsid w:val="007E106A"/>
    <w:rsid w:val="007E18D0"/>
    <w:rsid w:val="007E1D4F"/>
    <w:rsid w:val="007E1E5A"/>
    <w:rsid w:val="007E1EAC"/>
    <w:rsid w:val="007E1EB1"/>
    <w:rsid w:val="007E2289"/>
    <w:rsid w:val="007E242F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AE"/>
    <w:rsid w:val="007E37D7"/>
    <w:rsid w:val="007E38EF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78C"/>
    <w:rsid w:val="007E4853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6EE7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629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93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22E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C09"/>
    <w:rsid w:val="007F6E06"/>
    <w:rsid w:val="007F70C0"/>
    <w:rsid w:val="007F72CE"/>
    <w:rsid w:val="007F73A1"/>
    <w:rsid w:val="007F76C0"/>
    <w:rsid w:val="007F7A09"/>
    <w:rsid w:val="007F7A22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54"/>
    <w:rsid w:val="00803587"/>
    <w:rsid w:val="008035A9"/>
    <w:rsid w:val="008036A7"/>
    <w:rsid w:val="008036B3"/>
    <w:rsid w:val="00803821"/>
    <w:rsid w:val="00803A08"/>
    <w:rsid w:val="00803A7E"/>
    <w:rsid w:val="00803CEA"/>
    <w:rsid w:val="00803D34"/>
    <w:rsid w:val="008040AA"/>
    <w:rsid w:val="00804103"/>
    <w:rsid w:val="008042C4"/>
    <w:rsid w:val="008044A9"/>
    <w:rsid w:val="00804548"/>
    <w:rsid w:val="00804624"/>
    <w:rsid w:val="00804876"/>
    <w:rsid w:val="00804A50"/>
    <w:rsid w:val="00804A7E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5F23"/>
    <w:rsid w:val="00806107"/>
    <w:rsid w:val="00806195"/>
    <w:rsid w:val="008062E6"/>
    <w:rsid w:val="008068ED"/>
    <w:rsid w:val="00806A16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1DB"/>
    <w:rsid w:val="00811692"/>
    <w:rsid w:val="008116E7"/>
    <w:rsid w:val="00811745"/>
    <w:rsid w:val="00811840"/>
    <w:rsid w:val="0081190F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690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BC0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3A3F"/>
    <w:rsid w:val="008240CD"/>
    <w:rsid w:val="00824225"/>
    <w:rsid w:val="00824457"/>
    <w:rsid w:val="008244BF"/>
    <w:rsid w:val="00824652"/>
    <w:rsid w:val="008246AE"/>
    <w:rsid w:val="0082478C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5"/>
    <w:rsid w:val="008257AB"/>
    <w:rsid w:val="00825989"/>
    <w:rsid w:val="008259A5"/>
    <w:rsid w:val="008259D7"/>
    <w:rsid w:val="008259E5"/>
    <w:rsid w:val="00825A1A"/>
    <w:rsid w:val="00825A27"/>
    <w:rsid w:val="00825D1B"/>
    <w:rsid w:val="00825F4D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7A4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70C"/>
    <w:rsid w:val="008317E2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5F9E"/>
    <w:rsid w:val="0083601D"/>
    <w:rsid w:val="00836049"/>
    <w:rsid w:val="008361CE"/>
    <w:rsid w:val="0083632D"/>
    <w:rsid w:val="00836401"/>
    <w:rsid w:val="008365D1"/>
    <w:rsid w:val="008365F5"/>
    <w:rsid w:val="008365F6"/>
    <w:rsid w:val="00837142"/>
    <w:rsid w:val="008371A9"/>
    <w:rsid w:val="008371C0"/>
    <w:rsid w:val="00837226"/>
    <w:rsid w:val="008377FE"/>
    <w:rsid w:val="00837972"/>
    <w:rsid w:val="00837AA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AE2"/>
    <w:rsid w:val="00841B2E"/>
    <w:rsid w:val="00841BA5"/>
    <w:rsid w:val="00841E41"/>
    <w:rsid w:val="00842009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5030"/>
    <w:rsid w:val="0084509A"/>
    <w:rsid w:val="008450EA"/>
    <w:rsid w:val="008452CD"/>
    <w:rsid w:val="00845434"/>
    <w:rsid w:val="00845465"/>
    <w:rsid w:val="00845574"/>
    <w:rsid w:val="00845645"/>
    <w:rsid w:val="00845838"/>
    <w:rsid w:val="00845B04"/>
    <w:rsid w:val="00845BE9"/>
    <w:rsid w:val="00845C54"/>
    <w:rsid w:val="00845DD9"/>
    <w:rsid w:val="00846176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36D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8A6"/>
    <w:rsid w:val="00851923"/>
    <w:rsid w:val="00851AD5"/>
    <w:rsid w:val="00851C0B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56"/>
    <w:rsid w:val="00853B64"/>
    <w:rsid w:val="00853CA4"/>
    <w:rsid w:val="00853D4F"/>
    <w:rsid w:val="00853D69"/>
    <w:rsid w:val="00853F66"/>
    <w:rsid w:val="0085436E"/>
    <w:rsid w:val="008543D2"/>
    <w:rsid w:val="008546F2"/>
    <w:rsid w:val="008547B8"/>
    <w:rsid w:val="00854AD9"/>
    <w:rsid w:val="00854C3F"/>
    <w:rsid w:val="00854CB6"/>
    <w:rsid w:val="00854E67"/>
    <w:rsid w:val="008551D3"/>
    <w:rsid w:val="008552F8"/>
    <w:rsid w:val="0085536F"/>
    <w:rsid w:val="00855595"/>
    <w:rsid w:val="008556C6"/>
    <w:rsid w:val="0085596C"/>
    <w:rsid w:val="00855AC2"/>
    <w:rsid w:val="00855AEC"/>
    <w:rsid w:val="00855B89"/>
    <w:rsid w:val="00855C55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74B"/>
    <w:rsid w:val="00857982"/>
    <w:rsid w:val="008579BF"/>
    <w:rsid w:val="00857A21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0E6F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2FA1"/>
    <w:rsid w:val="00863380"/>
    <w:rsid w:val="008633D1"/>
    <w:rsid w:val="0086360A"/>
    <w:rsid w:val="00863795"/>
    <w:rsid w:val="008637E3"/>
    <w:rsid w:val="00863D03"/>
    <w:rsid w:val="00863E87"/>
    <w:rsid w:val="00863E92"/>
    <w:rsid w:val="00863EDA"/>
    <w:rsid w:val="00863F8B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5BA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83"/>
    <w:rsid w:val="0086714D"/>
    <w:rsid w:val="0086736E"/>
    <w:rsid w:val="008676D4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1FC"/>
    <w:rsid w:val="008712CA"/>
    <w:rsid w:val="008712CB"/>
    <w:rsid w:val="008713D8"/>
    <w:rsid w:val="00871466"/>
    <w:rsid w:val="008714EE"/>
    <w:rsid w:val="0087154A"/>
    <w:rsid w:val="00871597"/>
    <w:rsid w:val="00871682"/>
    <w:rsid w:val="008716F7"/>
    <w:rsid w:val="00871B62"/>
    <w:rsid w:val="00871B8B"/>
    <w:rsid w:val="00871BF4"/>
    <w:rsid w:val="00871ED4"/>
    <w:rsid w:val="00871F6F"/>
    <w:rsid w:val="00871FCB"/>
    <w:rsid w:val="008721B2"/>
    <w:rsid w:val="00872226"/>
    <w:rsid w:val="00872315"/>
    <w:rsid w:val="008724DA"/>
    <w:rsid w:val="008725B6"/>
    <w:rsid w:val="00872764"/>
    <w:rsid w:val="008728FF"/>
    <w:rsid w:val="00872915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BD4"/>
    <w:rsid w:val="00875CBD"/>
    <w:rsid w:val="0087632F"/>
    <w:rsid w:val="0087636B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996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EE8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0DD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18"/>
    <w:rsid w:val="00887D7E"/>
    <w:rsid w:val="008900E0"/>
    <w:rsid w:val="008901FA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5D"/>
    <w:rsid w:val="00891D00"/>
    <w:rsid w:val="00891D8B"/>
    <w:rsid w:val="00891E62"/>
    <w:rsid w:val="00891F20"/>
    <w:rsid w:val="00892080"/>
    <w:rsid w:val="0089209B"/>
    <w:rsid w:val="008921B1"/>
    <w:rsid w:val="0089231B"/>
    <w:rsid w:val="00892327"/>
    <w:rsid w:val="008924D7"/>
    <w:rsid w:val="0089251E"/>
    <w:rsid w:val="00892585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6A4"/>
    <w:rsid w:val="00894951"/>
    <w:rsid w:val="00894A36"/>
    <w:rsid w:val="00894E34"/>
    <w:rsid w:val="00894F66"/>
    <w:rsid w:val="00895145"/>
    <w:rsid w:val="00895179"/>
    <w:rsid w:val="0089536D"/>
    <w:rsid w:val="00895542"/>
    <w:rsid w:val="0089589F"/>
    <w:rsid w:val="00895B19"/>
    <w:rsid w:val="00895C08"/>
    <w:rsid w:val="00895CB3"/>
    <w:rsid w:val="00895EA7"/>
    <w:rsid w:val="00895EE8"/>
    <w:rsid w:val="00895F31"/>
    <w:rsid w:val="00895FB9"/>
    <w:rsid w:val="00896016"/>
    <w:rsid w:val="008960E6"/>
    <w:rsid w:val="00896143"/>
    <w:rsid w:val="0089627F"/>
    <w:rsid w:val="00896580"/>
    <w:rsid w:val="008966DB"/>
    <w:rsid w:val="00896780"/>
    <w:rsid w:val="0089694B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3D85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6B"/>
    <w:rsid w:val="008A6FF0"/>
    <w:rsid w:val="008A7016"/>
    <w:rsid w:val="008A7075"/>
    <w:rsid w:val="008A7288"/>
    <w:rsid w:val="008A736E"/>
    <w:rsid w:val="008A7478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C9C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29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3DB4"/>
    <w:rsid w:val="008B41DB"/>
    <w:rsid w:val="008B423B"/>
    <w:rsid w:val="008B4296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4E3"/>
    <w:rsid w:val="008B55E7"/>
    <w:rsid w:val="008B58FB"/>
    <w:rsid w:val="008B5DF3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8CD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D7"/>
    <w:rsid w:val="008D02E3"/>
    <w:rsid w:val="008D0771"/>
    <w:rsid w:val="008D08FB"/>
    <w:rsid w:val="008D0966"/>
    <w:rsid w:val="008D0CE8"/>
    <w:rsid w:val="008D0EB9"/>
    <w:rsid w:val="008D0ECF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5A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3F2C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238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5B0"/>
    <w:rsid w:val="008E0989"/>
    <w:rsid w:val="008E0C68"/>
    <w:rsid w:val="008E0DA7"/>
    <w:rsid w:val="008E0E4E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5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5E44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66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A65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76"/>
    <w:rsid w:val="008F1ACE"/>
    <w:rsid w:val="008F1F52"/>
    <w:rsid w:val="008F1FD9"/>
    <w:rsid w:val="008F2424"/>
    <w:rsid w:val="008F25CF"/>
    <w:rsid w:val="008F269A"/>
    <w:rsid w:val="008F2709"/>
    <w:rsid w:val="008F286F"/>
    <w:rsid w:val="008F28F9"/>
    <w:rsid w:val="008F2ABF"/>
    <w:rsid w:val="008F2B16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C9B"/>
    <w:rsid w:val="008F5DA6"/>
    <w:rsid w:val="008F620E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09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8DA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0C0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69F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36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0A01"/>
    <w:rsid w:val="00910CA3"/>
    <w:rsid w:val="009112E1"/>
    <w:rsid w:val="0091134D"/>
    <w:rsid w:val="009113C8"/>
    <w:rsid w:val="0091143E"/>
    <w:rsid w:val="009115A2"/>
    <w:rsid w:val="00911A6B"/>
    <w:rsid w:val="00911C1B"/>
    <w:rsid w:val="00911D95"/>
    <w:rsid w:val="009120BE"/>
    <w:rsid w:val="00912185"/>
    <w:rsid w:val="0091222C"/>
    <w:rsid w:val="0091275C"/>
    <w:rsid w:val="009129C7"/>
    <w:rsid w:val="00912A93"/>
    <w:rsid w:val="00912D40"/>
    <w:rsid w:val="0091301C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0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4F08"/>
    <w:rsid w:val="009151E8"/>
    <w:rsid w:val="00915499"/>
    <w:rsid w:val="00915736"/>
    <w:rsid w:val="00915A93"/>
    <w:rsid w:val="00915AA9"/>
    <w:rsid w:val="00915B7C"/>
    <w:rsid w:val="00915B96"/>
    <w:rsid w:val="00915E65"/>
    <w:rsid w:val="00916221"/>
    <w:rsid w:val="0091655F"/>
    <w:rsid w:val="009167C7"/>
    <w:rsid w:val="00916990"/>
    <w:rsid w:val="0091699E"/>
    <w:rsid w:val="009170C4"/>
    <w:rsid w:val="009170F7"/>
    <w:rsid w:val="0091710A"/>
    <w:rsid w:val="009171EA"/>
    <w:rsid w:val="00917486"/>
    <w:rsid w:val="009174AC"/>
    <w:rsid w:val="00917548"/>
    <w:rsid w:val="00917574"/>
    <w:rsid w:val="00917720"/>
    <w:rsid w:val="009177F0"/>
    <w:rsid w:val="00917876"/>
    <w:rsid w:val="00917B7B"/>
    <w:rsid w:val="00917E0C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3F37"/>
    <w:rsid w:val="0092454B"/>
    <w:rsid w:val="009245A3"/>
    <w:rsid w:val="00924905"/>
    <w:rsid w:val="009249E5"/>
    <w:rsid w:val="00924AA6"/>
    <w:rsid w:val="00924B1E"/>
    <w:rsid w:val="00924C27"/>
    <w:rsid w:val="00925055"/>
    <w:rsid w:val="009250EC"/>
    <w:rsid w:val="009252F1"/>
    <w:rsid w:val="009253AF"/>
    <w:rsid w:val="009253D0"/>
    <w:rsid w:val="00925409"/>
    <w:rsid w:val="00925855"/>
    <w:rsid w:val="00925A58"/>
    <w:rsid w:val="00925CF2"/>
    <w:rsid w:val="00925D13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D04"/>
    <w:rsid w:val="00926E2A"/>
    <w:rsid w:val="00926E5C"/>
    <w:rsid w:val="00926ECB"/>
    <w:rsid w:val="009274FD"/>
    <w:rsid w:val="009277CE"/>
    <w:rsid w:val="009277D8"/>
    <w:rsid w:val="009277FA"/>
    <w:rsid w:val="00927948"/>
    <w:rsid w:val="00927960"/>
    <w:rsid w:val="00927A84"/>
    <w:rsid w:val="00927B56"/>
    <w:rsid w:val="00927B6D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7D8"/>
    <w:rsid w:val="0093087E"/>
    <w:rsid w:val="00930A91"/>
    <w:rsid w:val="00930BB2"/>
    <w:rsid w:val="00930C15"/>
    <w:rsid w:val="00930CCA"/>
    <w:rsid w:val="00931065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34D"/>
    <w:rsid w:val="00932554"/>
    <w:rsid w:val="00932632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61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9EA"/>
    <w:rsid w:val="00935C11"/>
    <w:rsid w:val="00935EE4"/>
    <w:rsid w:val="00935F45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21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181"/>
    <w:rsid w:val="009403DB"/>
    <w:rsid w:val="00940588"/>
    <w:rsid w:val="00940684"/>
    <w:rsid w:val="0094088E"/>
    <w:rsid w:val="00940E93"/>
    <w:rsid w:val="00940F81"/>
    <w:rsid w:val="009410BE"/>
    <w:rsid w:val="00941182"/>
    <w:rsid w:val="0094121F"/>
    <w:rsid w:val="009412FD"/>
    <w:rsid w:val="00941462"/>
    <w:rsid w:val="009417F1"/>
    <w:rsid w:val="00941872"/>
    <w:rsid w:val="009418EB"/>
    <w:rsid w:val="00941958"/>
    <w:rsid w:val="00941D7E"/>
    <w:rsid w:val="00942071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91B"/>
    <w:rsid w:val="009509E9"/>
    <w:rsid w:val="00950D24"/>
    <w:rsid w:val="00950EA0"/>
    <w:rsid w:val="00951273"/>
    <w:rsid w:val="00951289"/>
    <w:rsid w:val="00951296"/>
    <w:rsid w:val="009514EE"/>
    <w:rsid w:val="00951563"/>
    <w:rsid w:val="009515AD"/>
    <w:rsid w:val="009518DA"/>
    <w:rsid w:val="00951A20"/>
    <w:rsid w:val="00951D5D"/>
    <w:rsid w:val="00951D6F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8AD"/>
    <w:rsid w:val="0095396E"/>
    <w:rsid w:val="00953979"/>
    <w:rsid w:val="00953983"/>
    <w:rsid w:val="00953A30"/>
    <w:rsid w:val="00953B9F"/>
    <w:rsid w:val="00953BA2"/>
    <w:rsid w:val="00953C10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73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979"/>
    <w:rsid w:val="00956C72"/>
    <w:rsid w:val="00956D1C"/>
    <w:rsid w:val="00956DF5"/>
    <w:rsid w:val="00956EF9"/>
    <w:rsid w:val="00956FFA"/>
    <w:rsid w:val="00957148"/>
    <w:rsid w:val="00957201"/>
    <w:rsid w:val="00957315"/>
    <w:rsid w:val="0095759C"/>
    <w:rsid w:val="0095760E"/>
    <w:rsid w:val="00957A84"/>
    <w:rsid w:val="00957B09"/>
    <w:rsid w:val="00957D3B"/>
    <w:rsid w:val="00957E17"/>
    <w:rsid w:val="00957FC2"/>
    <w:rsid w:val="00957FD8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1F9E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4B6"/>
    <w:rsid w:val="00964813"/>
    <w:rsid w:val="00964841"/>
    <w:rsid w:val="009648AB"/>
    <w:rsid w:val="00964908"/>
    <w:rsid w:val="00964926"/>
    <w:rsid w:val="009649B1"/>
    <w:rsid w:val="00964A09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856"/>
    <w:rsid w:val="00965A78"/>
    <w:rsid w:val="00965CC0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424"/>
    <w:rsid w:val="009676A1"/>
    <w:rsid w:val="00967702"/>
    <w:rsid w:val="00967755"/>
    <w:rsid w:val="0096778F"/>
    <w:rsid w:val="009677EB"/>
    <w:rsid w:val="0096798F"/>
    <w:rsid w:val="00967F60"/>
    <w:rsid w:val="00970068"/>
    <w:rsid w:val="009700D2"/>
    <w:rsid w:val="0097024E"/>
    <w:rsid w:val="00970295"/>
    <w:rsid w:val="009705C9"/>
    <w:rsid w:val="009708C8"/>
    <w:rsid w:val="00970A7F"/>
    <w:rsid w:val="00970B8F"/>
    <w:rsid w:val="00970BCB"/>
    <w:rsid w:val="00970C15"/>
    <w:rsid w:val="00970C9E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22"/>
    <w:rsid w:val="009722F3"/>
    <w:rsid w:val="009725F6"/>
    <w:rsid w:val="00972690"/>
    <w:rsid w:val="00972887"/>
    <w:rsid w:val="00972985"/>
    <w:rsid w:val="00972B0F"/>
    <w:rsid w:val="00972DD4"/>
    <w:rsid w:val="00972DF3"/>
    <w:rsid w:val="00972F08"/>
    <w:rsid w:val="00972FB0"/>
    <w:rsid w:val="0097313D"/>
    <w:rsid w:val="009731BE"/>
    <w:rsid w:val="009734B4"/>
    <w:rsid w:val="0097377B"/>
    <w:rsid w:val="00973879"/>
    <w:rsid w:val="00973941"/>
    <w:rsid w:val="00973962"/>
    <w:rsid w:val="00973B2B"/>
    <w:rsid w:val="00973D27"/>
    <w:rsid w:val="00973F9B"/>
    <w:rsid w:val="00973FD1"/>
    <w:rsid w:val="00974124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B47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6FA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78A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4E6"/>
    <w:rsid w:val="00984532"/>
    <w:rsid w:val="0098455E"/>
    <w:rsid w:val="00984A06"/>
    <w:rsid w:val="00984A7E"/>
    <w:rsid w:val="00984B29"/>
    <w:rsid w:val="00984FA5"/>
    <w:rsid w:val="009851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02"/>
    <w:rsid w:val="009875FC"/>
    <w:rsid w:val="00987770"/>
    <w:rsid w:val="00987973"/>
    <w:rsid w:val="00987A7B"/>
    <w:rsid w:val="00987B4C"/>
    <w:rsid w:val="00987BA5"/>
    <w:rsid w:val="00987C23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E90"/>
    <w:rsid w:val="00991F4D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C51"/>
    <w:rsid w:val="00994048"/>
    <w:rsid w:val="00994147"/>
    <w:rsid w:val="00994290"/>
    <w:rsid w:val="00994557"/>
    <w:rsid w:val="00994611"/>
    <w:rsid w:val="00994756"/>
    <w:rsid w:val="009948D4"/>
    <w:rsid w:val="00994952"/>
    <w:rsid w:val="00994967"/>
    <w:rsid w:val="00994AE6"/>
    <w:rsid w:val="009951C4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6F94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1B54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A6"/>
    <w:rsid w:val="009A3BE8"/>
    <w:rsid w:val="009A3C87"/>
    <w:rsid w:val="009A3E15"/>
    <w:rsid w:val="009A3F0B"/>
    <w:rsid w:val="009A3F33"/>
    <w:rsid w:val="009A3FFA"/>
    <w:rsid w:val="009A4129"/>
    <w:rsid w:val="009A42B7"/>
    <w:rsid w:val="009A462A"/>
    <w:rsid w:val="009A4692"/>
    <w:rsid w:val="009A47FA"/>
    <w:rsid w:val="009A4A00"/>
    <w:rsid w:val="009A4B0E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3B2"/>
    <w:rsid w:val="009A5519"/>
    <w:rsid w:val="009A561D"/>
    <w:rsid w:val="009A571F"/>
    <w:rsid w:val="009A5722"/>
    <w:rsid w:val="009A579F"/>
    <w:rsid w:val="009A596A"/>
    <w:rsid w:val="009A5C0E"/>
    <w:rsid w:val="009A5D89"/>
    <w:rsid w:val="009A5DF9"/>
    <w:rsid w:val="009A5F44"/>
    <w:rsid w:val="009A605B"/>
    <w:rsid w:val="009A6125"/>
    <w:rsid w:val="009A6146"/>
    <w:rsid w:val="009A6167"/>
    <w:rsid w:val="009A6205"/>
    <w:rsid w:val="009A6687"/>
    <w:rsid w:val="009A691D"/>
    <w:rsid w:val="009A69B4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B1"/>
    <w:rsid w:val="009A7BE9"/>
    <w:rsid w:val="009A7D74"/>
    <w:rsid w:val="009A7E6C"/>
    <w:rsid w:val="009B000C"/>
    <w:rsid w:val="009B00C4"/>
    <w:rsid w:val="009B0468"/>
    <w:rsid w:val="009B064E"/>
    <w:rsid w:val="009B0686"/>
    <w:rsid w:val="009B0AF7"/>
    <w:rsid w:val="009B0B42"/>
    <w:rsid w:val="009B0D00"/>
    <w:rsid w:val="009B0D85"/>
    <w:rsid w:val="009B0F2F"/>
    <w:rsid w:val="009B1207"/>
    <w:rsid w:val="009B136B"/>
    <w:rsid w:val="009B1396"/>
    <w:rsid w:val="009B16BD"/>
    <w:rsid w:val="009B1784"/>
    <w:rsid w:val="009B19B3"/>
    <w:rsid w:val="009B19D2"/>
    <w:rsid w:val="009B1AFC"/>
    <w:rsid w:val="009B1C26"/>
    <w:rsid w:val="009B1C51"/>
    <w:rsid w:val="009B1DA0"/>
    <w:rsid w:val="009B1EDB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2CBD"/>
    <w:rsid w:val="009B3111"/>
    <w:rsid w:val="009B37A7"/>
    <w:rsid w:val="009B37DD"/>
    <w:rsid w:val="009B37E4"/>
    <w:rsid w:val="009B39C5"/>
    <w:rsid w:val="009B39CE"/>
    <w:rsid w:val="009B3E5A"/>
    <w:rsid w:val="009B3E71"/>
    <w:rsid w:val="009B3E99"/>
    <w:rsid w:val="009B3F37"/>
    <w:rsid w:val="009B4034"/>
    <w:rsid w:val="009B4051"/>
    <w:rsid w:val="009B4138"/>
    <w:rsid w:val="009B4623"/>
    <w:rsid w:val="009B46F0"/>
    <w:rsid w:val="009B475D"/>
    <w:rsid w:val="009B4976"/>
    <w:rsid w:val="009B4A4A"/>
    <w:rsid w:val="009B4AF4"/>
    <w:rsid w:val="009B503D"/>
    <w:rsid w:val="009B516C"/>
    <w:rsid w:val="009B525F"/>
    <w:rsid w:val="009B567E"/>
    <w:rsid w:val="009B5876"/>
    <w:rsid w:val="009B59DA"/>
    <w:rsid w:val="009B59E8"/>
    <w:rsid w:val="009B5A58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55"/>
    <w:rsid w:val="009B788F"/>
    <w:rsid w:val="009B7945"/>
    <w:rsid w:val="009B7AE7"/>
    <w:rsid w:val="009B7B0E"/>
    <w:rsid w:val="009B7EAA"/>
    <w:rsid w:val="009C00C4"/>
    <w:rsid w:val="009C00DB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C0"/>
    <w:rsid w:val="009C1BE6"/>
    <w:rsid w:val="009C2180"/>
    <w:rsid w:val="009C2233"/>
    <w:rsid w:val="009C24B0"/>
    <w:rsid w:val="009C25CE"/>
    <w:rsid w:val="009C263E"/>
    <w:rsid w:val="009C27C3"/>
    <w:rsid w:val="009C283D"/>
    <w:rsid w:val="009C296E"/>
    <w:rsid w:val="009C2A85"/>
    <w:rsid w:val="009C2BD8"/>
    <w:rsid w:val="009C2CBE"/>
    <w:rsid w:val="009C2DEA"/>
    <w:rsid w:val="009C2F33"/>
    <w:rsid w:val="009C2F72"/>
    <w:rsid w:val="009C37F1"/>
    <w:rsid w:val="009C3891"/>
    <w:rsid w:val="009C38A3"/>
    <w:rsid w:val="009C3CC1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A27"/>
    <w:rsid w:val="009C5BDA"/>
    <w:rsid w:val="009C5EF2"/>
    <w:rsid w:val="009C5FC9"/>
    <w:rsid w:val="009C60E7"/>
    <w:rsid w:val="009C6282"/>
    <w:rsid w:val="009C62C4"/>
    <w:rsid w:val="009C66C1"/>
    <w:rsid w:val="009C675E"/>
    <w:rsid w:val="009C6883"/>
    <w:rsid w:val="009C69DC"/>
    <w:rsid w:val="009C6A19"/>
    <w:rsid w:val="009C6B35"/>
    <w:rsid w:val="009C6B94"/>
    <w:rsid w:val="009C6C0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39D"/>
    <w:rsid w:val="009D059D"/>
    <w:rsid w:val="009D0620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632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2D61"/>
    <w:rsid w:val="009D3159"/>
    <w:rsid w:val="009D3345"/>
    <w:rsid w:val="009D3384"/>
    <w:rsid w:val="009D34AF"/>
    <w:rsid w:val="009D3671"/>
    <w:rsid w:val="009D3866"/>
    <w:rsid w:val="009D3949"/>
    <w:rsid w:val="009D396F"/>
    <w:rsid w:val="009D3ACE"/>
    <w:rsid w:val="009D3B19"/>
    <w:rsid w:val="009D3B5D"/>
    <w:rsid w:val="009D3C12"/>
    <w:rsid w:val="009D3D7D"/>
    <w:rsid w:val="009D3E1F"/>
    <w:rsid w:val="009D3E3F"/>
    <w:rsid w:val="009D4193"/>
    <w:rsid w:val="009D4205"/>
    <w:rsid w:val="009D4263"/>
    <w:rsid w:val="009D4285"/>
    <w:rsid w:val="009D4691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BA1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9CD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5EF8"/>
    <w:rsid w:val="009E6097"/>
    <w:rsid w:val="009E61B5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571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8B5"/>
    <w:rsid w:val="009F0BEB"/>
    <w:rsid w:val="009F0C34"/>
    <w:rsid w:val="009F0C80"/>
    <w:rsid w:val="009F0EA3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A5"/>
    <w:rsid w:val="009F2BF9"/>
    <w:rsid w:val="009F2D6B"/>
    <w:rsid w:val="009F324E"/>
    <w:rsid w:val="009F331C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3FED"/>
    <w:rsid w:val="009F4033"/>
    <w:rsid w:val="009F40BD"/>
    <w:rsid w:val="009F41FD"/>
    <w:rsid w:val="009F42D3"/>
    <w:rsid w:val="009F4300"/>
    <w:rsid w:val="009F4321"/>
    <w:rsid w:val="009F43B6"/>
    <w:rsid w:val="009F44B2"/>
    <w:rsid w:val="009F4631"/>
    <w:rsid w:val="009F488C"/>
    <w:rsid w:val="009F48A1"/>
    <w:rsid w:val="009F494D"/>
    <w:rsid w:val="009F4FFE"/>
    <w:rsid w:val="009F5106"/>
    <w:rsid w:val="009F525D"/>
    <w:rsid w:val="009F532E"/>
    <w:rsid w:val="009F5357"/>
    <w:rsid w:val="009F53CC"/>
    <w:rsid w:val="009F5677"/>
    <w:rsid w:val="009F577A"/>
    <w:rsid w:val="009F5910"/>
    <w:rsid w:val="009F5AD5"/>
    <w:rsid w:val="009F5AE9"/>
    <w:rsid w:val="009F5D7C"/>
    <w:rsid w:val="009F5E3B"/>
    <w:rsid w:val="009F5E79"/>
    <w:rsid w:val="009F6038"/>
    <w:rsid w:val="009F616F"/>
    <w:rsid w:val="009F61B4"/>
    <w:rsid w:val="009F61D4"/>
    <w:rsid w:val="009F6879"/>
    <w:rsid w:val="009F6A1A"/>
    <w:rsid w:val="009F6C24"/>
    <w:rsid w:val="009F6E26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04"/>
    <w:rsid w:val="009F7A44"/>
    <w:rsid w:val="009F7AB3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0FF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D8E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4FBC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B5"/>
    <w:rsid w:val="00A073C7"/>
    <w:rsid w:val="00A0771C"/>
    <w:rsid w:val="00A07948"/>
    <w:rsid w:val="00A07953"/>
    <w:rsid w:val="00A07F49"/>
    <w:rsid w:val="00A10092"/>
    <w:rsid w:val="00A1032A"/>
    <w:rsid w:val="00A103DF"/>
    <w:rsid w:val="00A10463"/>
    <w:rsid w:val="00A10477"/>
    <w:rsid w:val="00A10831"/>
    <w:rsid w:val="00A10835"/>
    <w:rsid w:val="00A10B53"/>
    <w:rsid w:val="00A10B94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698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6FB"/>
    <w:rsid w:val="00A14B0B"/>
    <w:rsid w:val="00A14BA0"/>
    <w:rsid w:val="00A14CA5"/>
    <w:rsid w:val="00A14EF1"/>
    <w:rsid w:val="00A150BA"/>
    <w:rsid w:val="00A1532B"/>
    <w:rsid w:val="00A15452"/>
    <w:rsid w:val="00A15619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766"/>
    <w:rsid w:val="00A168C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5DD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2A2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83A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F98"/>
    <w:rsid w:val="00A350C9"/>
    <w:rsid w:val="00A35163"/>
    <w:rsid w:val="00A35262"/>
    <w:rsid w:val="00A352D8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862"/>
    <w:rsid w:val="00A36BEA"/>
    <w:rsid w:val="00A36FCB"/>
    <w:rsid w:val="00A370E3"/>
    <w:rsid w:val="00A373DA"/>
    <w:rsid w:val="00A37465"/>
    <w:rsid w:val="00A374C0"/>
    <w:rsid w:val="00A37561"/>
    <w:rsid w:val="00A376C1"/>
    <w:rsid w:val="00A37773"/>
    <w:rsid w:val="00A3784F"/>
    <w:rsid w:val="00A400F7"/>
    <w:rsid w:val="00A4018D"/>
    <w:rsid w:val="00A401F7"/>
    <w:rsid w:val="00A4023F"/>
    <w:rsid w:val="00A40330"/>
    <w:rsid w:val="00A40538"/>
    <w:rsid w:val="00A4069C"/>
    <w:rsid w:val="00A40994"/>
    <w:rsid w:val="00A40D10"/>
    <w:rsid w:val="00A40ED7"/>
    <w:rsid w:val="00A40F18"/>
    <w:rsid w:val="00A411A6"/>
    <w:rsid w:val="00A412F7"/>
    <w:rsid w:val="00A41410"/>
    <w:rsid w:val="00A41418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7E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57"/>
    <w:rsid w:val="00A45183"/>
    <w:rsid w:val="00A451E9"/>
    <w:rsid w:val="00A4527A"/>
    <w:rsid w:val="00A453C1"/>
    <w:rsid w:val="00A45780"/>
    <w:rsid w:val="00A45A4B"/>
    <w:rsid w:val="00A45A82"/>
    <w:rsid w:val="00A45B3B"/>
    <w:rsid w:val="00A45C15"/>
    <w:rsid w:val="00A45CDC"/>
    <w:rsid w:val="00A45ED4"/>
    <w:rsid w:val="00A45EE5"/>
    <w:rsid w:val="00A45F84"/>
    <w:rsid w:val="00A45FC2"/>
    <w:rsid w:val="00A460EE"/>
    <w:rsid w:val="00A4633F"/>
    <w:rsid w:val="00A463DC"/>
    <w:rsid w:val="00A46440"/>
    <w:rsid w:val="00A46471"/>
    <w:rsid w:val="00A4651A"/>
    <w:rsid w:val="00A46607"/>
    <w:rsid w:val="00A467A9"/>
    <w:rsid w:val="00A468F1"/>
    <w:rsid w:val="00A46AA1"/>
    <w:rsid w:val="00A46CBB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284"/>
    <w:rsid w:val="00A523B5"/>
    <w:rsid w:val="00A52541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5B9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2FF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77A"/>
    <w:rsid w:val="00A72AE2"/>
    <w:rsid w:val="00A72D0A"/>
    <w:rsid w:val="00A72D8B"/>
    <w:rsid w:val="00A731C8"/>
    <w:rsid w:val="00A732A9"/>
    <w:rsid w:val="00A733EB"/>
    <w:rsid w:val="00A7344C"/>
    <w:rsid w:val="00A73546"/>
    <w:rsid w:val="00A73801"/>
    <w:rsid w:val="00A73A1E"/>
    <w:rsid w:val="00A73B99"/>
    <w:rsid w:val="00A73BEC"/>
    <w:rsid w:val="00A73C99"/>
    <w:rsid w:val="00A73FAD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94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01"/>
    <w:rsid w:val="00A82551"/>
    <w:rsid w:val="00A82552"/>
    <w:rsid w:val="00A826BB"/>
    <w:rsid w:val="00A82721"/>
    <w:rsid w:val="00A82921"/>
    <w:rsid w:val="00A82970"/>
    <w:rsid w:val="00A82E2A"/>
    <w:rsid w:val="00A82F7B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9D2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10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D1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B8B"/>
    <w:rsid w:val="00A94CF8"/>
    <w:rsid w:val="00A94D65"/>
    <w:rsid w:val="00A94E5C"/>
    <w:rsid w:val="00A94F18"/>
    <w:rsid w:val="00A95023"/>
    <w:rsid w:val="00A950FA"/>
    <w:rsid w:val="00A95253"/>
    <w:rsid w:val="00A952A2"/>
    <w:rsid w:val="00A952EF"/>
    <w:rsid w:val="00A95724"/>
    <w:rsid w:val="00A9594E"/>
    <w:rsid w:val="00A95D8D"/>
    <w:rsid w:val="00A95DCD"/>
    <w:rsid w:val="00A95EFC"/>
    <w:rsid w:val="00A96355"/>
    <w:rsid w:val="00A96384"/>
    <w:rsid w:val="00A963C0"/>
    <w:rsid w:val="00A96605"/>
    <w:rsid w:val="00A966C5"/>
    <w:rsid w:val="00A967C0"/>
    <w:rsid w:val="00A96B7A"/>
    <w:rsid w:val="00A96BB2"/>
    <w:rsid w:val="00A96C0E"/>
    <w:rsid w:val="00A96CE7"/>
    <w:rsid w:val="00A96D9E"/>
    <w:rsid w:val="00A96E0B"/>
    <w:rsid w:val="00A97325"/>
    <w:rsid w:val="00A97573"/>
    <w:rsid w:val="00A9763A"/>
    <w:rsid w:val="00A9766C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DF0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2DEA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37F"/>
    <w:rsid w:val="00AA43B7"/>
    <w:rsid w:val="00AA441D"/>
    <w:rsid w:val="00AA441F"/>
    <w:rsid w:val="00AA4456"/>
    <w:rsid w:val="00AA4462"/>
    <w:rsid w:val="00AA455C"/>
    <w:rsid w:val="00AA45AC"/>
    <w:rsid w:val="00AA4784"/>
    <w:rsid w:val="00AA48A5"/>
    <w:rsid w:val="00AA4BD0"/>
    <w:rsid w:val="00AA4C2A"/>
    <w:rsid w:val="00AA4E9B"/>
    <w:rsid w:val="00AA5489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DD7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61B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0A"/>
    <w:rsid w:val="00AB18FF"/>
    <w:rsid w:val="00AB19AB"/>
    <w:rsid w:val="00AB1BC7"/>
    <w:rsid w:val="00AB1BF8"/>
    <w:rsid w:val="00AB1CCD"/>
    <w:rsid w:val="00AB1D30"/>
    <w:rsid w:val="00AB1D3A"/>
    <w:rsid w:val="00AB1F4D"/>
    <w:rsid w:val="00AB2188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2F68"/>
    <w:rsid w:val="00AB3211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0E5"/>
    <w:rsid w:val="00AC016F"/>
    <w:rsid w:val="00AC023C"/>
    <w:rsid w:val="00AC0404"/>
    <w:rsid w:val="00AC08D0"/>
    <w:rsid w:val="00AC0DF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1C0C"/>
    <w:rsid w:val="00AC2089"/>
    <w:rsid w:val="00AC2974"/>
    <w:rsid w:val="00AC2BE1"/>
    <w:rsid w:val="00AC2CA6"/>
    <w:rsid w:val="00AC2F8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81"/>
    <w:rsid w:val="00AC3FB1"/>
    <w:rsid w:val="00AC40AA"/>
    <w:rsid w:val="00AC40DC"/>
    <w:rsid w:val="00AC4170"/>
    <w:rsid w:val="00AC418D"/>
    <w:rsid w:val="00AC41E0"/>
    <w:rsid w:val="00AC4377"/>
    <w:rsid w:val="00AC4388"/>
    <w:rsid w:val="00AC4638"/>
    <w:rsid w:val="00AC4871"/>
    <w:rsid w:val="00AC4C06"/>
    <w:rsid w:val="00AC4C73"/>
    <w:rsid w:val="00AC4D27"/>
    <w:rsid w:val="00AC4D41"/>
    <w:rsid w:val="00AC4E42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A6A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30D"/>
    <w:rsid w:val="00AC75D2"/>
    <w:rsid w:val="00AC760F"/>
    <w:rsid w:val="00AC78B3"/>
    <w:rsid w:val="00AC78D3"/>
    <w:rsid w:val="00AC79B5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0E8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EDE"/>
    <w:rsid w:val="00AD1F11"/>
    <w:rsid w:val="00AD2053"/>
    <w:rsid w:val="00AD206B"/>
    <w:rsid w:val="00AD23E5"/>
    <w:rsid w:val="00AD245F"/>
    <w:rsid w:val="00AD25DC"/>
    <w:rsid w:val="00AD272A"/>
    <w:rsid w:val="00AD2928"/>
    <w:rsid w:val="00AD2CEE"/>
    <w:rsid w:val="00AD2FBD"/>
    <w:rsid w:val="00AD3233"/>
    <w:rsid w:val="00AD325C"/>
    <w:rsid w:val="00AD3402"/>
    <w:rsid w:val="00AD35F8"/>
    <w:rsid w:val="00AD36B2"/>
    <w:rsid w:val="00AD37BE"/>
    <w:rsid w:val="00AD38F0"/>
    <w:rsid w:val="00AD3C6B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B36"/>
    <w:rsid w:val="00AD4D37"/>
    <w:rsid w:val="00AD4DF3"/>
    <w:rsid w:val="00AD4EC0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8B8"/>
    <w:rsid w:val="00AD6923"/>
    <w:rsid w:val="00AD6961"/>
    <w:rsid w:val="00AD6B73"/>
    <w:rsid w:val="00AD6C5A"/>
    <w:rsid w:val="00AD6D4F"/>
    <w:rsid w:val="00AD6DC7"/>
    <w:rsid w:val="00AD74B7"/>
    <w:rsid w:val="00AD74E9"/>
    <w:rsid w:val="00AD754D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BF"/>
    <w:rsid w:val="00AE06C3"/>
    <w:rsid w:val="00AE0944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E7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3B"/>
    <w:rsid w:val="00AE3DD9"/>
    <w:rsid w:val="00AE3DEF"/>
    <w:rsid w:val="00AE3E42"/>
    <w:rsid w:val="00AE3F13"/>
    <w:rsid w:val="00AE4170"/>
    <w:rsid w:val="00AE43F3"/>
    <w:rsid w:val="00AE454C"/>
    <w:rsid w:val="00AE487F"/>
    <w:rsid w:val="00AE48B8"/>
    <w:rsid w:val="00AE48C9"/>
    <w:rsid w:val="00AE498F"/>
    <w:rsid w:val="00AE4B07"/>
    <w:rsid w:val="00AE4BF8"/>
    <w:rsid w:val="00AE4C9B"/>
    <w:rsid w:val="00AE4D00"/>
    <w:rsid w:val="00AE4DAE"/>
    <w:rsid w:val="00AE4E4C"/>
    <w:rsid w:val="00AE4E8A"/>
    <w:rsid w:val="00AE521C"/>
    <w:rsid w:val="00AE540F"/>
    <w:rsid w:val="00AE54D6"/>
    <w:rsid w:val="00AE5526"/>
    <w:rsid w:val="00AE55FC"/>
    <w:rsid w:val="00AE576C"/>
    <w:rsid w:val="00AE58A5"/>
    <w:rsid w:val="00AE58B8"/>
    <w:rsid w:val="00AE59C4"/>
    <w:rsid w:val="00AE5C66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763"/>
    <w:rsid w:val="00AF29CC"/>
    <w:rsid w:val="00AF2AE7"/>
    <w:rsid w:val="00AF2C31"/>
    <w:rsid w:val="00AF2E86"/>
    <w:rsid w:val="00AF2FEA"/>
    <w:rsid w:val="00AF30D8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3DE8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2C8"/>
    <w:rsid w:val="00AF64F1"/>
    <w:rsid w:val="00AF6582"/>
    <w:rsid w:val="00AF66A0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405"/>
    <w:rsid w:val="00AF745E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655"/>
    <w:rsid w:val="00B05888"/>
    <w:rsid w:val="00B058DF"/>
    <w:rsid w:val="00B05A97"/>
    <w:rsid w:val="00B05BDE"/>
    <w:rsid w:val="00B05BE3"/>
    <w:rsid w:val="00B05D84"/>
    <w:rsid w:val="00B05E92"/>
    <w:rsid w:val="00B06264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5EC"/>
    <w:rsid w:val="00B076BB"/>
    <w:rsid w:val="00B07B85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5A5"/>
    <w:rsid w:val="00B1170F"/>
    <w:rsid w:val="00B1181C"/>
    <w:rsid w:val="00B11A13"/>
    <w:rsid w:val="00B11E73"/>
    <w:rsid w:val="00B12253"/>
    <w:rsid w:val="00B12380"/>
    <w:rsid w:val="00B12413"/>
    <w:rsid w:val="00B1251C"/>
    <w:rsid w:val="00B12810"/>
    <w:rsid w:val="00B1288E"/>
    <w:rsid w:val="00B128E1"/>
    <w:rsid w:val="00B12A20"/>
    <w:rsid w:val="00B12A27"/>
    <w:rsid w:val="00B12BCF"/>
    <w:rsid w:val="00B12CEC"/>
    <w:rsid w:val="00B12D5C"/>
    <w:rsid w:val="00B1301E"/>
    <w:rsid w:val="00B1307E"/>
    <w:rsid w:val="00B13148"/>
    <w:rsid w:val="00B133B7"/>
    <w:rsid w:val="00B13459"/>
    <w:rsid w:val="00B13499"/>
    <w:rsid w:val="00B137C2"/>
    <w:rsid w:val="00B138ED"/>
    <w:rsid w:val="00B13AF5"/>
    <w:rsid w:val="00B13CDF"/>
    <w:rsid w:val="00B13CE8"/>
    <w:rsid w:val="00B13CFE"/>
    <w:rsid w:val="00B13D13"/>
    <w:rsid w:val="00B13DB5"/>
    <w:rsid w:val="00B14104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093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ED5"/>
    <w:rsid w:val="00B16FCF"/>
    <w:rsid w:val="00B16FE5"/>
    <w:rsid w:val="00B170D8"/>
    <w:rsid w:val="00B171C3"/>
    <w:rsid w:val="00B1733A"/>
    <w:rsid w:val="00B17798"/>
    <w:rsid w:val="00B177CA"/>
    <w:rsid w:val="00B177E1"/>
    <w:rsid w:val="00B17E3C"/>
    <w:rsid w:val="00B17E52"/>
    <w:rsid w:val="00B17F3B"/>
    <w:rsid w:val="00B20000"/>
    <w:rsid w:val="00B200CD"/>
    <w:rsid w:val="00B20237"/>
    <w:rsid w:val="00B2034E"/>
    <w:rsid w:val="00B20664"/>
    <w:rsid w:val="00B20BCC"/>
    <w:rsid w:val="00B20EB8"/>
    <w:rsid w:val="00B20F8C"/>
    <w:rsid w:val="00B212FA"/>
    <w:rsid w:val="00B215D3"/>
    <w:rsid w:val="00B21937"/>
    <w:rsid w:val="00B21A82"/>
    <w:rsid w:val="00B21B2C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1E"/>
    <w:rsid w:val="00B22882"/>
    <w:rsid w:val="00B22A27"/>
    <w:rsid w:val="00B22CAE"/>
    <w:rsid w:val="00B22CD0"/>
    <w:rsid w:val="00B22CDA"/>
    <w:rsid w:val="00B2353C"/>
    <w:rsid w:val="00B237B8"/>
    <w:rsid w:val="00B23882"/>
    <w:rsid w:val="00B23906"/>
    <w:rsid w:val="00B23A04"/>
    <w:rsid w:val="00B23B2F"/>
    <w:rsid w:val="00B23E00"/>
    <w:rsid w:val="00B23EDF"/>
    <w:rsid w:val="00B24001"/>
    <w:rsid w:val="00B2412F"/>
    <w:rsid w:val="00B24260"/>
    <w:rsid w:val="00B242F1"/>
    <w:rsid w:val="00B243C8"/>
    <w:rsid w:val="00B245DB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A36"/>
    <w:rsid w:val="00B25F40"/>
    <w:rsid w:val="00B2616E"/>
    <w:rsid w:val="00B262B6"/>
    <w:rsid w:val="00B26309"/>
    <w:rsid w:val="00B26655"/>
    <w:rsid w:val="00B268B4"/>
    <w:rsid w:val="00B26A4C"/>
    <w:rsid w:val="00B26B5B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A17"/>
    <w:rsid w:val="00B30B6B"/>
    <w:rsid w:val="00B30D3B"/>
    <w:rsid w:val="00B30DE2"/>
    <w:rsid w:val="00B31060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39C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73D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B64"/>
    <w:rsid w:val="00B41DAA"/>
    <w:rsid w:val="00B42396"/>
    <w:rsid w:val="00B4241B"/>
    <w:rsid w:val="00B424C5"/>
    <w:rsid w:val="00B4252C"/>
    <w:rsid w:val="00B4257C"/>
    <w:rsid w:val="00B4296B"/>
    <w:rsid w:val="00B429A1"/>
    <w:rsid w:val="00B42C55"/>
    <w:rsid w:val="00B42DDD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7A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47F3A"/>
    <w:rsid w:val="00B50373"/>
    <w:rsid w:val="00B5046F"/>
    <w:rsid w:val="00B5052F"/>
    <w:rsid w:val="00B505EC"/>
    <w:rsid w:val="00B50934"/>
    <w:rsid w:val="00B50A20"/>
    <w:rsid w:val="00B50AAA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0A5"/>
    <w:rsid w:val="00B544A2"/>
    <w:rsid w:val="00B5471F"/>
    <w:rsid w:val="00B5499B"/>
    <w:rsid w:val="00B54AEE"/>
    <w:rsid w:val="00B54D42"/>
    <w:rsid w:val="00B54F70"/>
    <w:rsid w:val="00B54F95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9B7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B10"/>
    <w:rsid w:val="00B57C2B"/>
    <w:rsid w:val="00B57D9B"/>
    <w:rsid w:val="00B57DC2"/>
    <w:rsid w:val="00B60061"/>
    <w:rsid w:val="00B6010C"/>
    <w:rsid w:val="00B60220"/>
    <w:rsid w:val="00B60352"/>
    <w:rsid w:val="00B606BF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996"/>
    <w:rsid w:val="00B62A68"/>
    <w:rsid w:val="00B62CD5"/>
    <w:rsid w:val="00B62DB1"/>
    <w:rsid w:val="00B62ECB"/>
    <w:rsid w:val="00B6327D"/>
    <w:rsid w:val="00B63669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3E0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76"/>
    <w:rsid w:val="00B66FC1"/>
    <w:rsid w:val="00B66FF2"/>
    <w:rsid w:val="00B6708E"/>
    <w:rsid w:val="00B6708F"/>
    <w:rsid w:val="00B6711E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37E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814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B7C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42A"/>
    <w:rsid w:val="00B7759D"/>
    <w:rsid w:val="00B77737"/>
    <w:rsid w:val="00B7778E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0FA5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37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0E5"/>
    <w:rsid w:val="00B85331"/>
    <w:rsid w:val="00B8540E"/>
    <w:rsid w:val="00B855C6"/>
    <w:rsid w:val="00B85B1F"/>
    <w:rsid w:val="00B85FCA"/>
    <w:rsid w:val="00B86008"/>
    <w:rsid w:val="00B86019"/>
    <w:rsid w:val="00B8606C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C94"/>
    <w:rsid w:val="00B87D73"/>
    <w:rsid w:val="00B901BB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64D"/>
    <w:rsid w:val="00B9275F"/>
    <w:rsid w:val="00B928E3"/>
    <w:rsid w:val="00B92970"/>
    <w:rsid w:val="00B9299B"/>
    <w:rsid w:val="00B92C5B"/>
    <w:rsid w:val="00B92CF3"/>
    <w:rsid w:val="00B92DD0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4B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CD0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A01C6"/>
    <w:rsid w:val="00BA0221"/>
    <w:rsid w:val="00BA0231"/>
    <w:rsid w:val="00BA02D8"/>
    <w:rsid w:val="00BA045B"/>
    <w:rsid w:val="00BA06F4"/>
    <w:rsid w:val="00BA076E"/>
    <w:rsid w:val="00BA08B9"/>
    <w:rsid w:val="00BA094E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654"/>
    <w:rsid w:val="00BA179D"/>
    <w:rsid w:val="00BA1CC2"/>
    <w:rsid w:val="00BA1D6F"/>
    <w:rsid w:val="00BA2146"/>
    <w:rsid w:val="00BA2230"/>
    <w:rsid w:val="00BA25F2"/>
    <w:rsid w:val="00BA28C4"/>
    <w:rsid w:val="00BA2A04"/>
    <w:rsid w:val="00BA2E39"/>
    <w:rsid w:val="00BA30ED"/>
    <w:rsid w:val="00BA321E"/>
    <w:rsid w:val="00BA321F"/>
    <w:rsid w:val="00BA32AF"/>
    <w:rsid w:val="00BA35CF"/>
    <w:rsid w:val="00BA37F7"/>
    <w:rsid w:val="00BA3E3E"/>
    <w:rsid w:val="00BA3EC1"/>
    <w:rsid w:val="00BA41E2"/>
    <w:rsid w:val="00BA4202"/>
    <w:rsid w:val="00BA4287"/>
    <w:rsid w:val="00BA42B0"/>
    <w:rsid w:val="00BA43F6"/>
    <w:rsid w:val="00BA44D0"/>
    <w:rsid w:val="00BA44D2"/>
    <w:rsid w:val="00BA45E2"/>
    <w:rsid w:val="00BA45F1"/>
    <w:rsid w:val="00BA475D"/>
    <w:rsid w:val="00BA477F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257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540"/>
    <w:rsid w:val="00BA65D7"/>
    <w:rsid w:val="00BA6B19"/>
    <w:rsid w:val="00BA6B34"/>
    <w:rsid w:val="00BA6C5F"/>
    <w:rsid w:val="00BA6E24"/>
    <w:rsid w:val="00BA6E43"/>
    <w:rsid w:val="00BA6E91"/>
    <w:rsid w:val="00BA71E8"/>
    <w:rsid w:val="00BA7631"/>
    <w:rsid w:val="00BA78C7"/>
    <w:rsid w:val="00BA792F"/>
    <w:rsid w:val="00BA7A8A"/>
    <w:rsid w:val="00BA7B39"/>
    <w:rsid w:val="00BA7B9E"/>
    <w:rsid w:val="00BA7C28"/>
    <w:rsid w:val="00BA7CD0"/>
    <w:rsid w:val="00BA7FDA"/>
    <w:rsid w:val="00BB0001"/>
    <w:rsid w:val="00BB0066"/>
    <w:rsid w:val="00BB052C"/>
    <w:rsid w:val="00BB0531"/>
    <w:rsid w:val="00BB0590"/>
    <w:rsid w:val="00BB0640"/>
    <w:rsid w:val="00BB0886"/>
    <w:rsid w:val="00BB0921"/>
    <w:rsid w:val="00BB0C33"/>
    <w:rsid w:val="00BB0CDD"/>
    <w:rsid w:val="00BB0D55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3E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15E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85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4A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902"/>
    <w:rsid w:val="00BC4AA6"/>
    <w:rsid w:val="00BC4D54"/>
    <w:rsid w:val="00BC4E11"/>
    <w:rsid w:val="00BC4F38"/>
    <w:rsid w:val="00BC4F71"/>
    <w:rsid w:val="00BC502C"/>
    <w:rsid w:val="00BC506F"/>
    <w:rsid w:val="00BC572E"/>
    <w:rsid w:val="00BC591B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E5A"/>
    <w:rsid w:val="00BD0F8C"/>
    <w:rsid w:val="00BD0FEE"/>
    <w:rsid w:val="00BD1131"/>
    <w:rsid w:val="00BD1169"/>
    <w:rsid w:val="00BD1371"/>
    <w:rsid w:val="00BD1424"/>
    <w:rsid w:val="00BD183E"/>
    <w:rsid w:val="00BD1A16"/>
    <w:rsid w:val="00BD1BA9"/>
    <w:rsid w:val="00BD1D33"/>
    <w:rsid w:val="00BD1DB0"/>
    <w:rsid w:val="00BD1E26"/>
    <w:rsid w:val="00BD1EAC"/>
    <w:rsid w:val="00BD229C"/>
    <w:rsid w:val="00BD22EA"/>
    <w:rsid w:val="00BD240A"/>
    <w:rsid w:val="00BD28E3"/>
    <w:rsid w:val="00BD2AD7"/>
    <w:rsid w:val="00BD2AEF"/>
    <w:rsid w:val="00BD2B89"/>
    <w:rsid w:val="00BD2CF9"/>
    <w:rsid w:val="00BD2EB6"/>
    <w:rsid w:val="00BD2F4E"/>
    <w:rsid w:val="00BD2FD7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CD4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7B"/>
    <w:rsid w:val="00BD52CA"/>
    <w:rsid w:val="00BD5333"/>
    <w:rsid w:val="00BD56A1"/>
    <w:rsid w:val="00BD5A1E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6EC7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1D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59"/>
    <w:rsid w:val="00BE29A0"/>
    <w:rsid w:val="00BE2C54"/>
    <w:rsid w:val="00BE327D"/>
    <w:rsid w:val="00BE328B"/>
    <w:rsid w:val="00BE342A"/>
    <w:rsid w:val="00BE3562"/>
    <w:rsid w:val="00BE35FD"/>
    <w:rsid w:val="00BE3644"/>
    <w:rsid w:val="00BE3661"/>
    <w:rsid w:val="00BE36E7"/>
    <w:rsid w:val="00BE37C9"/>
    <w:rsid w:val="00BE389A"/>
    <w:rsid w:val="00BE3D2C"/>
    <w:rsid w:val="00BE3E73"/>
    <w:rsid w:val="00BE4053"/>
    <w:rsid w:val="00BE40D3"/>
    <w:rsid w:val="00BE40EA"/>
    <w:rsid w:val="00BE42DF"/>
    <w:rsid w:val="00BE442B"/>
    <w:rsid w:val="00BE444D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54A"/>
    <w:rsid w:val="00BE558C"/>
    <w:rsid w:val="00BE574D"/>
    <w:rsid w:val="00BE5873"/>
    <w:rsid w:val="00BE5BEA"/>
    <w:rsid w:val="00BE5FC9"/>
    <w:rsid w:val="00BE5FE3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4B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E7FFB"/>
    <w:rsid w:val="00BF00A9"/>
    <w:rsid w:val="00BF0119"/>
    <w:rsid w:val="00BF0230"/>
    <w:rsid w:val="00BF05B5"/>
    <w:rsid w:val="00BF05CE"/>
    <w:rsid w:val="00BF070B"/>
    <w:rsid w:val="00BF07CD"/>
    <w:rsid w:val="00BF12BC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751"/>
    <w:rsid w:val="00BF2ACE"/>
    <w:rsid w:val="00BF2D7C"/>
    <w:rsid w:val="00BF31C8"/>
    <w:rsid w:val="00BF322D"/>
    <w:rsid w:val="00BF323A"/>
    <w:rsid w:val="00BF327F"/>
    <w:rsid w:val="00BF33C9"/>
    <w:rsid w:val="00BF34DB"/>
    <w:rsid w:val="00BF34E4"/>
    <w:rsid w:val="00BF3948"/>
    <w:rsid w:val="00BF39D4"/>
    <w:rsid w:val="00BF4028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C75"/>
    <w:rsid w:val="00BF5D4A"/>
    <w:rsid w:val="00BF5E37"/>
    <w:rsid w:val="00BF5E3F"/>
    <w:rsid w:val="00BF5E69"/>
    <w:rsid w:val="00BF601F"/>
    <w:rsid w:val="00BF622D"/>
    <w:rsid w:val="00BF6645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1D3"/>
    <w:rsid w:val="00C00272"/>
    <w:rsid w:val="00C0029B"/>
    <w:rsid w:val="00C00338"/>
    <w:rsid w:val="00C0088F"/>
    <w:rsid w:val="00C0091F"/>
    <w:rsid w:val="00C00D56"/>
    <w:rsid w:val="00C00D82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3EA7"/>
    <w:rsid w:val="00C03EC4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E7E"/>
    <w:rsid w:val="00C06F0F"/>
    <w:rsid w:val="00C06F92"/>
    <w:rsid w:val="00C07189"/>
    <w:rsid w:val="00C07513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780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A3"/>
    <w:rsid w:val="00C12EFC"/>
    <w:rsid w:val="00C12F33"/>
    <w:rsid w:val="00C132C9"/>
    <w:rsid w:val="00C1356B"/>
    <w:rsid w:val="00C1357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D9C"/>
    <w:rsid w:val="00C14FF6"/>
    <w:rsid w:val="00C15039"/>
    <w:rsid w:val="00C15150"/>
    <w:rsid w:val="00C15221"/>
    <w:rsid w:val="00C15251"/>
    <w:rsid w:val="00C15479"/>
    <w:rsid w:val="00C1548B"/>
    <w:rsid w:val="00C15AB2"/>
    <w:rsid w:val="00C15D0E"/>
    <w:rsid w:val="00C15F61"/>
    <w:rsid w:val="00C160A1"/>
    <w:rsid w:val="00C16459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03D"/>
    <w:rsid w:val="00C20111"/>
    <w:rsid w:val="00C20135"/>
    <w:rsid w:val="00C2013A"/>
    <w:rsid w:val="00C2017F"/>
    <w:rsid w:val="00C20429"/>
    <w:rsid w:val="00C20602"/>
    <w:rsid w:val="00C2061D"/>
    <w:rsid w:val="00C206E5"/>
    <w:rsid w:val="00C20784"/>
    <w:rsid w:val="00C20E22"/>
    <w:rsid w:val="00C20E4B"/>
    <w:rsid w:val="00C20F64"/>
    <w:rsid w:val="00C210B7"/>
    <w:rsid w:val="00C2113B"/>
    <w:rsid w:val="00C21182"/>
    <w:rsid w:val="00C2126E"/>
    <w:rsid w:val="00C21418"/>
    <w:rsid w:val="00C2168D"/>
    <w:rsid w:val="00C217E1"/>
    <w:rsid w:val="00C2180D"/>
    <w:rsid w:val="00C21A06"/>
    <w:rsid w:val="00C21BD6"/>
    <w:rsid w:val="00C21CE3"/>
    <w:rsid w:val="00C21E0D"/>
    <w:rsid w:val="00C21E18"/>
    <w:rsid w:val="00C220C0"/>
    <w:rsid w:val="00C220F1"/>
    <w:rsid w:val="00C2213F"/>
    <w:rsid w:val="00C22175"/>
    <w:rsid w:val="00C22216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F68"/>
    <w:rsid w:val="00C24B10"/>
    <w:rsid w:val="00C24B68"/>
    <w:rsid w:val="00C24D22"/>
    <w:rsid w:val="00C24D72"/>
    <w:rsid w:val="00C24E50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27FBC"/>
    <w:rsid w:val="00C30091"/>
    <w:rsid w:val="00C300AC"/>
    <w:rsid w:val="00C301F3"/>
    <w:rsid w:val="00C3039A"/>
    <w:rsid w:val="00C303F6"/>
    <w:rsid w:val="00C30921"/>
    <w:rsid w:val="00C30B13"/>
    <w:rsid w:val="00C30B29"/>
    <w:rsid w:val="00C30CCE"/>
    <w:rsid w:val="00C30DE4"/>
    <w:rsid w:val="00C30E8F"/>
    <w:rsid w:val="00C31056"/>
    <w:rsid w:val="00C31287"/>
    <w:rsid w:val="00C31292"/>
    <w:rsid w:val="00C31685"/>
    <w:rsid w:val="00C316B3"/>
    <w:rsid w:val="00C31789"/>
    <w:rsid w:val="00C31902"/>
    <w:rsid w:val="00C31C65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04F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CD0"/>
    <w:rsid w:val="00C40E61"/>
    <w:rsid w:val="00C40FCC"/>
    <w:rsid w:val="00C41023"/>
    <w:rsid w:val="00C412DE"/>
    <w:rsid w:val="00C414C3"/>
    <w:rsid w:val="00C41769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5C"/>
    <w:rsid w:val="00C4319A"/>
    <w:rsid w:val="00C432D4"/>
    <w:rsid w:val="00C432D9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C7F"/>
    <w:rsid w:val="00C45D3A"/>
    <w:rsid w:val="00C45E88"/>
    <w:rsid w:val="00C45F75"/>
    <w:rsid w:val="00C46054"/>
    <w:rsid w:val="00C4607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33C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1D1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37"/>
    <w:rsid w:val="00C51667"/>
    <w:rsid w:val="00C518AF"/>
    <w:rsid w:val="00C518D2"/>
    <w:rsid w:val="00C51A7F"/>
    <w:rsid w:val="00C51ADE"/>
    <w:rsid w:val="00C51F67"/>
    <w:rsid w:val="00C520EF"/>
    <w:rsid w:val="00C52258"/>
    <w:rsid w:val="00C52428"/>
    <w:rsid w:val="00C52741"/>
    <w:rsid w:val="00C52890"/>
    <w:rsid w:val="00C53011"/>
    <w:rsid w:val="00C53166"/>
    <w:rsid w:val="00C5359D"/>
    <w:rsid w:val="00C535AE"/>
    <w:rsid w:val="00C535B9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8AF"/>
    <w:rsid w:val="00C54ACE"/>
    <w:rsid w:val="00C54C81"/>
    <w:rsid w:val="00C54C96"/>
    <w:rsid w:val="00C54D02"/>
    <w:rsid w:val="00C54D14"/>
    <w:rsid w:val="00C554FE"/>
    <w:rsid w:val="00C55542"/>
    <w:rsid w:val="00C555A4"/>
    <w:rsid w:val="00C557DD"/>
    <w:rsid w:val="00C55ACC"/>
    <w:rsid w:val="00C55B51"/>
    <w:rsid w:val="00C55C33"/>
    <w:rsid w:val="00C55C51"/>
    <w:rsid w:val="00C55DA9"/>
    <w:rsid w:val="00C55E37"/>
    <w:rsid w:val="00C55F72"/>
    <w:rsid w:val="00C5613F"/>
    <w:rsid w:val="00C5639E"/>
    <w:rsid w:val="00C563BB"/>
    <w:rsid w:val="00C563DC"/>
    <w:rsid w:val="00C5642C"/>
    <w:rsid w:val="00C567E8"/>
    <w:rsid w:val="00C567FE"/>
    <w:rsid w:val="00C56D52"/>
    <w:rsid w:val="00C56D53"/>
    <w:rsid w:val="00C56D9C"/>
    <w:rsid w:val="00C56DD6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3B6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216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96A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8E9"/>
    <w:rsid w:val="00C67A09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C"/>
    <w:rsid w:val="00C710DF"/>
    <w:rsid w:val="00C711AA"/>
    <w:rsid w:val="00C7130D"/>
    <w:rsid w:val="00C7147D"/>
    <w:rsid w:val="00C715D6"/>
    <w:rsid w:val="00C719FE"/>
    <w:rsid w:val="00C71AB9"/>
    <w:rsid w:val="00C71BFB"/>
    <w:rsid w:val="00C71CDA"/>
    <w:rsid w:val="00C71F22"/>
    <w:rsid w:val="00C7208C"/>
    <w:rsid w:val="00C72101"/>
    <w:rsid w:val="00C7218E"/>
    <w:rsid w:val="00C722A1"/>
    <w:rsid w:val="00C7230A"/>
    <w:rsid w:val="00C7255F"/>
    <w:rsid w:val="00C726E9"/>
    <w:rsid w:val="00C728E8"/>
    <w:rsid w:val="00C729B6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1D9"/>
    <w:rsid w:val="00C74491"/>
    <w:rsid w:val="00C744C9"/>
    <w:rsid w:val="00C744D9"/>
    <w:rsid w:val="00C7454C"/>
    <w:rsid w:val="00C74561"/>
    <w:rsid w:val="00C74574"/>
    <w:rsid w:val="00C74633"/>
    <w:rsid w:val="00C747C4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5C0"/>
    <w:rsid w:val="00C7588B"/>
    <w:rsid w:val="00C758CB"/>
    <w:rsid w:val="00C75A84"/>
    <w:rsid w:val="00C75CC4"/>
    <w:rsid w:val="00C75E1F"/>
    <w:rsid w:val="00C76153"/>
    <w:rsid w:val="00C7619D"/>
    <w:rsid w:val="00C763A9"/>
    <w:rsid w:val="00C76472"/>
    <w:rsid w:val="00C765B5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1C3"/>
    <w:rsid w:val="00C77309"/>
    <w:rsid w:val="00C7744B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66E"/>
    <w:rsid w:val="00C80A04"/>
    <w:rsid w:val="00C80B33"/>
    <w:rsid w:val="00C80BB4"/>
    <w:rsid w:val="00C80CAC"/>
    <w:rsid w:val="00C80CF1"/>
    <w:rsid w:val="00C80EFE"/>
    <w:rsid w:val="00C81688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207"/>
    <w:rsid w:val="00C82365"/>
    <w:rsid w:val="00C825D0"/>
    <w:rsid w:val="00C826EE"/>
    <w:rsid w:val="00C82745"/>
    <w:rsid w:val="00C8291E"/>
    <w:rsid w:val="00C8295B"/>
    <w:rsid w:val="00C82BC1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2EB"/>
    <w:rsid w:val="00C8532A"/>
    <w:rsid w:val="00C8540D"/>
    <w:rsid w:val="00C8547A"/>
    <w:rsid w:val="00C85484"/>
    <w:rsid w:val="00C8570B"/>
    <w:rsid w:val="00C859D3"/>
    <w:rsid w:val="00C85A53"/>
    <w:rsid w:val="00C85D07"/>
    <w:rsid w:val="00C85DFB"/>
    <w:rsid w:val="00C85E9B"/>
    <w:rsid w:val="00C85FD6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B7C"/>
    <w:rsid w:val="00C86E38"/>
    <w:rsid w:val="00C86EA6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A7C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9A"/>
    <w:rsid w:val="00C91BEA"/>
    <w:rsid w:val="00C91DF7"/>
    <w:rsid w:val="00C91EA0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2E3F"/>
    <w:rsid w:val="00C93040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53E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DDB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803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A6A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59"/>
    <w:rsid w:val="00CB20D3"/>
    <w:rsid w:val="00CB20F0"/>
    <w:rsid w:val="00CB24E5"/>
    <w:rsid w:val="00CB2598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315"/>
    <w:rsid w:val="00CB781F"/>
    <w:rsid w:val="00CB7992"/>
    <w:rsid w:val="00CB79BC"/>
    <w:rsid w:val="00CB7B0D"/>
    <w:rsid w:val="00CB7B30"/>
    <w:rsid w:val="00CB7C14"/>
    <w:rsid w:val="00CB7D34"/>
    <w:rsid w:val="00CB7F10"/>
    <w:rsid w:val="00CC0171"/>
    <w:rsid w:val="00CC025E"/>
    <w:rsid w:val="00CC0418"/>
    <w:rsid w:val="00CC041A"/>
    <w:rsid w:val="00CC061C"/>
    <w:rsid w:val="00CC0626"/>
    <w:rsid w:val="00CC074E"/>
    <w:rsid w:val="00CC07FA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19"/>
    <w:rsid w:val="00CC222E"/>
    <w:rsid w:val="00CC23D7"/>
    <w:rsid w:val="00CC256B"/>
    <w:rsid w:val="00CC274F"/>
    <w:rsid w:val="00CC29AB"/>
    <w:rsid w:val="00CC2CC3"/>
    <w:rsid w:val="00CC2D21"/>
    <w:rsid w:val="00CC2DBB"/>
    <w:rsid w:val="00CC2E05"/>
    <w:rsid w:val="00CC3000"/>
    <w:rsid w:val="00CC30FE"/>
    <w:rsid w:val="00CC3399"/>
    <w:rsid w:val="00CC3411"/>
    <w:rsid w:val="00CC36C1"/>
    <w:rsid w:val="00CC36D0"/>
    <w:rsid w:val="00CC3952"/>
    <w:rsid w:val="00CC3AC2"/>
    <w:rsid w:val="00CC3AFD"/>
    <w:rsid w:val="00CC3B0D"/>
    <w:rsid w:val="00CC3DDF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734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71"/>
    <w:rsid w:val="00CC69CF"/>
    <w:rsid w:val="00CC6D3B"/>
    <w:rsid w:val="00CC6F1E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0CB"/>
    <w:rsid w:val="00CD116E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9B9"/>
    <w:rsid w:val="00CD2BAF"/>
    <w:rsid w:val="00CD2C76"/>
    <w:rsid w:val="00CD2C7D"/>
    <w:rsid w:val="00CD2D74"/>
    <w:rsid w:val="00CD2EFB"/>
    <w:rsid w:val="00CD3595"/>
    <w:rsid w:val="00CD359E"/>
    <w:rsid w:val="00CD35EA"/>
    <w:rsid w:val="00CD39A4"/>
    <w:rsid w:val="00CD3B38"/>
    <w:rsid w:val="00CD3BEF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6E9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EF1"/>
    <w:rsid w:val="00CD6F35"/>
    <w:rsid w:val="00CD6FB7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21"/>
    <w:rsid w:val="00CE2FD0"/>
    <w:rsid w:val="00CE30E7"/>
    <w:rsid w:val="00CE32B6"/>
    <w:rsid w:val="00CE35F5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98A"/>
    <w:rsid w:val="00CE7D57"/>
    <w:rsid w:val="00CE7E29"/>
    <w:rsid w:val="00CE7FE0"/>
    <w:rsid w:val="00CF0360"/>
    <w:rsid w:val="00CF06BF"/>
    <w:rsid w:val="00CF09CF"/>
    <w:rsid w:val="00CF0E81"/>
    <w:rsid w:val="00CF0F05"/>
    <w:rsid w:val="00CF1132"/>
    <w:rsid w:val="00CF118E"/>
    <w:rsid w:val="00CF1856"/>
    <w:rsid w:val="00CF1A32"/>
    <w:rsid w:val="00CF1A9D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7B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C5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0FAD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38C"/>
    <w:rsid w:val="00D03532"/>
    <w:rsid w:val="00D035E1"/>
    <w:rsid w:val="00D035FE"/>
    <w:rsid w:val="00D039AF"/>
    <w:rsid w:val="00D03AC3"/>
    <w:rsid w:val="00D03B7D"/>
    <w:rsid w:val="00D03DC6"/>
    <w:rsid w:val="00D03E0B"/>
    <w:rsid w:val="00D03F7F"/>
    <w:rsid w:val="00D0400C"/>
    <w:rsid w:val="00D0417B"/>
    <w:rsid w:val="00D047A7"/>
    <w:rsid w:val="00D047EE"/>
    <w:rsid w:val="00D048DB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AFD"/>
    <w:rsid w:val="00D07C32"/>
    <w:rsid w:val="00D07E3E"/>
    <w:rsid w:val="00D07F0C"/>
    <w:rsid w:val="00D10180"/>
    <w:rsid w:val="00D1055A"/>
    <w:rsid w:val="00D105D3"/>
    <w:rsid w:val="00D10657"/>
    <w:rsid w:val="00D106C4"/>
    <w:rsid w:val="00D107DA"/>
    <w:rsid w:val="00D109BB"/>
    <w:rsid w:val="00D10B05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B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ED5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8F5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CBB"/>
    <w:rsid w:val="00D16D09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4E1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56A"/>
    <w:rsid w:val="00D23727"/>
    <w:rsid w:val="00D23878"/>
    <w:rsid w:val="00D2389D"/>
    <w:rsid w:val="00D23993"/>
    <w:rsid w:val="00D239D8"/>
    <w:rsid w:val="00D23B48"/>
    <w:rsid w:val="00D23ECB"/>
    <w:rsid w:val="00D23F54"/>
    <w:rsid w:val="00D241AB"/>
    <w:rsid w:val="00D242C8"/>
    <w:rsid w:val="00D24476"/>
    <w:rsid w:val="00D245CF"/>
    <w:rsid w:val="00D245F7"/>
    <w:rsid w:val="00D2469B"/>
    <w:rsid w:val="00D248D0"/>
    <w:rsid w:val="00D24962"/>
    <w:rsid w:val="00D24BA7"/>
    <w:rsid w:val="00D24C90"/>
    <w:rsid w:val="00D24E5F"/>
    <w:rsid w:val="00D25564"/>
    <w:rsid w:val="00D25599"/>
    <w:rsid w:val="00D25764"/>
    <w:rsid w:val="00D257AC"/>
    <w:rsid w:val="00D25C99"/>
    <w:rsid w:val="00D25DB2"/>
    <w:rsid w:val="00D25E2C"/>
    <w:rsid w:val="00D26195"/>
    <w:rsid w:val="00D2627F"/>
    <w:rsid w:val="00D26379"/>
    <w:rsid w:val="00D267C9"/>
    <w:rsid w:val="00D268DC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83"/>
    <w:rsid w:val="00D30C90"/>
    <w:rsid w:val="00D30D4A"/>
    <w:rsid w:val="00D310B6"/>
    <w:rsid w:val="00D3123C"/>
    <w:rsid w:val="00D31449"/>
    <w:rsid w:val="00D3158D"/>
    <w:rsid w:val="00D3168F"/>
    <w:rsid w:val="00D317C5"/>
    <w:rsid w:val="00D31800"/>
    <w:rsid w:val="00D31864"/>
    <w:rsid w:val="00D31AF6"/>
    <w:rsid w:val="00D31B75"/>
    <w:rsid w:val="00D31C27"/>
    <w:rsid w:val="00D31C8D"/>
    <w:rsid w:val="00D31E39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A10"/>
    <w:rsid w:val="00D32D74"/>
    <w:rsid w:val="00D32D7A"/>
    <w:rsid w:val="00D32EA2"/>
    <w:rsid w:val="00D32FA0"/>
    <w:rsid w:val="00D331D5"/>
    <w:rsid w:val="00D332DD"/>
    <w:rsid w:val="00D334E5"/>
    <w:rsid w:val="00D33811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D9F"/>
    <w:rsid w:val="00D36E06"/>
    <w:rsid w:val="00D36F3C"/>
    <w:rsid w:val="00D36F71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24"/>
    <w:rsid w:val="00D40159"/>
    <w:rsid w:val="00D40865"/>
    <w:rsid w:val="00D40A09"/>
    <w:rsid w:val="00D40C46"/>
    <w:rsid w:val="00D411B9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3D4"/>
    <w:rsid w:val="00D42608"/>
    <w:rsid w:val="00D428D1"/>
    <w:rsid w:val="00D42B44"/>
    <w:rsid w:val="00D42C39"/>
    <w:rsid w:val="00D42D64"/>
    <w:rsid w:val="00D42E3F"/>
    <w:rsid w:val="00D42ED0"/>
    <w:rsid w:val="00D43230"/>
    <w:rsid w:val="00D4324C"/>
    <w:rsid w:val="00D43251"/>
    <w:rsid w:val="00D432DD"/>
    <w:rsid w:val="00D43362"/>
    <w:rsid w:val="00D4363A"/>
    <w:rsid w:val="00D4371D"/>
    <w:rsid w:val="00D43779"/>
    <w:rsid w:val="00D43894"/>
    <w:rsid w:val="00D438B7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4F20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DBC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A70"/>
    <w:rsid w:val="00D47B87"/>
    <w:rsid w:val="00D47C06"/>
    <w:rsid w:val="00D47C6C"/>
    <w:rsid w:val="00D47E33"/>
    <w:rsid w:val="00D47EF0"/>
    <w:rsid w:val="00D47EF9"/>
    <w:rsid w:val="00D47F3A"/>
    <w:rsid w:val="00D5003B"/>
    <w:rsid w:val="00D500DB"/>
    <w:rsid w:val="00D5015C"/>
    <w:rsid w:val="00D50172"/>
    <w:rsid w:val="00D503A5"/>
    <w:rsid w:val="00D503FF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62"/>
    <w:rsid w:val="00D513EE"/>
    <w:rsid w:val="00D51456"/>
    <w:rsid w:val="00D51502"/>
    <w:rsid w:val="00D51724"/>
    <w:rsid w:val="00D51917"/>
    <w:rsid w:val="00D51D98"/>
    <w:rsid w:val="00D51FD4"/>
    <w:rsid w:val="00D52042"/>
    <w:rsid w:val="00D520F8"/>
    <w:rsid w:val="00D52176"/>
    <w:rsid w:val="00D52276"/>
    <w:rsid w:val="00D522E1"/>
    <w:rsid w:val="00D523D7"/>
    <w:rsid w:val="00D52815"/>
    <w:rsid w:val="00D52C8A"/>
    <w:rsid w:val="00D52E0E"/>
    <w:rsid w:val="00D52E3E"/>
    <w:rsid w:val="00D53018"/>
    <w:rsid w:val="00D53336"/>
    <w:rsid w:val="00D53A13"/>
    <w:rsid w:val="00D53A83"/>
    <w:rsid w:val="00D53B68"/>
    <w:rsid w:val="00D53C54"/>
    <w:rsid w:val="00D540B2"/>
    <w:rsid w:val="00D5412E"/>
    <w:rsid w:val="00D5416E"/>
    <w:rsid w:val="00D54517"/>
    <w:rsid w:val="00D5470D"/>
    <w:rsid w:val="00D54764"/>
    <w:rsid w:val="00D549DF"/>
    <w:rsid w:val="00D54A49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F30"/>
    <w:rsid w:val="00D55F3E"/>
    <w:rsid w:val="00D560AD"/>
    <w:rsid w:val="00D560D7"/>
    <w:rsid w:val="00D5627C"/>
    <w:rsid w:val="00D563F8"/>
    <w:rsid w:val="00D56523"/>
    <w:rsid w:val="00D5654C"/>
    <w:rsid w:val="00D56616"/>
    <w:rsid w:val="00D56618"/>
    <w:rsid w:val="00D566FE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82"/>
    <w:rsid w:val="00D578E3"/>
    <w:rsid w:val="00D57929"/>
    <w:rsid w:val="00D579DF"/>
    <w:rsid w:val="00D57C86"/>
    <w:rsid w:val="00D57E67"/>
    <w:rsid w:val="00D57F8F"/>
    <w:rsid w:val="00D6057D"/>
    <w:rsid w:val="00D605B7"/>
    <w:rsid w:val="00D60601"/>
    <w:rsid w:val="00D60750"/>
    <w:rsid w:val="00D60909"/>
    <w:rsid w:val="00D60999"/>
    <w:rsid w:val="00D60A43"/>
    <w:rsid w:val="00D60A68"/>
    <w:rsid w:val="00D60C1F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BF7"/>
    <w:rsid w:val="00D61D93"/>
    <w:rsid w:val="00D61DDD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0D"/>
    <w:rsid w:val="00D638F4"/>
    <w:rsid w:val="00D63959"/>
    <w:rsid w:val="00D63AFA"/>
    <w:rsid w:val="00D63D32"/>
    <w:rsid w:val="00D63DC4"/>
    <w:rsid w:val="00D641A4"/>
    <w:rsid w:val="00D643B1"/>
    <w:rsid w:val="00D64585"/>
    <w:rsid w:val="00D647E9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1CB"/>
    <w:rsid w:val="00D6661C"/>
    <w:rsid w:val="00D6663B"/>
    <w:rsid w:val="00D66E3C"/>
    <w:rsid w:val="00D66F50"/>
    <w:rsid w:val="00D67164"/>
    <w:rsid w:val="00D67359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939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8DF"/>
    <w:rsid w:val="00D71B12"/>
    <w:rsid w:val="00D71BBF"/>
    <w:rsid w:val="00D71D22"/>
    <w:rsid w:val="00D71D7E"/>
    <w:rsid w:val="00D71D8C"/>
    <w:rsid w:val="00D72014"/>
    <w:rsid w:val="00D72132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5B9"/>
    <w:rsid w:val="00D746BE"/>
    <w:rsid w:val="00D748C4"/>
    <w:rsid w:val="00D74999"/>
    <w:rsid w:val="00D749BB"/>
    <w:rsid w:val="00D74A7A"/>
    <w:rsid w:val="00D74B1C"/>
    <w:rsid w:val="00D74B44"/>
    <w:rsid w:val="00D74B50"/>
    <w:rsid w:val="00D74CBC"/>
    <w:rsid w:val="00D750E7"/>
    <w:rsid w:val="00D75270"/>
    <w:rsid w:val="00D753CC"/>
    <w:rsid w:val="00D7554E"/>
    <w:rsid w:val="00D7569E"/>
    <w:rsid w:val="00D756AB"/>
    <w:rsid w:val="00D756BA"/>
    <w:rsid w:val="00D756E0"/>
    <w:rsid w:val="00D756F9"/>
    <w:rsid w:val="00D757FA"/>
    <w:rsid w:val="00D759AC"/>
    <w:rsid w:val="00D76029"/>
    <w:rsid w:val="00D76064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9DF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99E"/>
    <w:rsid w:val="00D81C49"/>
    <w:rsid w:val="00D8200F"/>
    <w:rsid w:val="00D82103"/>
    <w:rsid w:val="00D82285"/>
    <w:rsid w:val="00D82306"/>
    <w:rsid w:val="00D823BE"/>
    <w:rsid w:val="00D827BB"/>
    <w:rsid w:val="00D828CA"/>
    <w:rsid w:val="00D82B60"/>
    <w:rsid w:val="00D82C95"/>
    <w:rsid w:val="00D83022"/>
    <w:rsid w:val="00D83353"/>
    <w:rsid w:val="00D83459"/>
    <w:rsid w:val="00D834AC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CE8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A2C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7CE"/>
    <w:rsid w:val="00D92B5C"/>
    <w:rsid w:val="00D92BDC"/>
    <w:rsid w:val="00D92C4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CF4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CD"/>
    <w:rsid w:val="00D958E6"/>
    <w:rsid w:val="00D95B4B"/>
    <w:rsid w:val="00D96420"/>
    <w:rsid w:val="00D9666F"/>
    <w:rsid w:val="00D96B31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185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190"/>
    <w:rsid w:val="00DA12A2"/>
    <w:rsid w:val="00DA1313"/>
    <w:rsid w:val="00DA1777"/>
    <w:rsid w:val="00DA19A4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8C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9B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8B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5B"/>
    <w:rsid w:val="00DB1896"/>
    <w:rsid w:val="00DB1913"/>
    <w:rsid w:val="00DB1B3C"/>
    <w:rsid w:val="00DB1BF1"/>
    <w:rsid w:val="00DB1C90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88C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97C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52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73E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AFE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1"/>
    <w:rsid w:val="00DC71C8"/>
    <w:rsid w:val="00DC733F"/>
    <w:rsid w:val="00DC74BE"/>
    <w:rsid w:val="00DC74F5"/>
    <w:rsid w:val="00DC7560"/>
    <w:rsid w:val="00DC7638"/>
    <w:rsid w:val="00DC7649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65A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9F3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868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A75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910"/>
    <w:rsid w:val="00DD7AE2"/>
    <w:rsid w:val="00DD7AF6"/>
    <w:rsid w:val="00DD7B88"/>
    <w:rsid w:val="00DD7EBA"/>
    <w:rsid w:val="00DE017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0FC5"/>
    <w:rsid w:val="00DE100A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3FA9"/>
    <w:rsid w:val="00DE4060"/>
    <w:rsid w:val="00DE423E"/>
    <w:rsid w:val="00DE4297"/>
    <w:rsid w:val="00DE42C0"/>
    <w:rsid w:val="00DE42C1"/>
    <w:rsid w:val="00DE452F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33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54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1193"/>
    <w:rsid w:val="00DF11EE"/>
    <w:rsid w:val="00DF1340"/>
    <w:rsid w:val="00DF164E"/>
    <w:rsid w:val="00DF175B"/>
    <w:rsid w:val="00DF181F"/>
    <w:rsid w:val="00DF1854"/>
    <w:rsid w:val="00DF18FE"/>
    <w:rsid w:val="00DF19E4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2F"/>
    <w:rsid w:val="00DF3CF0"/>
    <w:rsid w:val="00DF41C1"/>
    <w:rsid w:val="00DF41D9"/>
    <w:rsid w:val="00DF45F6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0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0"/>
    <w:rsid w:val="00E016A6"/>
    <w:rsid w:val="00E016CC"/>
    <w:rsid w:val="00E0194F"/>
    <w:rsid w:val="00E01A87"/>
    <w:rsid w:val="00E01BA6"/>
    <w:rsid w:val="00E01CD9"/>
    <w:rsid w:val="00E01CF4"/>
    <w:rsid w:val="00E01DD0"/>
    <w:rsid w:val="00E01E34"/>
    <w:rsid w:val="00E01FF2"/>
    <w:rsid w:val="00E0211F"/>
    <w:rsid w:val="00E02227"/>
    <w:rsid w:val="00E022E6"/>
    <w:rsid w:val="00E023A7"/>
    <w:rsid w:val="00E0275A"/>
    <w:rsid w:val="00E027AD"/>
    <w:rsid w:val="00E027E4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AF3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80"/>
    <w:rsid w:val="00E05FCD"/>
    <w:rsid w:val="00E05FD7"/>
    <w:rsid w:val="00E06176"/>
    <w:rsid w:val="00E06E78"/>
    <w:rsid w:val="00E07061"/>
    <w:rsid w:val="00E070EC"/>
    <w:rsid w:val="00E0715C"/>
    <w:rsid w:val="00E0734B"/>
    <w:rsid w:val="00E0749E"/>
    <w:rsid w:val="00E07852"/>
    <w:rsid w:val="00E07A73"/>
    <w:rsid w:val="00E07A81"/>
    <w:rsid w:val="00E07A9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D63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B31"/>
    <w:rsid w:val="00E15CA7"/>
    <w:rsid w:val="00E15CCD"/>
    <w:rsid w:val="00E15FEA"/>
    <w:rsid w:val="00E16167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0D5E"/>
    <w:rsid w:val="00E210D7"/>
    <w:rsid w:val="00E212F8"/>
    <w:rsid w:val="00E21722"/>
    <w:rsid w:val="00E2174D"/>
    <w:rsid w:val="00E217AC"/>
    <w:rsid w:val="00E2183A"/>
    <w:rsid w:val="00E21A89"/>
    <w:rsid w:val="00E21C76"/>
    <w:rsid w:val="00E21E52"/>
    <w:rsid w:val="00E22258"/>
    <w:rsid w:val="00E22700"/>
    <w:rsid w:val="00E22868"/>
    <w:rsid w:val="00E22BC0"/>
    <w:rsid w:val="00E22BDC"/>
    <w:rsid w:val="00E22D19"/>
    <w:rsid w:val="00E22FA4"/>
    <w:rsid w:val="00E23016"/>
    <w:rsid w:val="00E23155"/>
    <w:rsid w:val="00E2317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2BA"/>
    <w:rsid w:val="00E2732C"/>
    <w:rsid w:val="00E273D7"/>
    <w:rsid w:val="00E2774B"/>
    <w:rsid w:val="00E27BF9"/>
    <w:rsid w:val="00E27E3C"/>
    <w:rsid w:val="00E27F39"/>
    <w:rsid w:val="00E3025E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382"/>
    <w:rsid w:val="00E31549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672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D4A"/>
    <w:rsid w:val="00E34FA4"/>
    <w:rsid w:val="00E34FDB"/>
    <w:rsid w:val="00E34FFB"/>
    <w:rsid w:val="00E35243"/>
    <w:rsid w:val="00E352BE"/>
    <w:rsid w:val="00E35492"/>
    <w:rsid w:val="00E357F3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B8B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664"/>
    <w:rsid w:val="00E40A79"/>
    <w:rsid w:val="00E40C03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51"/>
    <w:rsid w:val="00E43C9D"/>
    <w:rsid w:val="00E43DF3"/>
    <w:rsid w:val="00E43E33"/>
    <w:rsid w:val="00E43E62"/>
    <w:rsid w:val="00E44014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199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8E6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B58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5F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6D2A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2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3D5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50B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210"/>
    <w:rsid w:val="00E66554"/>
    <w:rsid w:val="00E665DB"/>
    <w:rsid w:val="00E666E7"/>
    <w:rsid w:val="00E66701"/>
    <w:rsid w:val="00E667B1"/>
    <w:rsid w:val="00E66814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ADE"/>
    <w:rsid w:val="00E71B4B"/>
    <w:rsid w:val="00E71C65"/>
    <w:rsid w:val="00E71E10"/>
    <w:rsid w:val="00E71EA1"/>
    <w:rsid w:val="00E721E1"/>
    <w:rsid w:val="00E7251D"/>
    <w:rsid w:val="00E725E1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3A"/>
    <w:rsid w:val="00E73DCB"/>
    <w:rsid w:val="00E73E41"/>
    <w:rsid w:val="00E73F0A"/>
    <w:rsid w:val="00E740CF"/>
    <w:rsid w:val="00E74236"/>
    <w:rsid w:val="00E74291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995"/>
    <w:rsid w:val="00E75B69"/>
    <w:rsid w:val="00E75E30"/>
    <w:rsid w:val="00E75E5E"/>
    <w:rsid w:val="00E76285"/>
    <w:rsid w:val="00E763BC"/>
    <w:rsid w:val="00E763ED"/>
    <w:rsid w:val="00E7654E"/>
    <w:rsid w:val="00E76560"/>
    <w:rsid w:val="00E76615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875"/>
    <w:rsid w:val="00E778C2"/>
    <w:rsid w:val="00E77B41"/>
    <w:rsid w:val="00E77E61"/>
    <w:rsid w:val="00E8000E"/>
    <w:rsid w:val="00E800DE"/>
    <w:rsid w:val="00E802B0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97"/>
    <w:rsid w:val="00E84AB6"/>
    <w:rsid w:val="00E84AD4"/>
    <w:rsid w:val="00E84BCE"/>
    <w:rsid w:val="00E84C51"/>
    <w:rsid w:val="00E84DF2"/>
    <w:rsid w:val="00E84E74"/>
    <w:rsid w:val="00E85007"/>
    <w:rsid w:val="00E850C1"/>
    <w:rsid w:val="00E851BD"/>
    <w:rsid w:val="00E852D6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2F3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17A"/>
    <w:rsid w:val="00E911FB"/>
    <w:rsid w:val="00E912A6"/>
    <w:rsid w:val="00E9148A"/>
    <w:rsid w:val="00E915A1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A93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4B8"/>
    <w:rsid w:val="00E945FA"/>
    <w:rsid w:val="00E94A42"/>
    <w:rsid w:val="00E94ADF"/>
    <w:rsid w:val="00E94B08"/>
    <w:rsid w:val="00E94B0F"/>
    <w:rsid w:val="00E94B29"/>
    <w:rsid w:val="00E94B5B"/>
    <w:rsid w:val="00E94B78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D07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97E4B"/>
    <w:rsid w:val="00EA001A"/>
    <w:rsid w:val="00EA018F"/>
    <w:rsid w:val="00EA0308"/>
    <w:rsid w:val="00EA0917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3F98"/>
    <w:rsid w:val="00EA4098"/>
    <w:rsid w:val="00EA4121"/>
    <w:rsid w:val="00EA4140"/>
    <w:rsid w:val="00EA41C6"/>
    <w:rsid w:val="00EA4270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3DC"/>
    <w:rsid w:val="00EA568D"/>
    <w:rsid w:val="00EA57CF"/>
    <w:rsid w:val="00EA5A6C"/>
    <w:rsid w:val="00EA5D24"/>
    <w:rsid w:val="00EA5DCE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8E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40D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ADA"/>
    <w:rsid w:val="00EB1BAC"/>
    <w:rsid w:val="00EB1ECC"/>
    <w:rsid w:val="00EB1ED6"/>
    <w:rsid w:val="00EB1F17"/>
    <w:rsid w:val="00EB1FA5"/>
    <w:rsid w:val="00EB227D"/>
    <w:rsid w:val="00EB2866"/>
    <w:rsid w:val="00EB2A3D"/>
    <w:rsid w:val="00EB2C6B"/>
    <w:rsid w:val="00EB2ED6"/>
    <w:rsid w:val="00EB2EDC"/>
    <w:rsid w:val="00EB3035"/>
    <w:rsid w:val="00EB3321"/>
    <w:rsid w:val="00EB3601"/>
    <w:rsid w:val="00EB3671"/>
    <w:rsid w:val="00EB3724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EBA"/>
    <w:rsid w:val="00EB3FA6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DCB"/>
    <w:rsid w:val="00EB4EF5"/>
    <w:rsid w:val="00EB4F2C"/>
    <w:rsid w:val="00EB51FF"/>
    <w:rsid w:val="00EB57C7"/>
    <w:rsid w:val="00EB5920"/>
    <w:rsid w:val="00EB5A97"/>
    <w:rsid w:val="00EB6249"/>
    <w:rsid w:val="00EB6362"/>
    <w:rsid w:val="00EB63A3"/>
    <w:rsid w:val="00EB655C"/>
    <w:rsid w:val="00EB669F"/>
    <w:rsid w:val="00EB67D2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37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33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3AE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092"/>
    <w:rsid w:val="00EC3146"/>
    <w:rsid w:val="00EC34BC"/>
    <w:rsid w:val="00EC36B4"/>
    <w:rsid w:val="00EC39A1"/>
    <w:rsid w:val="00EC3A6B"/>
    <w:rsid w:val="00EC3A72"/>
    <w:rsid w:val="00EC3AC4"/>
    <w:rsid w:val="00EC3BB3"/>
    <w:rsid w:val="00EC3CBE"/>
    <w:rsid w:val="00EC3CDE"/>
    <w:rsid w:val="00EC3DB6"/>
    <w:rsid w:val="00EC3E22"/>
    <w:rsid w:val="00EC4077"/>
    <w:rsid w:val="00EC4331"/>
    <w:rsid w:val="00EC44A6"/>
    <w:rsid w:val="00EC49F4"/>
    <w:rsid w:val="00EC4A3C"/>
    <w:rsid w:val="00EC4B78"/>
    <w:rsid w:val="00EC4C8C"/>
    <w:rsid w:val="00EC518B"/>
    <w:rsid w:val="00EC522A"/>
    <w:rsid w:val="00EC5432"/>
    <w:rsid w:val="00EC57BF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AF2"/>
    <w:rsid w:val="00EC6BC0"/>
    <w:rsid w:val="00EC6D15"/>
    <w:rsid w:val="00EC70EC"/>
    <w:rsid w:val="00EC71A5"/>
    <w:rsid w:val="00EC7481"/>
    <w:rsid w:val="00EC77A2"/>
    <w:rsid w:val="00EC77F1"/>
    <w:rsid w:val="00EC7815"/>
    <w:rsid w:val="00EC78F5"/>
    <w:rsid w:val="00EC798E"/>
    <w:rsid w:val="00EC7A22"/>
    <w:rsid w:val="00EC7C28"/>
    <w:rsid w:val="00EC7C7C"/>
    <w:rsid w:val="00EC7D1E"/>
    <w:rsid w:val="00EC7DD6"/>
    <w:rsid w:val="00EC7DF5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3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6D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250"/>
    <w:rsid w:val="00ED35B8"/>
    <w:rsid w:val="00ED3611"/>
    <w:rsid w:val="00ED371E"/>
    <w:rsid w:val="00ED378C"/>
    <w:rsid w:val="00ED3875"/>
    <w:rsid w:val="00ED3890"/>
    <w:rsid w:val="00ED395D"/>
    <w:rsid w:val="00ED39A9"/>
    <w:rsid w:val="00ED3A82"/>
    <w:rsid w:val="00ED3C5F"/>
    <w:rsid w:val="00ED3CEB"/>
    <w:rsid w:val="00ED3D57"/>
    <w:rsid w:val="00ED3EED"/>
    <w:rsid w:val="00ED4063"/>
    <w:rsid w:val="00ED449B"/>
    <w:rsid w:val="00ED46B1"/>
    <w:rsid w:val="00ED4EE4"/>
    <w:rsid w:val="00ED4F77"/>
    <w:rsid w:val="00ED52FF"/>
    <w:rsid w:val="00ED5E58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97F"/>
    <w:rsid w:val="00ED7B11"/>
    <w:rsid w:val="00ED7DC7"/>
    <w:rsid w:val="00ED7EEE"/>
    <w:rsid w:val="00EE0016"/>
    <w:rsid w:val="00EE0258"/>
    <w:rsid w:val="00EE036D"/>
    <w:rsid w:val="00EE0457"/>
    <w:rsid w:val="00EE0619"/>
    <w:rsid w:val="00EE091C"/>
    <w:rsid w:val="00EE096A"/>
    <w:rsid w:val="00EE0992"/>
    <w:rsid w:val="00EE0B84"/>
    <w:rsid w:val="00EE1042"/>
    <w:rsid w:val="00EE1118"/>
    <w:rsid w:val="00EE1197"/>
    <w:rsid w:val="00EE12D8"/>
    <w:rsid w:val="00EE1307"/>
    <w:rsid w:val="00EE147F"/>
    <w:rsid w:val="00EE1493"/>
    <w:rsid w:val="00EE15B2"/>
    <w:rsid w:val="00EE1749"/>
    <w:rsid w:val="00EE1A95"/>
    <w:rsid w:val="00EE1B00"/>
    <w:rsid w:val="00EE1CC1"/>
    <w:rsid w:val="00EE1E8D"/>
    <w:rsid w:val="00EE1EE5"/>
    <w:rsid w:val="00EE202E"/>
    <w:rsid w:val="00EE2189"/>
    <w:rsid w:val="00EE225B"/>
    <w:rsid w:val="00EE2412"/>
    <w:rsid w:val="00EE270B"/>
    <w:rsid w:val="00EE2968"/>
    <w:rsid w:val="00EE29AD"/>
    <w:rsid w:val="00EE2DA0"/>
    <w:rsid w:val="00EE2DF0"/>
    <w:rsid w:val="00EE2FE4"/>
    <w:rsid w:val="00EE30E2"/>
    <w:rsid w:val="00EE31AE"/>
    <w:rsid w:val="00EE338E"/>
    <w:rsid w:val="00EE355D"/>
    <w:rsid w:val="00EE37A5"/>
    <w:rsid w:val="00EE384B"/>
    <w:rsid w:val="00EE3875"/>
    <w:rsid w:val="00EE3937"/>
    <w:rsid w:val="00EE3D84"/>
    <w:rsid w:val="00EE3E71"/>
    <w:rsid w:val="00EE3F50"/>
    <w:rsid w:val="00EE4088"/>
    <w:rsid w:val="00EE4213"/>
    <w:rsid w:val="00EE427D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C77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8FD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6FB"/>
    <w:rsid w:val="00EF0A52"/>
    <w:rsid w:val="00EF0C27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508"/>
    <w:rsid w:val="00EF47CD"/>
    <w:rsid w:val="00EF49E4"/>
    <w:rsid w:val="00EF4D40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2A7"/>
    <w:rsid w:val="00EF6521"/>
    <w:rsid w:val="00EF66A3"/>
    <w:rsid w:val="00EF6885"/>
    <w:rsid w:val="00EF68D3"/>
    <w:rsid w:val="00EF698B"/>
    <w:rsid w:val="00EF6AB3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23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55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EDB"/>
    <w:rsid w:val="00F02F63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975"/>
    <w:rsid w:val="00F12DF7"/>
    <w:rsid w:val="00F12F1F"/>
    <w:rsid w:val="00F13107"/>
    <w:rsid w:val="00F131DA"/>
    <w:rsid w:val="00F13758"/>
    <w:rsid w:val="00F13858"/>
    <w:rsid w:val="00F13A34"/>
    <w:rsid w:val="00F13D6B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8C"/>
    <w:rsid w:val="00F15CE8"/>
    <w:rsid w:val="00F15E59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1A5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4ED"/>
    <w:rsid w:val="00F205F4"/>
    <w:rsid w:val="00F2087A"/>
    <w:rsid w:val="00F20BAA"/>
    <w:rsid w:val="00F20C23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307"/>
    <w:rsid w:val="00F224D2"/>
    <w:rsid w:val="00F226B4"/>
    <w:rsid w:val="00F228FE"/>
    <w:rsid w:val="00F22A4F"/>
    <w:rsid w:val="00F22DB2"/>
    <w:rsid w:val="00F230BC"/>
    <w:rsid w:val="00F230F4"/>
    <w:rsid w:val="00F2314C"/>
    <w:rsid w:val="00F23212"/>
    <w:rsid w:val="00F2323A"/>
    <w:rsid w:val="00F2373A"/>
    <w:rsid w:val="00F2397F"/>
    <w:rsid w:val="00F23CD8"/>
    <w:rsid w:val="00F23F75"/>
    <w:rsid w:val="00F24089"/>
    <w:rsid w:val="00F240C8"/>
    <w:rsid w:val="00F2416B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C92"/>
    <w:rsid w:val="00F24FD7"/>
    <w:rsid w:val="00F25034"/>
    <w:rsid w:val="00F25066"/>
    <w:rsid w:val="00F25070"/>
    <w:rsid w:val="00F250CD"/>
    <w:rsid w:val="00F25269"/>
    <w:rsid w:val="00F252D5"/>
    <w:rsid w:val="00F25344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B9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11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37A5"/>
    <w:rsid w:val="00F33FB2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0BD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58F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51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36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3FB"/>
    <w:rsid w:val="00F53407"/>
    <w:rsid w:val="00F53446"/>
    <w:rsid w:val="00F5355C"/>
    <w:rsid w:val="00F53589"/>
    <w:rsid w:val="00F536C6"/>
    <w:rsid w:val="00F53723"/>
    <w:rsid w:val="00F53A41"/>
    <w:rsid w:val="00F53AD8"/>
    <w:rsid w:val="00F54019"/>
    <w:rsid w:val="00F54074"/>
    <w:rsid w:val="00F5415A"/>
    <w:rsid w:val="00F541B4"/>
    <w:rsid w:val="00F541FA"/>
    <w:rsid w:val="00F54227"/>
    <w:rsid w:val="00F54354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2FC"/>
    <w:rsid w:val="00F56526"/>
    <w:rsid w:val="00F5652E"/>
    <w:rsid w:val="00F56606"/>
    <w:rsid w:val="00F5690C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7D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D7"/>
    <w:rsid w:val="00F64D54"/>
    <w:rsid w:val="00F64D6A"/>
    <w:rsid w:val="00F64E77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88E"/>
    <w:rsid w:val="00F66B2C"/>
    <w:rsid w:val="00F66E38"/>
    <w:rsid w:val="00F67180"/>
    <w:rsid w:val="00F671C9"/>
    <w:rsid w:val="00F671D3"/>
    <w:rsid w:val="00F6721A"/>
    <w:rsid w:val="00F673F2"/>
    <w:rsid w:val="00F67408"/>
    <w:rsid w:val="00F67589"/>
    <w:rsid w:val="00F675A0"/>
    <w:rsid w:val="00F67654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CF6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8D8"/>
    <w:rsid w:val="00F7292B"/>
    <w:rsid w:val="00F72982"/>
    <w:rsid w:val="00F72B68"/>
    <w:rsid w:val="00F72C39"/>
    <w:rsid w:val="00F72E11"/>
    <w:rsid w:val="00F72EAD"/>
    <w:rsid w:val="00F72F32"/>
    <w:rsid w:val="00F73277"/>
    <w:rsid w:val="00F7336F"/>
    <w:rsid w:val="00F734AB"/>
    <w:rsid w:val="00F73688"/>
    <w:rsid w:val="00F7380C"/>
    <w:rsid w:val="00F73847"/>
    <w:rsid w:val="00F7396A"/>
    <w:rsid w:val="00F73BB0"/>
    <w:rsid w:val="00F73BB2"/>
    <w:rsid w:val="00F73DE2"/>
    <w:rsid w:val="00F73E8A"/>
    <w:rsid w:val="00F74849"/>
    <w:rsid w:val="00F749F1"/>
    <w:rsid w:val="00F74C74"/>
    <w:rsid w:val="00F74CA0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BFA"/>
    <w:rsid w:val="00F76C27"/>
    <w:rsid w:val="00F76E8A"/>
    <w:rsid w:val="00F76F43"/>
    <w:rsid w:val="00F771B1"/>
    <w:rsid w:val="00F7738F"/>
    <w:rsid w:val="00F774BA"/>
    <w:rsid w:val="00F774C6"/>
    <w:rsid w:val="00F776EE"/>
    <w:rsid w:val="00F7784C"/>
    <w:rsid w:val="00F7798E"/>
    <w:rsid w:val="00F779A2"/>
    <w:rsid w:val="00F77A00"/>
    <w:rsid w:val="00F77CCD"/>
    <w:rsid w:val="00F77E93"/>
    <w:rsid w:val="00F800EB"/>
    <w:rsid w:val="00F80108"/>
    <w:rsid w:val="00F80205"/>
    <w:rsid w:val="00F80738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CBF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26F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2E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9ED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9B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75"/>
    <w:rsid w:val="00F961FA"/>
    <w:rsid w:val="00F96416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CB3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71F"/>
    <w:rsid w:val="00FA18E4"/>
    <w:rsid w:val="00FA1A40"/>
    <w:rsid w:val="00FA1B58"/>
    <w:rsid w:val="00FA1EB2"/>
    <w:rsid w:val="00FA1F8F"/>
    <w:rsid w:val="00FA206F"/>
    <w:rsid w:val="00FA2170"/>
    <w:rsid w:val="00FA22E0"/>
    <w:rsid w:val="00FA22E5"/>
    <w:rsid w:val="00FA23E0"/>
    <w:rsid w:val="00FA2409"/>
    <w:rsid w:val="00FA258D"/>
    <w:rsid w:val="00FA2621"/>
    <w:rsid w:val="00FA2628"/>
    <w:rsid w:val="00FA26A5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310"/>
    <w:rsid w:val="00FA348D"/>
    <w:rsid w:val="00FA34D1"/>
    <w:rsid w:val="00FA35A1"/>
    <w:rsid w:val="00FA38E1"/>
    <w:rsid w:val="00FA3A9C"/>
    <w:rsid w:val="00FA3D32"/>
    <w:rsid w:val="00FA428B"/>
    <w:rsid w:val="00FA42CC"/>
    <w:rsid w:val="00FA45C9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B0"/>
    <w:rsid w:val="00FA65FD"/>
    <w:rsid w:val="00FA67E7"/>
    <w:rsid w:val="00FA6978"/>
    <w:rsid w:val="00FA6A72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A7F05"/>
    <w:rsid w:val="00FB0512"/>
    <w:rsid w:val="00FB0904"/>
    <w:rsid w:val="00FB09A5"/>
    <w:rsid w:val="00FB0CE9"/>
    <w:rsid w:val="00FB0E1B"/>
    <w:rsid w:val="00FB10C1"/>
    <w:rsid w:val="00FB1205"/>
    <w:rsid w:val="00FB1284"/>
    <w:rsid w:val="00FB12E0"/>
    <w:rsid w:val="00FB1331"/>
    <w:rsid w:val="00FB1904"/>
    <w:rsid w:val="00FB19E3"/>
    <w:rsid w:val="00FB1B35"/>
    <w:rsid w:val="00FB1BCE"/>
    <w:rsid w:val="00FB1CE2"/>
    <w:rsid w:val="00FB1D05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043"/>
    <w:rsid w:val="00FB3118"/>
    <w:rsid w:val="00FB3196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4ECF"/>
    <w:rsid w:val="00FB502A"/>
    <w:rsid w:val="00FB53A6"/>
    <w:rsid w:val="00FB53EE"/>
    <w:rsid w:val="00FB59E4"/>
    <w:rsid w:val="00FB5B41"/>
    <w:rsid w:val="00FB5F32"/>
    <w:rsid w:val="00FB5FE9"/>
    <w:rsid w:val="00FB60AF"/>
    <w:rsid w:val="00FB60B6"/>
    <w:rsid w:val="00FB63ED"/>
    <w:rsid w:val="00FB65CE"/>
    <w:rsid w:val="00FB6938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07A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4F2"/>
    <w:rsid w:val="00FC159C"/>
    <w:rsid w:val="00FC1616"/>
    <w:rsid w:val="00FC163E"/>
    <w:rsid w:val="00FC1748"/>
    <w:rsid w:val="00FC1B54"/>
    <w:rsid w:val="00FC1ED5"/>
    <w:rsid w:val="00FC1F9C"/>
    <w:rsid w:val="00FC268C"/>
    <w:rsid w:val="00FC278F"/>
    <w:rsid w:val="00FC29AC"/>
    <w:rsid w:val="00FC3139"/>
    <w:rsid w:val="00FC3274"/>
    <w:rsid w:val="00FC37D3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838"/>
    <w:rsid w:val="00FC4960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5AD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438"/>
    <w:rsid w:val="00FC66FF"/>
    <w:rsid w:val="00FC68BB"/>
    <w:rsid w:val="00FC69B9"/>
    <w:rsid w:val="00FC6BCD"/>
    <w:rsid w:val="00FC7212"/>
    <w:rsid w:val="00FC7346"/>
    <w:rsid w:val="00FC7357"/>
    <w:rsid w:val="00FC758A"/>
    <w:rsid w:val="00FC764E"/>
    <w:rsid w:val="00FC775C"/>
    <w:rsid w:val="00FC7794"/>
    <w:rsid w:val="00FC78AC"/>
    <w:rsid w:val="00FC78B1"/>
    <w:rsid w:val="00FC7968"/>
    <w:rsid w:val="00FC7A8F"/>
    <w:rsid w:val="00FC7B00"/>
    <w:rsid w:val="00FC7D8D"/>
    <w:rsid w:val="00FC7DB3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17D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0"/>
    <w:rsid w:val="00FD6145"/>
    <w:rsid w:val="00FD6526"/>
    <w:rsid w:val="00FD6774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67"/>
    <w:rsid w:val="00FD7EFF"/>
    <w:rsid w:val="00FD7FC2"/>
    <w:rsid w:val="00FE004B"/>
    <w:rsid w:val="00FE00C3"/>
    <w:rsid w:val="00FE00ED"/>
    <w:rsid w:val="00FE013E"/>
    <w:rsid w:val="00FE017C"/>
    <w:rsid w:val="00FE0384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1EDC"/>
    <w:rsid w:val="00FE219D"/>
    <w:rsid w:val="00FE224E"/>
    <w:rsid w:val="00FE2574"/>
    <w:rsid w:val="00FE27FD"/>
    <w:rsid w:val="00FE286C"/>
    <w:rsid w:val="00FE2A46"/>
    <w:rsid w:val="00FE2BF8"/>
    <w:rsid w:val="00FE2BFA"/>
    <w:rsid w:val="00FE2FDC"/>
    <w:rsid w:val="00FE3128"/>
    <w:rsid w:val="00FE36BA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4CF4"/>
    <w:rsid w:val="00FE524A"/>
    <w:rsid w:val="00FE52C2"/>
    <w:rsid w:val="00FE5305"/>
    <w:rsid w:val="00FE54DC"/>
    <w:rsid w:val="00FE57F9"/>
    <w:rsid w:val="00FE584D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819"/>
    <w:rsid w:val="00FE6970"/>
    <w:rsid w:val="00FE6AF3"/>
    <w:rsid w:val="00FE6B6E"/>
    <w:rsid w:val="00FE716E"/>
    <w:rsid w:val="00FE7269"/>
    <w:rsid w:val="00FE72AD"/>
    <w:rsid w:val="00FE752B"/>
    <w:rsid w:val="00FE75F8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B93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8C6"/>
    <w:rsid w:val="00FF2CD9"/>
    <w:rsid w:val="00FF2DB8"/>
    <w:rsid w:val="00FF2EC0"/>
    <w:rsid w:val="00FF2F6D"/>
    <w:rsid w:val="00FF2FDD"/>
    <w:rsid w:val="00FF31BC"/>
    <w:rsid w:val="00FF35EC"/>
    <w:rsid w:val="00FF3743"/>
    <w:rsid w:val="00FF3782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32B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01A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9C6"/>
    <w:rsid w:val="00FF6A02"/>
    <w:rsid w:val="00FF6A6C"/>
    <w:rsid w:val="00FF6EDB"/>
    <w:rsid w:val="00FF7085"/>
    <w:rsid w:val="00FF7142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1691-4B2B-451E-9E6D-09DEA8E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241</TotalTime>
  <Pages>389</Pages>
  <Words>52824</Words>
  <Characters>347936</Characters>
  <Application>Microsoft Office Word</Application>
  <DocSecurity>0</DocSecurity>
  <Lines>2899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399961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U60</cp:lastModifiedBy>
  <cp:revision>33</cp:revision>
  <cp:lastPrinted>2022-11-03T10:49:00Z</cp:lastPrinted>
  <dcterms:created xsi:type="dcterms:W3CDTF">2022-10-28T12:04:00Z</dcterms:created>
  <dcterms:modified xsi:type="dcterms:W3CDTF">2022-11-03T11:32:00Z</dcterms:modified>
</cp:coreProperties>
</file>