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B1949" w:rsidRPr="008B1949" w:rsidTr="009F5FB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B1949" w:rsidRPr="008B1949" w:rsidRDefault="008B1949" w:rsidP="008B194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B194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B1949" w:rsidRPr="008B1949" w:rsidTr="009F5FB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B1949" w:rsidRPr="008B1949" w:rsidRDefault="008B1949" w:rsidP="008B194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B194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194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B1949" w:rsidRPr="008B1949" w:rsidTr="009F5FB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B1949" w:rsidRPr="008B1949" w:rsidRDefault="008B1949" w:rsidP="008B1949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12</w:t>
            </w:r>
            <w:r w:rsidRPr="008B194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8B194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B1949" w:rsidRPr="008B1949" w:rsidRDefault="008B1949" w:rsidP="008B1949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B194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737</w:t>
            </w:r>
            <w:r w:rsidRPr="008B194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F5166" w:rsidRDefault="00AF5166" w:rsidP="003126D1">
      <w:pPr>
        <w:spacing w:after="0" w:line="240" w:lineRule="auto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682504" w:rsidRDefault="00682504" w:rsidP="003126D1">
      <w:pPr>
        <w:spacing w:after="0" w:line="240" w:lineRule="auto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682504" w:rsidRPr="00FD0790" w:rsidRDefault="00682504" w:rsidP="003126D1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82504" w:rsidRDefault="003126D1" w:rsidP="00E1788E">
      <w:pPr>
        <w:spacing w:after="0" w:line="245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внесении изменени</w:t>
      </w:r>
      <w:r w:rsidR="005323FE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й</w:t>
      </w: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постановление </w:t>
      </w:r>
    </w:p>
    <w:p w:rsidR="003126D1" w:rsidRPr="00FD0790" w:rsidRDefault="00311B85" w:rsidP="00E1788E">
      <w:pPr>
        <w:spacing w:after="0" w:line="245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Правительства Ульяновской области от </w:t>
      </w:r>
      <w:r w:rsidR="001D0174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18</w:t>
      </w: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.12.2013 </w:t>
      </w:r>
      <w:r w:rsidR="00D25503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№ </w:t>
      </w:r>
      <w:r w:rsidR="001D0174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609</w:t>
      </w:r>
      <w:r w:rsidR="00D25503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-П </w:t>
      </w:r>
    </w:p>
    <w:p w:rsidR="00AF5166" w:rsidRPr="00FD0790" w:rsidRDefault="00AF5166" w:rsidP="00E1788E">
      <w:pPr>
        <w:spacing w:after="0" w:line="245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3126D1" w:rsidRPr="00FD0790" w:rsidRDefault="003126D1" w:rsidP="00E1788E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proofErr w:type="gramEnd"/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2917C7" w:rsidRPr="00FD0790" w:rsidRDefault="00D1271F" w:rsidP="00E1788E">
      <w:pPr>
        <w:shd w:val="clear" w:color="auto" w:fill="FFFFFF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color w:val="000000"/>
          <w:sz w:val="28"/>
          <w:szCs w:val="28"/>
        </w:rPr>
        <w:t>1. Внести в приложение № 3 к постановлению Правительства Ульяновской области 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</w:t>
      </w:r>
      <w:r w:rsidR="0071346E" w:rsidRPr="00FD0790">
        <w:rPr>
          <w:rFonts w:ascii="PT Astra Serif" w:hAnsi="PT Astra Serif"/>
          <w:color w:val="000000"/>
          <w:sz w:val="28"/>
          <w:szCs w:val="28"/>
        </w:rPr>
        <w:t xml:space="preserve"> следующие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A1ABB" w:rsidRPr="00FD0790">
        <w:rPr>
          <w:rFonts w:ascii="PT Astra Serif" w:hAnsi="PT Astra Serif"/>
          <w:color w:val="000000"/>
          <w:sz w:val="28"/>
          <w:szCs w:val="28"/>
        </w:rPr>
        <w:t>изменения</w:t>
      </w:r>
      <w:r w:rsidR="0038085C" w:rsidRPr="00FD0790">
        <w:rPr>
          <w:rFonts w:ascii="PT Astra Serif" w:hAnsi="PT Astra Serif"/>
          <w:sz w:val="28"/>
          <w:szCs w:val="28"/>
        </w:rPr>
        <w:t>:</w:t>
      </w:r>
    </w:p>
    <w:p w:rsidR="00D235EF" w:rsidRDefault="004F3A31" w:rsidP="00E1788E">
      <w:pPr>
        <w:shd w:val="clear" w:color="auto" w:fill="FFFFFF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1</w:t>
      </w:r>
      <w:r w:rsidR="00821684" w:rsidRPr="00FD0790">
        <w:rPr>
          <w:rFonts w:ascii="PT Astra Serif" w:hAnsi="PT Astra Serif"/>
          <w:sz w:val="28"/>
          <w:szCs w:val="28"/>
        </w:rPr>
        <w:t>)</w:t>
      </w:r>
      <w:r w:rsidR="00D235EF">
        <w:rPr>
          <w:rFonts w:ascii="PT Astra Serif" w:hAnsi="PT Astra Serif"/>
          <w:sz w:val="28"/>
          <w:szCs w:val="28"/>
        </w:rPr>
        <w:t xml:space="preserve"> в строке 2 цифры «128,0» заменить цифрами «140,0»;</w:t>
      </w:r>
    </w:p>
    <w:p w:rsidR="00821684" w:rsidRPr="00FD0790" w:rsidRDefault="00D235EF" w:rsidP="00E1788E">
      <w:pPr>
        <w:shd w:val="clear" w:color="auto" w:fill="FFFFFF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E4627">
        <w:rPr>
          <w:rFonts w:ascii="PT Astra Serif" w:hAnsi="PT Astra Serif"/>
          <w:sz w:val="28"/>
          <w:szCs w:val="28"/>
        </w:rPr>
        <w:t>в строке 5</w:t>
      </w:r>
      <w:r w:rsidR="004E4627" w:rsidRPr="00FD0790">
        <w:rPr>
          <w:rFonts w:ascii="PT Astra Serif" w:hAnsi="PT Astra Serif"/>
          <w:sz w:val="28"/>
          <w:szCs w:val="28"/>
        </w:rPr>
        <w:t xml:space="preserve"> цифры «</w:t>
      </w:r>
      <w:r w:rsidR="004E4627">
        <w:rPr>
          <w:rFonts w:ascii="PT Astra Serif" w:hAnsi="PT Astra Serif"/>
          <w:sz w:val="28"/>
          <w:szCs w:val="28"/>
        </w:rPr>
        <w:t>103,0</w:t>
      </w:r>
      <w:r w:rsidR="004E4627" w:rsidRPr="00FD0790">
        <w:rPr>
          <w:rFonts w:ascii="PT Astra Serif" w:hAnsi="PT Astra Serif"/>
          <w:sz w:val="28"/>
          <w:szCs w:val="28"/>
        </w:rPr>
        <w:t>» заменить цифрами «</w:t>
      </w:r>
      <w:r w:rsidR="004E4627">
        <w:rPr>
          <w:rFonts w:ascii="PT Astra Serif" w:hAnsi="PT Astra Serif"/>
          <w:sz w:val="28"/>
          <w:szCs w:val="28"/>
        </w:rPr>
        <w:t>13</w:t>
      </w:r>
      <w:r w:rsidR="004E4627" w:rsidRPr="00FD0790">
        <w:rPr>
          <w:rFonts w:ascii="PT Astra Serif" w:hAnsi="PT Astra Serif"/>
          <w:sz w:val="28"/>
          <w:szCs w:val="28"/>
        </w:rPr>
        <w:t>3,0», цифры «</w:t>
      </w:r>
      <w:r w:rsidR="004E4627">
        <w:rPr>
          <w:rFonts w:ascii="PT Astra Serif" w:hAnsi="PT Astra Serif"/>
          <w:sz w:val="28"/>
          <w:szCs w:val="28"/>
        </w:rPr>
        <w:t>108</w:t>
      </w:r>
      <w:r w:rsidR="004E4627" w:rsidRPr="00FD0790">
        <w:rPr>
          <w:rFonts w:ascii="PT Astra Serif" w:hAnsi="PT Astra Serif"/>
          <w:sz w:val="28"/>
          <w:szCs w:val="28"/>
        </w:rPr>
        <w:t>,0» заменить цифрами «</w:t>
      </w:r>
      <w:r w:rsidR="004E4627">
        <w:rPr>
          <w:rFonts w:ascii="PT Astra Serif" w:hAnsi="PT Astra Serif"/>
          <w:sz w:val="28"/>
          <w:szCs w:val="28"/>
        </w:rPr>
        <w:t>140,0</w:t>
      </w:r>
      <w:r w:rsidR="004E4627" w:rsidRPr="00FD0790">
        <w:rPr>
          <w:rFonts w:ascii="PT Astra Serif" w:hAnsi="PT Astra Serif"/>
          <w:sz w:val="28"/>
          <w:szCs w:val="28"/>
        </w:rPr>
        <w:t>», цифры «1</w:t>
      </w:r>
      <w:r w:rsidR="004E4627">
        <w:rPr>
          <w:rFonts w:ascii="PT Astra Serif" w:hAnsi="PT Astra Serif"/>
          <w:sz w:val="28"/>
          <w:szCs w:val="28"/>
        </w:rPr>
        <w:t>1</w:t>
      </w:r>
      <w:r w:rsidR="004E4627" w:rsidRPr="00FD0790">
        <w:rPr>
          <w:rFonts w:ascii="PT Astra Serif" w:hAnsi="PT Astra Serif"/>
          <w:sz w:val="28"/>
          <w:szCs w:val="28"/>
        </w:rPr>
        <w:t>0,0» заменить цифрами «1</w:t>
      </w:r>
      <w:r w:rsidR="004E4627">
        <w:rPr>
          <w:rFonts w:ascii="PT Astra Serif" w:hAnsi="PT Astra Serif"/>
          <w:sz w:val="28"/>
          <w:szCs w:val="28"/>
        </w:rPr>
        <w:t>43</w:t>
      </w:r>
      <w:r w:rsidR="004E4627" w:rsidRPr="00FD0790">
        <w:rPr>
          <w:rFonts w:ascii="PT Astra Serif" w:hAnsi="PT Astra Serif"/>
          <w:sz w:val="28"/>
          <w:szCs w:val="28"/>
        </w:rPr>
        <w:t>,0»;</w:t>
      </w:r>
    </w:p>
    <w:p w:rsidR="009C2822" w:rsidRDefault="00D235EF" w:rsidP="00E1788E">
      <w:pPr>
        <w:shd w:val="clear" w:color="auto" w:fill="FFFFFF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21684" w:rsidRPr="00FD0790">
        <w:rPr>
          <w:rFonts w:ascii="PT Astra Serif" w:hAnsi="PT Astra Serif"/>
          <w:sz w:val="28"/>
          <w:szCs w:val="28"/>
        </w:rPr>
        <w:t>)</w:t>
      </w:r>
      <w:r w:rsidR="009C2822" w:rsidRPr="009C2822">
        <w:rPr>
          <w:rFonts w:ascii="PT Astra Serif" w:hAnsi="PT Astra Serif"/>
          <w:sz w:val="28"/>
          <w:szCs w:val="28"/>
        </w:rPr>
        <w:t xml:space="preserve"> </w:t>
      </w:r>
      <w:r w:rsidR="009C2822" w:rsidRPr="00FD0790">
        <w:rPr>
          <w:rFonts w:ascii="PT Astra Serif" w:hAnsi="PT Astra Serif"/>
          <w:sz w:val="28"/>
          <w:szCs w:val="28"/>
        </w:rPr>
        <w:t xml:space="preserve">строку </w:t>
      </w:r>
      <w:r w:rsidR="009C2822">
        <w:rPr>
          <w:rFonts w:ascii="PT Astra Serif" w:hAnsi="PT Astra Serif"/>
          <w:sz w:val="28"/>
          <w:szCs w:val="28"/>
        </w:rPr>
        <w:t>14</w:t>
      </w:r>
      <w:r w:rsidR="009C2822" w:rsidRPr="00FD079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82504" w:rsidRPr="00FD0790" w:rsidRDefault="00682504" w:rsidP="00E1788E">
      <w:pPr>
        <w:shd w:val="clear" w:color="auto" w:fill="FFFFFF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90"/>
        <w:gridCol w:w="2127"/>
        <w:gridCol w:w="708"/>
        <w:gridCol w:w="709"/>
        <w:gridCol w:w="709"/>
        <w:gridCol w:w="567"/>
        <w:gridCol w:w="992"/>
        <w:gridCol w:w="992"/>
        <w:gridCol w:w="817"/>
        <w:gridCol w:w="567"/>
        <w:gridCol w:w="459"/>
      </w:tblGrid>
      <w:tr w:rsidR="009C2822" w:rsidRPr="00FD0790" w:rsidTr="00682504">
        <w:trPr>
          <w:trHeight w:val="44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822" w:rsidRPr="00FD0790" w:rsidRDefault="009C2822" w:rsidP="00E1788E">
            <w:pPr>
              <w:spacing w:line="245" w:lineRule="auto"/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9C2822" w:rsidRPr="00FD0790" w:rsidRDefault="009C2822" w:rsidP="00E1788E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C2822" w:rsidRPr="00FD0790" w:rsidRDefault="009C2822" w:rsidP="00E1788E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Сенгилеевский</w:t>
            </w:r>
            <w:proofErr w:type="spellEnd"/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708" w:type="dxa"/>
          </w:tcPr>
          <w:p w:rsidR="009C2822" w:rsidRPr="00FD0790" w:rsidRDefault="004E3D8B" w:rsidP="00E1788E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822" w:rsidRPr="00FD0790" w:rsidRDefault="009C2822" w:rsidP="00E1788E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709" w:type="dxa"/>
          </w:tcPr>
          <w:p w:rsidR="009C2822" w:rsidRPr="00FD0790" w:rsidRDefault="004E3D8B" w:rsidP="00E1788E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C2822" w:rsidRPr="00FD0790" w:rsidRDefault="009C0E1C" w:rsidP="00E1788E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C2822" w:rsidRPr="00FD0790" w:rsidRDefault="009C2822" w:rsidP="00E1788E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130,75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2822" w:rsidRPr="00FD0790" w:rsidRDefault="009C2822" w:rsidP="00E1788E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145,05</w:t>
            </w:r>
          </w:p>
        </w:tc>
        <w:tc>
          <w:tcPr>
            <w:tcW w:w="817" w:type="dxa"/>
          </w:tcPr>
          <w:p w:rsidR="009C2822" w:rsidRPr="00FD0790" w:rsidRDefault="004E3D8B" w:rsidP="00E1788E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822" w:rsidRPr="00FD0790" w:rsidRDefault="004E3D8B" w:rsidP="00E1788E">
            <w:pPr>
              <w:tabs>
                <w:tab w:val="center" w:pos="864"/>
              </w:tabs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822" w:rsidRPr="00FD0790" w:rsidRDefault="009C2822" w:rsidP="00E1788E">
            <w:pPr>
              <w:spacing w:after="0" w:line="245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682504" w:rsidRDefault="00682504" w:rsidP="00E1788E">
      <w:pPr>
        <w:shd w:val="clear" w:color="auto" w:fill="FFFFFF"/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21684" w:rsidRDefault="00DF27DF" w:rsidP="00E1788E">
      <w:pPr>
        <w:shd w:val="clear" w:color="auto" w:fill="FFFFFF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821684" w:rsidRPr="00FD0790">
        <w:rPr>
          <w:rFonts w:ascii="PT Astra Serif" w:hAnsi="PT Astra Serif"/>
          <w:sz w:val="28"/>
          <w:szCs w:val="28"/>
        </w:rPr>
        <w:t xml:space="preserve"> </w:t>
      </w:r>
      <w:r w:rsidR="00D235EF">
        <w:rPr>
          <w:rFonts w:ascii="PT Astra Serif" w:hAnsi="PT Astra Serif"/>
          <w:sz w:val="28"/>
          <w:szCs w:val="28"/>
        </w:rPr>
        <w:t>в строке 17 цифры «80,0» заменить цифрами «90,0», цифры «90,0» заменить цифрами «100,0»;</w:t>
      </w:r>
    </w:p>
    <w:p w:rsidR="00D235EF" w:rsidRDefault="00D235EF" w:rsidP="00E1788E">
      <w:pPr>
        <w:shd w:val="clear" w:color="auto" w:fill="FFFFFF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Pr="00D235EF">
        <w:rPr>
          <w:rFonts w:ascii="PT Astra Serif" w:hAnsi="PT Astra Serif"/>
          <w:sz w:val="28"/>
          <w:szCs w:val="28"/>
        </w:rPr>
        <w:t xml:space="preserve"> </w:t>
      </w:r>
      <w:r w:rsidRPr="00FD0790">
        <w:rPr>
          <w:rFonts w:ascii="PT Astra Serif" w:hAnsi="PT Astra Serif"/>
          <w:sz w:val="28"/>
          <w:szCs w:val="28"/>
        </w:rPr>
        <w:t xml:space="preserve">в строке </w:t>
      </w:r>
      <w:r>
        <w:rPr>
          <w:rFonts w:ascii="PT Astra Serif" w:hAnsi="PT Astra Serif"/>
          <w:sz w:val="28"/>
          <w:szCs w:val="28"/>
        </w:rPr>
        <w:t>20</w:t>
      </w:r>
      <w:r w:rsidRPr="00FD07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«65,0» заменить цифрами «75</w:t>
      </w:r>
      <w:r w:rsidRPr="00FD0790">
        <w:rPr>
          <w:rFonts w:ascii="PT Astra Serif" w:hAnsi="PT Astra Serif"/>
          <w:sz w:val="28"/>
          <w:szCs w:val="28"/>
        </w:rPr>
        <w:t>,0</w:t>
      </w:r>
      <w:r>
        <w:rPr>
          <w:rFonts w:ascii="PT Astra Serif" w:hAnsi="PT Astra Serif"/>
          <w:sz w:val="28"/>
          <w:szCs w:val="28"/>
        </w:rPr>
        <w:t xml:space="preserve">», </w:t>
      </w:r>
      <w:r w:rsidRPr="00FD0790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110,0» заменить цифрами «120,0», цифры «130,0» заменить цифрами «14</w:t>
      </w:r>
      <w:r w:rsidRPr="00FD0790">
        <w:rPr>
          <w:rFonts w:ascii="PT Astra Serif" w:hAnsi="PT Astra Serif"/>
          <w:sz w:val="28"/>
          <w:szCs w:val="28"/>
        </w:rPr>
        <w:t>0,0</w:t>
      </w:r>
      <w:r>
        <w:rPr>
          <w:rFonts w:ascii="PT Astra Serif" w:hAnsi="PT Astra Serif"/>
          <w:sz w:val="28"/>
          <w:szCs w:val="28"/>
        </w:rPr>
        <w:t>»;</w:t>
      </w:r>
    </w:p>
    <w:p w:rsidR="00D235EF" w:rsidRPr="00FD0790" w:rsidRDefault="00D235EF" w:rsidP="00E1788E">
      <w:pPr>
        <w:shd w:val="clear" w:color="auto" w:fill="FFFFFF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строке 24 цифры </w:t>
      </w:r>
      <w:r w:rsidR="004A3443">
        <w:rPr>
          <w:rFonts w:ascii="PT Astra Serif" w:hAnsi="PT Astra Serif"/>
          <w:sz w:val="28"/>
          <w:szCs w:val="28"/>
        </w:rPr>
        <w:t>«147,2» заменить цифрами «161,92», цифры «157,4» заменить цифрами «173,14».</w:t>
      </w:r>
    </w:p>
    <w:p w:rsidR="00821684" w:rsidRPr="00FD0790" w:rsidRDefault="00821684" w:rsidP="00E1788E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FD0790">
        <w:rPr>
          <w:rFonts w:ascii="PT Astra Serif" w:hAnsi="PT Astra Serif"/>
          <w:sz w:val="28"/>
          <w:szCs w:val="28"/>
        </w:rPr>
        <w:br/>
        <w:t>с исполнением 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</w:t>
      </w:r>
      <w:r w:rsidRPr="00FD0790">
        <w:rPr>
          <w:rFonts w:ascii="PT Astra Serif" w:hAnsi="PT Astra Serif"/>
          <w:color w:val="000000"/>
          <w:sz w:val="28"/>
          <w:szCs w:val="28"/>
        </w:rPr>
        <w:br/>
        <w:t>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постановления),</w:t>
      </w:r>
      <w:r w:rsidRPr="00FD0790">
        <w:rPr>
          <w:rFonts w:ascii="PT Astra Serif" w:hAnsi="PT Astra Serif"/>
          <w:sz w:val="28"/>
          <w:szCs w:val="28"/>
        </w:rPr>
        <w:t xml:space="preserve"> осуществлять за счёт бюджетных ассигнований</w:t>
      </w:r>
      <w:r w:rsidR="0031063B">
        <w:rPr>
          <w:rFonts w:ascii="PT Astra Serif" w:hAnsi="PT Astra Serif"/>
          <w:sz w:val="28"/>
          <w:szCs w:val="28"/>
        </w:rPr>
        <w:t xml:space="preserve">, предусмотренных в </w:t>
      </w:r>
      <w:r w:rsidRPr="00FD0790">
        <w:rPr>
          <w:rFonts w:ascii="PT Astra Serif" w:hAnsi="PT Astra Serif"/>
          <w:sz w:val="28"/>
          <w:szCs w:val="28"/>
        </w:rPr>
        <w:t>областно</w:t>
      </w:r>
      <w:r w:rsidR="0031063B">
        <w:rPr>
          <w:rFonts w:ascii="PT Astra Serif" w:hAnsi="PT Astra Serif"/>
          <w:sz w:val="28"/>
          <w:szCs w:val="28"/>
        </w:rPr>
        <w:t>м бюджете</w:t>
      </w:r>
      <w:r w:rsidRPr="00FD079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1063B">
        <w:rPr>
          <w:rFonts w:ascii="PT Astra Serif" w:hAnsi="PT Astra Serif"/>
          <w:sz w:val="28"/>
          <w:szCs w:val="28"/>
        </w:rPr>
        <w:t xml:space="preserve"> Министерству просвещения </w:t>
      </w:r>
      <w:r w:rsidRPr="00FD0790">
        <w:rPr>
          <w:rFonts w:ascii="PT Astra Serif" w:hAnsi="PT Astra Serif"/>
          <w:sz w:val="28"/>
          <w:szCs w:val="28"/>
        </w:rPr>
        <w:t xml:space="preserve">и воспитания Ульяновской области на </w:t>
      </w:r>
      <w:r w:rsidR="0031063B">
        <w:rPr>
          <w:rFonts w:ascii="PT Astra Serif" w:hAnsi="PT Astra Serif"/>
          <w:sz w:val="28"/>
          <w:szCs w:val="28"/>
        </w:rPr>
        <w:t>руководство и управление в сфере установленных функций</w:t>
      </w:r>
      <w:r w:rsidRPr="00FD0790">
        <w:rPr>
          <w:rFonts w:ascii="PT Astra Serif" w:hAnsi="PT Astra Serif"/>
          <w:sz w:val="28"/>
          <w:szCs w:val="28"/>
        </w:rPr>
        <w:t>.</w:t>
      </w:r>
    </w:p>
    <w:p w:rsidR="00821684" w:rsidRPr="00FD0790" w:rsidRDefault="00821684" w:rsidP="0068250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lastRenderedPageBreak/>
        <w:t>3. Установить, что:</w:t>
      </w:r>
    </w:p>
    <w:p w:rsidR="00821684" w:rsidRPr="00FD0790" w:rsidRDefault="009C2822" w:rsidP="0068250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</w:t>
      </w:r>
      <w:r w:rsidR="00821684" w:rsidRPr="00FD07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="004E4627">
        <w:rPr>
          <w:rFonts w:ascii="PT Astra Serif" w:hAnsi="PT Astra Serif"/>
          <w:color w:val="000000"/>
          <w:sz w:val="28"/>
          <w:szCs w:val="28"/>
        </w:rPr>
        <w:t>оложение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 строк</w:t>
      </w:r>
      <w:r w:rsidR="004E4627">
        <w:rPr>
          <w:rFonts w:ascii="PT Astra Serif" w:hAnsi="PT Astra Serif"/>
          <w:color w:val="000000"/>
          <w:sz w:val="28"/>
          <w:szCs w:val="28"/>
        </w:rPr>
        <w:t>и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E4627">
        <w:rPr>
          <w:rFonts w:ascii="PT Astra Serif" w:hAnsi="PT Astra Serif"/>
          <w:color w:val="000000"/>
          <w:sz w:val="28"/>
          <w:szCs w:val="28"/>
        </w:rPr>
        <w:t>5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1684"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распространя</w:t>
      </w:r>
      <w:r w:rsidR="00E1788E">
        <w:rPr>
          <w:rFonts w:ascii="PT Astra Serif" w:hAnsi="PT Astra Serif"/>
          <w:color w:val="000000"/>
          <w:sz w:val="28"/>
          <w:szCs w:val="28"/>
        </w:rPr>
        <w:t>е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тся на правоотношения, возникшие </w:t>
      </w:r>
      <w:r w:rsidR="00E1788E">
        <w:rPr>
          <w:rFonts w:ascii="PT Astra Serif" w:hAnsi="PT Astra Serif"/>
          <w:color w:val="000000"/>
          <w:sz w:val="28"/>
          <w:szCs w:val="28"/>
        </w:rPr>
        <w:br/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с 1 </w:t>
      </w:r>
      <w:r w:rsidR="004E4627" w:rsidRPr="00FD0790">
        <w:rPr>
          <w:rFonts w:ascii="PT Astra Serif" w:hAnsi="PT Astra Serif"/>
          <w:color w:val="000000"/>
          <w:sz w:val="28"/>
          <w:szCs w:val="28"/>
        </w:rPr>
        <w:t xml:space="preserve">июня 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>2022 год</w:t>
      </w:r>
      <w:r>
        <w:rPr>
          <w:rFonts w:ascii="PT Astra Serif" w:hAnsi="PT Astra Serif"/>
          <w:color w:val="000000"/>
          <w:sz w:val="28"/>
          <w:szCs w:val="28"/>
        </w:rPr>
        <w:t>а.</w:t>
      </w:r>
    </w:p>
    <w:p w:rsidR="00821684" w:rsidRPr="00FD0790" w:rsidRDefault="009C2822" w:rsidP="0068250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 w:rsidR="00821684" w:rsidRPr="00FD0790">
        <w:rPr>
          <w:rFonts w:ascii="PT Astra Serif" w:hAnsi="PT Astra Serif"/>
          <w:sz w:val="28"/>
          <w:szCs w:val="28"/>
        </w:rPr>
        <w:t xml:space="preserve"> </w:t>
      </w:r>
      <w:r w:rsidR="00DF27DF">
        <w:rPr>
          <w:rFonts w:ascii="PT Astra Serif" w:hAnsi="PT Astra Serif"/>
          <w:color w:val="000000"/>
          <w:sz w:val="28"/>
          <w:szCs w:val="28"/>
        </w:rPr>
        <w:t>Положение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 строк</w:t>
      </w:r>
      <w:r w:rsidR="00DF27DF">
        <w:rPr>
          <w:rFonts w:ascii="PT Astra Serif" w:hAnsi="PT Astra Serif"/>
          <w:color w:val="000000"/>
          <w:sz w:val="28"/>
          <w:szCs w:val="28"/>
        </w:rPr>
        <w:t>и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27DF">
        <w:rPr>
          <w:rFonts w:ascii="PT Astra Serif" w:hAnsi="PT Astra Serif"/>
          <w:color w:val="000000"/>
          <w:sz w:val="28"/>
          <w:szCs w:val="28"/>
        </w:rPr>
        <w:t>17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27DF"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распространя</w:t>
      </w:r>
      <w:r w:rsidR="00E1788E">
        <w:rPr>
          <w:rFonts w:ascii="PT Astra Serif" w:hAnsi="PT Astra Serif"/>
          <w:color w:val="000000"/>
          <w:sz w:val="28"/>
          <w:szCs w:val="28"/>
        </w:rPr>
        <w:t>е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тся на правоотношения, возникшие </w:t>
      </w:r>
      <w:r w:rsidR="00E1788E">
        <w:rPr>
          <w:rFonts w:ascii="PT Astra Serif" w:hAnsi="PT Astra Serif"/>
          <w:color w:val="000000"/>
          <w:sz w:val="28"/>
          <w:szCs w:val="28"/>
        </w:rPr>
        <w:br/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 xml:space="preserve">с 1 </w:t>
      </w:r>
      <w:r w:rsidR="00DF27DF">
        <w:rPr>
          <w:rFonts w:ascii="PT Astra Serif" w:hAnsi="PT Astra Serif"/>
          <w:color w:val="000000"/>
          <w:sz w:val="28"/>
          <w:szCs w:val="28"/>
        </w:rPr>
        <w:t>июл</w:t>
      </w:r>
      <w:r w:rsidR="00DF27DF" w:rsidRPr="00FD0790">
        <w:rPr>
          <w:rFonts w:ascii="PT Astra Serif" w:hAnsi="PT Astra Serif"/>
          <w:color w:val="000000"/>
          <w:sz w:val="28"/>
          <w:szCs w:val="28"/>
        </w:rPr>
        <w:t>я 2022 год</w:t>
      </w:r>
      <w:r w:rsidR="00DF27DF">
        <w:rPr>
          <w:rFonts w:ascii="PT Astra Serif" w:hAnsi="PT Astra Serif"/>
          <w:color w:val="000000"/>
          <w:sz w:val="28"/>
          <w:szCs w:val="28"/>
        </w:rPr>
        <w:t>а.</w:t>
      </w:r>
    </w:p>
    <w:p w:rsidR="00821684" w:rsidRPr="00FD0790" w:rsidRDefault="00DF27DF" w:rsidP="0068250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3.3.</w:t>
      </w:r>
      <w:r w:rsidRPr="00DF27D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Положения строк 14</w:t>
      </w:r>
      <w:r w:rsidR="0000348C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D235E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20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</w:t>
      </w:r>
      <w:r w:rsidR="0000348C" w:rsidRPr="00FD0790">
        <w:rPr>
          <w:rFonts w:ascii="PT Astra Serif" w:hAnsi="PT Astra Serif"/>
          <w:color w:val="000000"/>
          <w:sz w:val="28"/>
          <w:szCs w:val="28"/>
        </w:rPr>
        <w:t xml:space="preserve">распространяются на правоотношения, возникшие </w:t>
      </w:r>
      <w:r w:rsidRPr="00FD0790">
        <w:rPr>
          <w:rFonts w:ascii="PT Astra Serif" w:hAnsi="PT Astra Serif"/>
          <w:color w:val="000000"/>
          <w:sz w:val="28"/>
          <w:szCs w:val="28"/>
        </w:rPr>
        <w:t>с 1</w:t>
      </w:r>
      <w:r>
        <w:rPr>
          <w:rFonts w:ascii="PT Astra Serif" w:hAnsi="PT Astra Serif"/>
          <w:color w:val="000000"/>
          <w:sz w:val="28"/>
          <w:szCs w:val="28"/>
        </w:rPr>
        <w:t xml:space="preserve"> сентября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2022 года.</w:t>
      </w:r>
    </w:p>
    <w:p w:rsidR="00D235EF" w:rsidRPr="00FD0790" w:rsidRDefault="00D235EF" w:rsidP="0068250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3.4.</w:t>
      </w:r>
      <w:r w:rsidR="00821684" w:rsidRPr="00FD0790">
        <w:rPr>
          <w:rFonts w:ascii="PT Astra Serif" w:hAnsi="PT Astra Serif"/>
          <w:sz w:val="28"/>
          <w:szCs w:val="28"/>
        </w:rPr>
        <w:t xml:space="preserve"> </w:t>
      </w:r>
      <w:r w:rsidR="001B3407">
        <w:rPr>
          <w:rFonts w:ascii="PT Astra Serif" w:hAnsi="PT Astra Serif"/>
          <w:color w:val="000000"/>
          <w:sz w:val="28"/>
          <w:szCs w:val="28"/>
        </w:rPr>
        <w:t>Положения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строк 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="000034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0348C" w:rsidRPr="004A3443">
        <w:rPr>
          <w:rFonts w:ascii="PT Astra Serif" w:hAnsi="PT Astra Serif"/>
          <w:color w:val="000000"/>
          <w:sz w:val="28"/>
          <w:szCs w:val="28"/>
        </w:rPr>
        <w:t>и 24</w:t>
      </w:r>
      <w:r w:rsidR="0000348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</w:t>
      </w:r>
      <w:r w:rsidR="007357C2" w:rsidRPr="00FD0790">
        <w:rPr>
          <w:rFonts w:ascii="PT Astra Serif" w:hAnsi="PT Astra Serif"/>
          <w:color w:val="000000"/>
          <w:sz w:val="28"/>
          <w:szCs w:val="28"/>
        </w:rPr>
        <w:t>распространяются на правоотношения, возникшие</w:t>
      </w:r>
      <w:r w:rsidR="007357C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D0790">
        <w:rPr>
          <w:rFonts w:ascii="PT Astra Serif" w:hAnsi="PT Astra Serif"/>
          <w:color w:val="000000"/>
          <w:sz w:val="28"/>
          <w:szCs w:val="28"/>
        </w:rPr>
        <w:t>с 1</w:t>
      </w:r>
      <w:r>
        <w:rPr>
          <w:rFonts w:ascii="PT Astra Serif" w:hAnsi="PT Astra Serif"/>
          <w:color w:val="000000"/>
          <w:sz w:val="28"/>
          <w:szCs w:val="28"/>
        </w:rPr>
        <w:t xml:space="preserve"> октября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2022 года.</w:t>
      </w:r>
    </w:p>
    <w:p w:rsidR="00821684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35EF" w:rsidRPr="00FD0790" w:rsidRDefault="00D235EF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1684" w:rsidRPr="00FD0790" w:rsidRDefault="00821684" w:rsidP="008216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21684" w:rsidRPr="00FD0790" w:rsidRDefault="00821684" w:rsidP="0082168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D0790">
        <w:rPr>
          <w:rFonts w:ascii="PT Astra Serif" w:hAnsi="PT Astra Serif"/>
          <w:sz w:val="28"/>
          <w:szCs w:val="28"/>
        </w:rPr>
        <w:t xml:space="preserve">Председатель </w:t>
      </w:r>
      <w:r w:rsidRPr="00FD0790">
        <w:rPr>
          <w:rFonts w:ascii="PT Astra Serif" w:hAnsi="PT Astra Serif"/>
          <w:sz w:val="28"/>
          <w:szCs w:val="28"/>
        </w:rPr>
        <w:br/>
        <w:t>Пр</w:t>
      </w:r>
      <w:r w:rsidR="00682504">
        <w:rPr>
          <w:rFonts w:ascii="PT Astra Serif" w:hAnsi="PT Astra Serif"/>
          <w:sz w:val="28"/>
          <w:szCs w:val="28"/>
        </w:rPr>
        <w:t>авительства области</w:t>
      </w:r>
      <w:r w:rsidR="00682504">
        <w:rPr>
          <w:rFonts w:ascii="PT Astra Serif" w:hAnsi="PT Astra Serif"/>
          <w:sz w:val="28"/>
          <w:szCs w:val="28"/>
        </w:rPr>
        <w:tab/>
      </w:r>
      <w:r w:rsidR="00682504">
        <w:rPr>
          <w:rFonts w:ascii="PT Astra Serif" w:hAnsi="PT Astra Serif"/>
          <w:sz w:val="28"/>
          <w:szCs w:val="28"/>
        </w:rPr>
        <w:tab/>
      </w:r>
      <w:r w:rsidR="00682504">
        <w:rPr>
          <w:rFonts w:ascii="PT Astra Serif" w:hAnsi="PT Astra Serif"/>
          <w:sz w:val="28"/>
          <w:szCs w:val="28"/>
        </w:rPr>
        <w:tab/>
      </w:r>
      <w:r w:rsidR="00682504">
        <w:rPr>
          <w:rFonts w:ascii="PT Astra Serif" w:hAnsi="PT Astra Serif"/>
          <w:sz w:val="28"/>
          <w:szCs w:val="28"/>
        </w:rPr>
        <w:tab/>
      </w:r>
      <w:r w:rsidR="00682504">
        <w:rPr>
          <w:rFonts w:ascii="PT Astra Serif" w:hAnsi="PT Astra Serif"/>
          <w:sz w:val="28"/>
          <w:szCs w:val="28"/>
        </w:rPr>
        <w:tab/>
      </w:r>
      <w:r w:rsidR="00682504">
        <w:rPr>
          <w:rFonts w:ascii="PT Astra Serif" w:hAnsi="PT Astra Serif"/>
          <w:sz w:val="28"/>
          <w:szCs w:val="28"/>
        </w:rPr>
        <w:tab/>
      </w:r>
      <w:r w:rsidR="00682504">
        <w:rPr>
          <w:rFonts w:ascii="PT Astra Serif" w:hAnsi="PT Astra Serif"/>
          <w:sz w:val="28"/>
          <w:szCs w:val="28"/>
        </w:rPr>
        <w:tab/>
      </w:r>
      <w:r w:rsidR="00682504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="00682504">
        <w:rPr>
          <w:rFonts w:ascii="PT Astra Serif" w:hAnsi="PT Astra Serif"/>
          <w:sz w:val="28"/>
          <w:szCs w:val="28"/>
        </w:rPr>
        <w:t>В.Н.</w:t>
      </w:r>
      <w:r w:rsidRPr="00FD0790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81D57" w:rsidRPr="00FD0790" w:rsidRDefault="00F81D57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sectPr w:rsidR="00F81D57" w:rsidRPr="00FD0790" w:rsidSect="00F81D57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B3" w:rsidRDefault="008B01B3" w:rsidP="00F81D57">
      <w:pPr>
        <w:spacing w:after="0" w:line="240" w:lineRule="auto"/>
      </w:pPr>
      <w:r>
        <w:separator/>
      </w:r>
    </w:p>
  </w:endnote>
  <w:endnote w:type="continuationSeparator" w:id="0">
    <w:p w:rsidR="008B01B3" w:rsidRDefault="008B01B3" w:rsidP="00F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4" w:rsidRPr="00682504" w:rsidRDefault="00682504" w:rsidP="00682504">
    <w:pPr>
      <w:pStyle w:val="a6"/>
      <w:jc w:val="right"/>
      <w:rPr>
        <w:rFonts w:ascii="PT Astra Serif" w:hAnsi="PT Astra Serif"/>
        <w:sz w:val="16"/>
      </w:rPr>
    </w:pPr>
    <w:r w:rsidRPr="00682504">
      <w:rPr>
        <w:rFonts w:ascii="PT Astra Serif" w:hAnsi="PT Astra Serif"/>
        <w:sz w:val="16"/>
      </w:rPr>
      <w:t>2111ан2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B3" w:rsidRDefault="008B01B3" w:rsidP="00F81D57">
      <w:pPr>
        <w:spacing w:after="0" w:line="240" w:lineRule="auto"/>
      </w:pPr>
      <w:r>
        <w:separator/>
      </w:r>
    </w:p>
  </w:footnote>
  <w:footnote w:type="continuationSeparator" w:id="0">
    <w:p w:rsidR="008B01B3" w:rsidRDefault="008B01B3" w:rsidP="00F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231"/>
      <w:docPartObj>
        <w:docPartGallery w:val="Page Numbers (Top of Page)"/>
        <w:docPartUnique/>
      </w:docPartObj>
    </w:sdtPr>
    <w:sdtEndPr/>
    <w:sdtContent>
      <w:p w:rsidR="00E23C1B" w:rsidRDefault="008B1951" w:rsidP="00FD0790">
        <w:pPr>
          <w:pStyle w:val="a4"/>
          <w:jc w:val="center"/>
        </w:pPr>
        <w:r w:rsidRPr="00FD0790">
          <w:rPr>
            <w:rFonts w:ascii="PT Astra Serif" w:hAnsi="PT Astra Serif"/>
            <w:sz w:val="28"/>
            <w:szCs w:val="28"/>
          </w:rPr>
          <w:fldChar w:fldCharType="begin"/>
        </w:r>
        <w:r w:rsidR="00E23C1B" w:rsidRPr="00FD079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D0790">
          <w:rPr>
            <w:rFonts w:ascii="PT Astra Serif" w:hAnsi="PT Astra Serif"/>
            <w:sz w:val="28"/>
            <w:szCs w:val="28"/>
          </w:rPr>
          <w:fldChar w:fldCharType="separate"/>
        </w:r>
        <w:r w:rsidR="008B1949">
          <w:rPr>
            <w:rFonts w:ascii="PT Astra Serif" w:hAnsi="PT Astra Serif"/>
            <w:noProof/>
            <w:sz w:val="28"/>
            <w:szCs w:val="28"/>
          </w:rPr>
          <w:t>2</w:t>
        </w:r>
        <w:r w:rsidRPr="00FD079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C28"/>
    <w:multiLevelType w:val="hybridMultilevel"/>
    <w:tmpl w:val="76F63572"/>
    <w:lvl w:ilvl="0" w:tplc="B4C69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B762F"/>
    <w:multiLevelType w:val="hybridMultilevel"/>
    <w:tmpl w:val="ECB4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55E"/>
    <w:multiLevelType w:val="hybridMultilevel"/>
    <w:tmpl w:val="3BF6C04E"/>
    <w:lvl w:ilvl="0" w:tplc="A8D22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574C29"/>
    <w:multiLevelType w:val="hybridMultilevel"/>
    <w:tmpl w:val="782EF646"/>
    <w:lvl w:ilvl="0" w:tplc="71B6C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AB78FF"/>
    <w:multiLevelType w:val="hybridMultilevel"/>
    <w:tmpl w:val="D6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1"/>
    <w:rsid w:val="00002CB9"/>
    <w:rsid w:val="0000348C"/>
    <w:rsid w:val="000600FD"/>
    <w:rsid w:val="00074E23"/>
    <w:rsid w:val="00077BF8"/>
    <w:rsid w:val="000B2110"/>
    <w:rsid w:val="000C32EC"/>
    <w:rsid w:val="000E2748"/>
    <w:rsid w:val="000E3811"/>
    <w:rsid w:val="000F794A"/>
    <w:rsid w:val="00103A0A"/>
    <w:rsid w:val="00111723"/>
    <w:rsid w:val="00114531"/>
    <w:rsid w:val="0013398A"/>
    <w:rsid w:val="0014122E"/>
    <w:rsid w:val="001458B5"/>
    <w:rsid w:val="001547B9"/>
    <w:rsid w:val="001803FE"/>
    <w:rsid w:val="001935DA"/>
    <w:rsid w:val="001A0DA7"/>
    <w:rsid w:val="001A3214"/>
    <w:rsid w:val="001A72CE"/>
    <w:rsid w:val="001B0DBA"/>
    <w:rsid w:val="001B3407"/>
    <w:rsid w:val="001B7759"/>
    <w:rsid w:val="001D0174"/>
    <w:rsid w:val="001E4DA5"/>
    <w:rsid w:val="00230495"/>
    <w:rsid w:val="00241AE2"/>
    <w:rsid w:val="00242D34"/>
    <w:rsid w:val="00271146"/>
    <w:rsid w:val="0027279D"/>
    <w:rsid w:val="00284471"/>
    <w:rsid w:val="00291389"/>
    <w:rsid w:val="002917C7"/>
    <w:rsid w:val="002B61D2"/>
    <w:rsid w:val="002C790F"/>
    <w:rsid w:val="002E0B49"/>
    <w:rsid w:val="002E1032"/>
    <w:rsid w:val="002E4BD1"/>
    <w:rsid w:val="002F5155"/>
    <w:rsid w:val="00305CB8"/>
    <w:rsid w:val="0031063B"/>
    <w:rsid w:val="00311B85"/>
    <w:rsid w:val="003126D1"/>
    <w:rsid w:val="00320F46"/>
    <w:rsid w:val="003238FC"/>
    <w:rsid w:val="003310E2"/>
    <w:rsid w:val="00331F31"/>
    <w:rsid w:val="003332F1"/>
    <w:rsid w:val="00345A2E"/>
    <w:rsid w:val="00345C70"/>
    <w:rsid w:val="0038085C"/>
    <w:rsid w:val="003A1ABB"/>
    <w:rsid w:val="003A78D1"/>
    <w:rsid w:val="003B2985"/>
    <w:rsid w:val="003F64C8"/>
    <w:rsid w:val="003F6B07"/>
    <w:rsid w:val="003F722E"/>
    <w:rsid w:val="00413F10"/>
    <w:rsid w:val="00434109"/>
    <w:rsid w:val="00437015"/>
    <w:rsid w:val="00441CE1"/>
    <w:rsid w:val="00464BAD"/>
    <w:rsid w:val="004672EB"/>
    <w:rsid w:val="00484D9A"/>
    <w:rsid w:val="004A3443"/>
    <w:rsid w:val="004D50D9"/>
    <w:rsid w:val="004E0403"/>
    <w:rsid w:val="004E3D8B"/>
    <w:rsid w:val="004E4627"/>
    <w:rsid w:val="004F0B88"/>
    <w:rsid w:val="004F3A31"/>
    <w:rsid w:val="00504E5C"/>
    <w:rsid w:val="00512BC9"/>
    <w:rsid w:val="005323FE"/>
    <w:rsid w:val="00545F29"/>
    <w:rsid w:val="005658A2"/>
    <w:rsid w:val="00572AC0"/>
    <w:rsid w:val="005850DA"/>
    <w:rsid w:val="0058537C"/>
    <w:rsid w:val="005941FC"/>
    <w:rsid w:val="005B1E42"/>
    <w:rsid w:val="005C29E5"/>
    <w:rsid w:val="005C5981"/>
    <w:rsid w:val="005D61A6"/>
    <w:rsid w:val="00603B82"/>
    <w:rsid w:val="006342D6"/>
    <w:rsid w:val="00647968"/>
    <w:rsid w:val="00682504"/>
    <w:rsid w:val="00696C91"/>
    <w:rsid w:val="006D3AC7"/>
    <w:rsid w:val="00703DAD"/>
    <w:rsid w:val="00704DAA"/>
    <w:rsid w:val="0071346E"/>
    <w:rsid w:val="00734C5C"/>
    <w:rsid w:val="007357C2"/>
    <w:rsid w:val="00780C65"/>
    <w:rsid w:val="007812F9"/>
    <w:rsid w:val="00786283"/>
    <w:rsid w:val="007A436F"/>
    <w:rsid w:val="007D7868"/>
    <w:rsid w:val="007F74A8"/>
    <w:rsid w:val="00821684"/>
    <w:rsid w:val="008470C6"/>
    <w:rsid w:val="008527E2"/>
    <w:rsid w:val="008628E1"/>
    <w:rsid w:val="00872AF6"/>
    <w:rsid w:val="0087428E"/>
    <w:rsid w:val="008B01B3"/>
    <w:rsid w:val="008B1106"/>
    <w:rsid w:val="008B1949"/>
    <w:rsid w:val="008B1951"/>
    <w:rsid w:val="008C0E8B"/>
    <w:rsid w:val="008D4274"/>
    <w:rsid w:val="008F690A"/>
    <w:rsid w:val="00911441"/>
    <w:rsid w:val="009539C9"/>
    <w:rsid w:val="00957D4D"/>
    <w:rsid w:val="009C0E1C"/>
    <w:rsid w:val="009C2822"/>
    <w:rsid w:val="009D6F93"/>
    <w:rsid w:val="00A15EE6"/>
    <w:rsid w:val="00A209D0"/>
    <w:rsid w:val="00AB209C"/>
    <w:rsid w:val="00AB3A7C"/>
    <w:rsid w:val="00AF5166"/>
    <w:rsid w:val="00B05684"/>
    <w:rsid w:val="00B27E1D"/>
    <w:rsid w:val="00B35F9F"/>
    <w:rsid w:val="00B374B7"/>
    <w:rsid w:val="00B7223B"/>
    <w:rsid w:val="00B95C17"/>
    <w:rsid w:val="00B97D09"/>
    <w:rsid w:val="00BA2AAD"/>
    <w:rsid w:val="00BB0FBA"/>
    <w:rsid w:val="00BE2D7A"/>
    <w:rsid w:val="00C1699A"/>
    <w:rsid w:val="00C51B37"/>
    <w:rsid w:val="00C95DA8"/>
    <w:rsid w:val="00CE211C"/>
    <w:rsid w:val="00CE2F0A"/>
    <w:rsid w:val="00D1271F"/>
    <w:rsid w:val="00D12B28"/>
    <w:rsid w:val="00D228DB"/>
    <w:rsid w:val="00D23546"/>
    <w:rsid w:val="00D235EF"/>
    <w:rsid w:val="00D25503"/>
    <w:rsid w:val="00D26912"/>
    <w:rsid w:val="00D378E3"/>
    <w:rsid w:val="00D91838"/>
    <w:rsid w:val="00DA749E"/>
    <w:rsid w:val="00DE05ED"/>
    <w:rsid w:val="00DF112D"/>
    <w:rsid w:val="00DF27DF"/>
    <w:rsid w:val="00DF2836"/>
    <w:rsid w:val="00E1788E"/>
    <w:rsid w:val="00E200E6"/>
    <w:rsid w:val="00E23C1B"/>
    <w:rsid w:val="00E25129"/>
    <w:rsid w:val="00E540CA"/>
    <w:rsid w:val="00E6497E"/>
    <w:rsid w:val="00E659F7"/>
    <w:rsid w:val="00E726C9"/>
    <w:rsid w:val="00E82E87"/>
    <w:rsid w:val="00E94866"/>
    <w:rsid w:val="00EA7180"/>
    <w:rsid w:val="00F03931"/>
    <w:rsid w:val="00F1397A"/>
    <w:rsid w:val="00F14B31"/>
    <w:rsid w:val="00F467CF"/>
    <w:rsid w:val="00F561B1"/>
    <w:rsid w:val="00F81D57"/>
    <w:rsid w:val="00F85D50"/>
    <w:rsid w:val="00FC5354"/>
    <w:rsid w:val="00FC5ED8"/>
    <w:rsid w:val="00FD0790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D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9183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D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9183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Ненашева Александра Андреевна</cp:lastModifiedBy>
  <cp:revision>5</cp:revision>
  <cp:lastPrinted>2020-11-24T11:21:00Z</cp:lastPrinted>
  <dcterms:created xsi:type="dcterms:W3CDTF">2022-11-21T11:17:00Z</dcterms:created>
  <dcterms:modified xsi:type="dcterms:W3CDTF">2022-12-13T05:04:00Z</dcterms:modified>
</cp:coreProperties>
</file>