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04572" w:rsidRPr="00304572" w:rsidTr="007E65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4572" w:rsidRPr="00304572" w:rsidRDefault="00304572" w:rsidP="003045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0457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04572" w:rsidRPr="00304572" w:rsidTr="007E65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4572" w:rsidRPr="00304572" w:rsidRDefault="00304572" w:rsidP="003045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0457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0457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04572" w:rsidRPr="00304572" w:rsidTr="007E654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04572" w:rsidRPr="00304572" w:rsidRDefault="00304572" w:rsidP="0030457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21</w:t>
            </w:r>
            <w:r w:rsidRPr="0030457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декабря</w:t>
            </w:r>
            <w:r w:rsidRPr="0030457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04572" w:rsidRPr="00304572" w:rsidRDefault="00304572" w:rsidP="0030457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0457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778</w:t>
            </w:r>
            <w:r w:rsidRPr="0030457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C008A" w:rsidRDefault="00AC008A" w:rsidP="00AC008A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:rsidR="00AC008A" w:rsidRDefault="00AC008A" w:rsidP="00AC008A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:rsidR="0022618D" w:rsidRDefault="0022618D" w:rsidP="00AC008A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AC008A" w:rsidRPr="00AC008A" w:rsidRDefault="00AC008A" w:rsidP="00AC008A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AC008A">
        <w:rPr>
          <w:rFonts w:ascii="PT Astra Serif" w:hAnsi="PT Astra Serif"/>
          <w:b/>
          <w:sz w:val="28"/>
        </w:rPr>
        <w:t>Об установлении величины прожиточного минимума</w:t>
      </w:r>
    </w:p>
    <w:p w:rsidR="00AC008A" w:rsidRPr="00AC008A" w:rsidRDefault="00AC008A" w:rsidP="00AC008A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AC008A">
        <w:rPr>
          <w:rFonts w:ascii="PT Astra Serif" w:hAnsi="PT Astra Serif"/>
          <w:b/>
          <w:sz w:val="28"/>
        </w:rPr>
        <w:t>в Ульяновской области на 2023 год</w:t>
      </w: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 w:rsidRPr="00AC008A">
        <w:rPr>
          <w:rFonts w:ascii="PT Astra Serif" w:hAnsi="PT Astra Serif"/>
          <w:sz w:val="28"/>
        </w:rPr>
        <w:t xml:space="preserve">В соответствии с пунктом 3 постановления Правительства Российской Федерации от 28.05.2022 № 973 «Об особенностях исчисления и установления </w:t>
      </w:r>
      <w:r w:rsidR="0022618D">
        <w:rPr>
          <w:rFonts w:ascii="PT Astra Serif" w:hAnsi="PT Astra Serif"/>
          <w:sz w:val="28"/>
        </w:rPr>
        <w:br/>
      </w:r>
      <w:r w:rsidRPr="00AC008A">
        <w:rPr>
          <w:rFonts w:ascii="PT Astra Serif" w:hAnsi="PT Astra Serif"/>
          <w:sz w:val="28"/>
        </w:rPr>
        <w:t>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</w:t>
      </w:r>
      <w:r w:rsidR="0022618D">
        <w:rPr>
          <w:rFonts w:ascii="PT Astra Serif" w:hAnsi="PT Astra Serif"/>
          <w:sz w:val="28"/>
        </w:rPr>
        <w:t>усмотренных абзацами четвёртым</w:t>
      </w:r>
      <w:proofErr w:type="gramEnd"/>
      <w:r w:rsidR="0022618D">
        <w:rPr>
          <w:rFonts w:ascii="PT Astra Serif" w:hAnsi="PT Astra Serif"/>
          <w:sz w:val="28"/>
        </w:rPr>
        <w:t xml:space="preserve"> –</w:t>
      </w:r>
      <w:r w:rsidRPr="00AC008A">
        <w:rPr>
          <w:rFonts w:ascii="PT Astra Serif" w:hAnsi="PT Astra Serif"/>
          <w:sz w:val="28"/>
        </w:rPr>
        <w:t xml:space="preserve"> шестым пункта 1 статьи 25 Федерального закона «О государственном пенсионном обеспечении в Российской Федерации» Правительство Ульяновской области </w:t>
      </w:r>
      <w:proofErr w:type="gramStart"/>
      <w:r w:rsidRPr="00AC008A">
        <w:rPr>
          <w:rFonts w:ascii="PT Astra Serif" w:hAnsi="PT Astra Serif"/>
          <w:sz w:val="28"/>
        </w:rPr>
        <w:t>п</w:t>
      </w:r>
      <w:proofErr w:type="gramEnd"/>
      <w:r w:rsidRPr="00AC008A">
        <w:rPr>
          <w:rFonts w:ascii="PT Astra Serif" w:hAnsi="PT Astra Serif"/>
          <w:sz w:val="28"/>
        </w:rPr>
        <w:t xml:space="preserve"> о с т а н о в л я е т:</w:t>
      </w:r>
    </w:p>
    <w:p w:rsidR="00AC008A" w:rsidRPr="00AC008A" w:rsidRDefault="0022618D" w:rsidP="0022618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ab/>
      </w:r>
      <w:r w:rsidR="00AC008A" w:rsidRPr="00AC008A">
        <w:rPr>
          <w:rFonts w:ascii="PT Astra Serif" w:hAnsi="PT Astra Serif"/>
          <w:sz w:val="28"/>
        </w:rPr>
        <w:t>Установить величину прожиточного минимума в Ульяновской области на 2023 год в следующих размерах:</w:t>
      </w: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AC008A">
        <w:rPr>
          <w:rFonts w:ascii="PT Astra Serif" w:hAnsi="PT Astra Serif"/>
          <w:sz w:val="28"/>
        </w:rPr>
        <w:t>в расчёте на душу населения – 12794 рубля;</w:t>
      </w: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AC008A">
        <w:rPr>
          <w:rFonts w:ascii="PT Astra Serif" w:hAnsi="PT Astra Serif"/>
          <w:sz w:val="28"/>
        </w:rPr>
        <w:t>для трудоспособного населения – 13945 рублей;</w:t>
      </w: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AC008A">
        <w:rPr>
          <w:rFonts w:ascii="PT Astra Serif" w:hAnsi="PT Astra Serif"/>
          <w:sz w:val="28"/>
        </w:rPr>
        <w:t>для пенсионеров – 11003 рубля;</w:t>
      </w: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AC008A">
        <w:rPr>
          <w:rFonts w:ascii="PT Astra Serif" w:hAnsi="PT Astra Serif"/>
          <w:sz w:val="28"/>
        </w:rPr>
        <w:t>для детей – 12915 рублей.</w:t>
      </w:r>
    </w:p>
    <w:p w:rsidR="00AC008A" w:rsidRPr="00AC008A" w:rsidRDefault="0022618D" w:rsidP="0022618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ab/>
      </w:r>
      <w:r w:rsidR="00AC008A" w:rsidRPr="00AC008A">
        <w:rPr>
          <w:rFonts w:ascii="PT Astra Serif" w:hAnsi="PT Astra Serif"/>
          <w:sz w:val="28"/>
        </w:rPr>
        <w:t>Настоящее постановление вступает в силу с 1 января 2023 года.</w:t>
      </w: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AC008A" w:rsidRPr="00AC008A" w:rsidRDefault="00AC008A" w:rsidP="00AC008A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AC008A" w:rsidRPr="00AC008A" w:rsidRDefault="00AC008A" w:rsidP="0022618D">
      <w:pPr>
        <w:spacing w:after="0" w:line="240" w:lineRule="auto"/>
        <w:jc w:val="both"/>
        <w:rPr>
          <w:rFonts w:ascii="PT Astra Serif" w:hAnsi="PT Astra Serif"/>
          <w:sz w:val="28"/>
        </w:rPr>
      </w:pPr>
      <w:r w:rsidRPr="00AC008A">
        <w:rPr>
          <w:rFonts w:ascii="PT Astra Serif" w:hAnsi="PT Astra Serif"/>
          <w:sz w:val="28"/>
        </w:rPr>
        <w:t>Председатель</w:t>
      </w:r>
    </w:p>
    <w:p w:rsidR="00FF044A" w:rsidRPr="00AC008A" w:rsidRDefault="00AC008A" w:rsidP="0022618D">
      <w:pPr>
        <w:spacing w:after="0" w:line="240" w:lineRule="auto"/>
        <w:jc w:val="both"/>
        <w:rPr>
          <w:rFonts w:ascii="PT Astra Serif" w:hAnsi="PT Astra Serif"/>
          <w:sz w:val="28"/>
        </w:rPr>
      </w:pPr>
      <w:r w:rsidRPr="00AC008A">
        <w:rPr>
          <w:rFonts w:ascii="PT Astra Serif" w:hAnsi="PT Astra Serif"/>
          <w:sz w:val="28"/>
        </w:rPr>
        <w:t xml:space="preserve">Правительства области                                                     </w:t>
      </w:r>
      <w:r w:rsidR="0022618D">
        <w:rPr>
          <w:rFonts w:ascii="PT Astra Serif" w:hAnsi="PT Astra Serif"/>
          <w:sz w:val="28"/>
        </w:rPr>
        <w:t xml:space="preserve">  </w:t>
      </w:r>
      <w:r w:rsidRPr="00AC008A">
        <w:rPr>
          <w:rFonts w:ascii="PT Astra Serif" w:hAnsi="PT Astra Serif"/>
          <w:sz w:val="28"/>
        </w:rPr>
        <w:t xml:space="preserve">                   </w:t>
      </w:r>
      <w:proofErr w:type="spellStart"/>
      <w:r w:rsidRPr="00AC008A">
        <w:rPr>
          <w:rFonts w:ascii="PT Astra Serif" w:hAnsi="PT Astra Serif"/>
          <w:sz w:val="28"/>
        </w:rPr>
        <w:t>В.Н.Разумков</w:t>
      </w:r>
      <w:proofErr w:type="spellEnd"/>
    </w:p>
    <w:sectPr w:rsidR="00FF044A" w:rsidRPr="00AC008A" w:rsidSect="00AC008A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FD" w:rsidRDefault="00EC5FFD" w:rsidP="0022618D">
      <w:pPr>
        <w:spacing w:after="0" w:line="240" w:lineRule="auto"/>
      </w:pPr>
      <w:r>
        <w:separator/>
      </w:r>
    </w:p>
  </w:endnote>
  <w:endnote w:type="continuationSeparator" w:id="0">
    <w:p w:rsidR="00EC5FFD" w:rsidRDefault="00EC5FFD" w:rsidP="0022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8D" w:rsidRPr="0022618D" w:rsidRDefault="0022618D" w:rsidP="0022618D">
    <w:pPr>
      <w:pStyle w:val="a5"/>
      <w:jc w:val="right"/>
      <w:rPr>
        <w:rFonts w:ascii="PT Astra Serif" w:hAnsi="PT Astra Serif"/>
        <w:sz w:val="16"/>
      </w:rPr>
    </w:pPr>
    <w:r w:rsidRPr="0022618D">
      <w:rPr>
        <w:rFonts w:ascii="PT Astra Serif" w:hAnsi="PT Astra Serif"/>
        <w:sz w:val="16"/>
      </w:rPr>
      <w:t>1612ан1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FD" w:rsidRDefault="00EC5FFD" w:rsidP="0022618D">
      <w:pPr>
        <w:spacing w:after="0" w:line="240" w:lineRule="auto"/>
      </w:pPr>
      <w:r>
        <w:separator/>
      </w:r>
    </w:p>
  </w:footnote>
  <w:footnote w:type="continuationSeparator" w:id="0">
    <w:p w:rsidR="00EC5FFD" w:rsidRDefault="00EC5FFD" w:rsidP="00226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3"/>
    <w:rsid w:val="0022618D"/>
    <w:rsid w:val="00304572"/>
    <w:rsid w:val="00AC008A"/>
    <w:rsid w:val="00AC5FC3"/>
    <w:rsid w:val="00EC5FF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8D"/>
  </w:style>
  <w:style w:type="paragraph" w:styleId="a5">
    <w:name w:val="footer"/>
    <w:basedOn w:val="a"/>
    <w:link w:val="a6"/>
    <w:uiPriority w:val="99"/>
    <w:unhideWhenUsed/>
    <w:rsid w:val="0022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8D"/>
  </w:style>
  <w:style w:type="paragraph" w:styleId="a5">
    <w:name w:val="footer"/>
    <w:basedOn w:val="a"/>
    <w:link w:val="a6"/>
    <w:uiPriority w:val="99"/>
    <w:unhideWhenUsed/>
    <w:rsid w:val="0022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Ненашева Александра Андреевна</cp:lastModifiedBy>
  <cp:revision>4</cp:revision>
  <dcterms:created xsi:type="dcterms:W3CDTF">2022-12-16T07:32:00Z</dcterms:created>
  <dcterms:modified xsi:type="dcterms:W3CDTF">2022-12-23T07:02:00Z</dcterms:modified>
</cp:coreProperties>
</file>