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D0121D" w:rsidRPr="00D0121D" w:rsidTr="00D768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121D" w:rsidRPr="00D0121D" w:rsidRDefault="00D0121D" w:rsidP="00D0121D">
            <w:pPr>
              <w:jc w:val="center"/>
              <w:rPr>
                <w:rFonts w:ascii="PT Astra Serif" w:hAnsi="PT Astra Serif"/>
                <w:b/>
              </w:rPr>
            </w:pPr>
            <w:r w:rsidRPr="00D0121D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0121D" w:rsidRPr="00D0121D" w:rsidTr="00D768E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0121D" w:rsidRPr="00D0121D" w:rsidRDefault="00D0121D" w:rsidP="00D0121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0121D">
              <w:rPr>
                <w:rFonts w:ascii="PT Astra Serif" w:hAnsi="PT Astra Serif"/>
                <w:b/>
              </w:rPr>
              <w:t>П</w:t>
            </w:r>
            <w:proofErr w:type="gramEnd"/>
            <w:r w:rsidRPr="00D0121D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0121D" w:rsidRPr="00D0121D" w:rsidTr="00D768E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0121D" w:rsidRPr="00D0121D" w:rsidRDefault="00D0121D" w:rsidP="00D0121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 декабря</w:t>
            </w:r>
            <w:r w:rsidRPr="00D0121D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121D" w:rsidRPr="00D0121D" w:rsidRDefault="00D0121D" w:rsidP="00D0121D">
            <w:pPr>
              <w:jc w:val="right"/>
              <w:rPr>
                <w:rFonts w:ascii="PT Astra Serif" w:hAnsi="PT Astra Serif"/>
                <w:b/>
              </w:rPr>
            </w:pPr>
            <w:r w:rsidRPr="00D0121D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26/784</w:t>
            </w:r>
            <w:r w:rsidRPr="00D0121D">
              <w:rPr>
                <w:rFonts w:ascii="PT Astra Serif" w:hAnsi="PT Astra Serif"/>
                <w:b/>
              </w:rPr>
              <w:t>-П</w:t>
            </w:r>
          </w:p>
        </w:tc>
      </w:tr>
    </w:tbl>
    <w:p w:rsidR="00D9611D" w:rsidRDefault="00D9611D" w:rsidP="00D9611D">
      <w:pPr>
        <w:jc w:val="center"/>
        <w:rPr>
          <w:rFonts w:ascii="PT Astra Serif" w:hAnsi="PT Astra Serif"/>
        </w:rPr>
      </w:pPr>
    </w:p>
    <w:p w:rsidR="00297095" w:rsidRDefault="00297095" w:rsidP="00D9611D">
      <w:pPr>
        <w:jc w:val="center"/>
        <w:rPr>
          <w:rFonts w:ascii="PT Astra Serif" w:hAnsi="PT Astra Serif"/>
        </w:rPr>
      </w:pPr>
      <w:bookmarkStart w:id="0" w:name="_GoBack"/>
      <w:bookmarkEnd w:id="0"/>
    </w:p>
    <w:p w:rsidR="00294424" w:rsidRDefault="00294424" w:rsidP="00D9611D">
      <w:pPr>
        <w:jc w:val="center"/>
        <w:rPr>
          <w:rFonts w:ascii="PT Astra Serif" w:hAnsi="PT Astra Serif"/>
        </w:rPr>
      </w:pPr>
    </w:p>
    <w:p w:rsidR="00294424" w:rsidRDefault="00294424" w:rsidP="00294424">
      <w:pPr>
        <w:jc w:val="center"/>
        <w:rPr>
          <w:rFonts w:ascii="PT Astra Serif" w:hAnsi="PT Astra Serif"/>
        </w:rPr>
      </w:pPr>
    </w:p>
    <w:p w:rsidR="00294424" w:rsidRPr="00294C9A" w:rsidRDefault="00294424" w:rsidP="00294424">
      <w:pPr>
        <w:jc w:val="center"/>
        <w:rPr>
          <w:rFonts w:ascii="PT Astra Serif" w:hAnsi="PT Astra Serif"/>
        </w:rPr>
      </w:pPr>
    </w:p>
    <w:p w:rsidR="00D9611D" w:rsidRPr="00294C9A" w:rsidRDefault="00D9611D" w:rsidP="00D9611D">
      <w:pPr>
        <w:suppressAutoHyphens/>
        <w:spacing w:line="228" w:lineRule="auto"/>
        <w:jc w:val="center"/>
        <w:rPr>
          <w:rFonts w:ascii="PT Astra Serif" w:hAnsi="PT Astra Serif"/>
          <w:b/>
          <w:bCs/>
        </w:rPr>
      </w:pPr>
      <w:r w:rsidRPr="00294C9A">
        <w:rPr>
          <w:rFonts w:ascii="PT Astra Serif" w:hAnsi="PT Astra Serif"/>
          <w:b/>
          <w:bCs/>
        </w:rPr>
        <w:t xml:space="preserve">О внесении изменений в постановление </w:t>
      </w:r>
    </w:p>
    <w:p w:rsidR="00D9611D" w:rsidRPr="00294C9A" w:rsidRDefault="00D9611D" w:rsidP="00D9611D">
      <w:pPr>
        <w:jc w:val="center"/>
        <w:rPr>
          <w:rFonts w:ascii="PT Astra Serif" w:hAnsi="PT Astra Serif"/>
          <w:b/>
          <w:bCs/>
        </w:rPr>
      </w:pPr>
      <w:r w:rsidRPr="00294C9A">
        <w:rPr>
          <w:rFonts w:ascii="PT Astra Serif" w:hAnsi="PT Astra Serif"/>
          <w:b/>
          <w:bCs/>
        </w:rPr>
        <w:t>Правительства Ульяновской области от 27.01.2022 № 1/51-П</w:t>
      </w:r>
    </w:p>
    <w:p w:rsidR="00D9611D" w:rsidRPr="00294C9A" w:rsidRDefault="00D9611D" w:rsidP="00D9611D">
      <w:pPr>
        <w:jc w:val="center"/>
        <w:rPr>
          <w:rFonts w:ascii="PT Astra Serif" w:hAnsi="PT Astra Serif"/>
          <w:b/>
          <w:bCs/>
        </w:rPr>
      </w:pPr>
    </w:p>
    <w:p w:rsidR="00D9611D" w:rsidRPr="00294C9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4C9A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294C9A">
        <w:rPr>
          <w:rFonts w:ascii="PT Astra Serif" w:hAnsi="PT Astra Serif"/>
        </w:rPr>
        <w:t>п</w:t>
      </w:r>
      <w:proofErr w:type="gramEnd"/>
      <w:r w:rsidRPr="00294C9A">
        <w:rPr>
          <w:rFonts w:ascii="PT Astra Serif" w:hAnsi="PT Astra Serif"/>
        </w:rPr>
        <w:t xml:space="preserve"> о с т а н о в л я е т:</w:t>
      </w:r>
    </w:p>
    <w:p w:rsidR="00D9611D" w:rsidRPr="00294424" w:rsidRDefault="00D9611D" w:rsidP="00D9611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</w:rPr>
      </w:pPr>
      <w:r w:rsidRPr="00294424">
        <w:rPr>
          <w:rFonts w:ascii="PT Astra Serif" w:hAnsi="PT Astra Serif"/>
          <w:bCs/>
          <w:spacing w:val="-4"/>
        </w:rPr>
        <w:t xml:space="preserve">Утвердить прилагаемые </w:t>
      </w:r>
      <w:hyperlink r:id="rId9" w:history="1">
        <w:proofErr w:type="gramStart"/>
        <w:r w:rsidRPr="00294424">
          <w:rPr>
            <w:rFonts w:ascii="PT Astra Serif" w:hAnsi="PT Astra Serif"/>
            <w:bCs/>
            <w:spacing w:val="-4"/>
          </w:rPr>
          <w:t>изменени</w:t>
        </w:r>
      </w:hyperlink>
      <w:r w:rsidRPr="00294424">
        <w:rPr>
          <w:rFonts w:ascii="PT Astra Serif" w:hAnsi="PT Astra Serif"/>
          <w:bCs/>
          <w:spacing w:val="-4"/>
        </w:rPr>
        <w:t>я</w:t>
      </w:r>
      <w:proofErr w:type="gramEnd"/>
      <w:r w:rsidRPr="00294424">
        <w:rPr>
          <w:rFonts w:ascii="PT Astra Serif" w:hAnsi="PT Astra Serif"/>
          <w:bCs/>
          <w:spacing w:val="-4"/>
        </w:rPr>
        <w:t xml:space="preserve"> в </w:t>
      </w:r>
      <w:bookmarkStart w:id="1" w:name="_Hlk88739319"/>
      <w:r w:rsidRPr="00294424">
        <w:rPr>
          <w:rFonts w:ascii="PT Astra Serif" w:hAnsi="PT Astra Serif"/>
          <w:bCs/>
          <w:spacing w:val="-4"/>
        </w:rPr>
        <w:fldChar w:fldCharType="begin"/>
      </w:r>
      <w:r w:rsidRPr="00294424">
        <w:rPr>
          <w:rFonts w:ascii="PT Astra Serif" w:hAnsi="PT Astra Serif"/>
          <w:bCs/>
          <w:spacing w:val="-4"/>
        </w:rPr>
        <w:instrText xml:space="preserve">HYPERLINK consultantplus://offline/ref=6338B23BE00ACA39C451970765628A40DF387FC49B60285FA50553466FCE79333276AEC1526989AE18B79983F42E4D5ED379E71BE908B30A5372B4sDD9H </w:instrText>
      </w:r>
      <w:r w:rsidRPr="00294424">
        <w:rPr>
          <w:rFonts w:ascii="PT Astra Serif" w:hAnsi="PT Astra Serif"/>
          <w:bCs/>
          <w:spacing w:val="-4"/>
        </w:rPr>
        <w:fldChar w:fldCharType="separate"/>
      </w:r>
      <w:r w:rsidRPr="00294424">
        <w:rPr>
          <w:rFonts w:ascii="PT Astra Serif" w:hAnsi="PT Astra Serif"/>
          <w:bCs/>
          <w:spacing w:val="-4"/>
        </w:rPr>
        <w:t>Положение</w:t>
      </w:r>
      <w:r w:rsidRPr="00294424">
        <w:rPr>
          <w:rFonts w:ascii="PT Astra Serif" w:hAnsi="PT Astra Serif"/>
          <w:bCs/>
          <w:spacing w:val="-4"/>
        </w:rPr>
        <w:fldChar w:fldCharType="end"/>
      </w:r>
      <w:r w:rsidRPr="00294424">
        <w:rPr>
          <w:rFonts w:ascii="PT Astra Serif" w:hAnsi="PT Astra Serif"/>
          <w:bCs/>
          <w:spacing w:val="-4"/>
        </w:rPr>
        <w:t xml:space="preserve"> о Министерстве </w:t>
      </w:r>
      <w:bookmarkEnd w:id="1"/>
      <w:r w:rsidRPr="00294424">
        <w:rPr>
          <w:rFonts w:ascii="PT Astra Serif" w:hAnsi="PT Astra Serif"/>
          <w:bCs/>
          <w:spacing w:val="-4"/>
        </w:rPr>
        <w:t xml:space="preserve">имущественных отношений и архитектуры Ульяновской области, утверждённое постановлением Правительства Ульяновской области от 27.01.2022 № 1/51-П </w:t>
      </w:r>
      <w:r w:rsidR="00294424">
        <w:rPr>
          <w:rFonts w:ascii="PT Astra Serif" w:hAnsi="PT Astra Serif"/>
          <w:bCs/>
          <w:spacing w:val="-4"/>
        </w:rPr>
        <w:br/>
      </w:r>
      <w:r w:rsidRPr="00294424">
        <w:rPr>
          <w:rFonts w:ascii="PT Astra Serif" w:hAnsi="PT Astra Serif"/>
          <w:bCs/>
          <w:spacing w:val="-4"/>
        </w:rPr>
        <w:t xml:space="preserve">«О Министерстве имущественных отношений и архитектуры Ульяновской области». </w:t>
      </w:r>
    </w:p>
    <w:p w:rsidR="00D9611D" w:rsidRPr="00294C9A" w:rsidRDefault="00D9611D" w:rsidP="00D9611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Подпункт 6.2 пункта 6 приложения № 2 к указанному постановлению после слова «Отдел» дополнить словом «государственной».  </w:t>
      </w:r>
    </w:p>
    <w:p w:rsidR="004C1602" w:rsidRDefault="00D9611D" w:rsidP="00D9611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EB19D6">
        <w:rPr>
          <w:rFonts w:ascii="PT Astra Serif" w:hAnsi="PT Astra Serif"/>
        </w:rPr>
        <w:t xml:space="preserve">. </w:t>
      </w:r>
      <w:proofErr w:type="gramStart"/>
      <w:r w:rsidRPr="00357113">
        <w:rPr>
          <w:rFonts w:ascii="PT Astra Serif" w:hAnsi="PT Astra Serif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r>
        <w:rPr>
          <w:rFonts w:ascii="PT Astra Serif" w:hAnsi="PT Astra Serif"/>
        </w:rPr>
        <w:t xml:space="preserve">подпункта «б» подпункта 4 пункта 2 </w:t>
      </w:r>
      <w:r w:rsidRPr="00357113">
        <w:rPr>
          <w:rFonts w:ascii="PT Astra Serif" w:hAnsi="PT Astra Serif"/>
        </w:rPr>
        <w:t xml:space="preserve">изменений в Положение о Министерстве </w:t>
      </w:r>
      <w:r>
        <w:rPr>
          <w:rFonts w:ascii="PT Astra Serif" w:hAnsi="PT Astra Serif"/>
        </w:rPr>
        <w:t>имущественных отношений и архитектуры Ульяновской области, утверждё</w:t>
      </w:r>
      <w:r w:rsidRPr="00357113">
        <w:rPr>
          <w:rFonts w:ascii="PT Astra Serif" w:hAnsi="PT Astra Serif"/>
        </w:rPr>
        <w:t xml:space="preserve">нных </w:t>
      </w:r>
      <w:r w:rsidR="007E4AB2">
        <w:rPr>
          <w:rFonts w:ascii="PT Astra Serif" w:hAnsi="PT Astra Serif"/>
        </w:rPr>
        <w:br/>
      </w:r>
      <w:r w:rsidRPr="00357113">
        <w:rPr>
          <w:rFonts w:ascii="PT Astra Serif" w:hAnsi="PT Astra Serif"/>
        </w:rPr>
        <w:t xml:space="preserve">настоящим постановлением, </w:t>
      </w:r>
      <w:r w:rsidR="00253228">
        <w:rPr>
          <w:rFonts w:ascii="PT Astra Serif" w:hAnsi="PT Astra Serif"/>
        </w:rPr>
        <w:t xml:space="preserve">которые </w:t>
      </w:r>
      <w:r w:rsidRPr="00357113">
        <w:rPr>
          <w:rFonts w:ascii="PT Astra Serif" w:hAnsi="PT Astra Serif"/>
        </w:rPr>
        <w:t>вступаю</w:t>
      </w:r>
      <w:r w:rsidR="00253228">
        <w:rPr>
          <w:rFonts w:ascii="PT Astra Serif" w:hAnsi="PT Astra Serif"/>
        </w:rPr>
        <w:t>т</w:t>
      </w:r>
      <w:r w:rsidRPr="00357113">
        <w:rPr>
          <w:rFonts w:ascii="PT Astra Serif" w:hAnsi="PT Astra Serif"/>
        </w:rPr>
        <w:t xml:space="preserve"> в силу с 1 января 2023 года</w:t>
      </w:r>
      <w:r w:rsidR="00D4743F">
        <w:rPr>
          <w:rFonts w:ascii="PT Astra Serif" w:hAnsi="PT Astra Serif"/>
        </w:rPr>
        <w:t xml:space="preserve">, </w:t>
      </w:r>
      <w:r w:rsidR="007E4AB2">
        <w:rPr>
          <w:rFonts w:ascii="PT Astra Serif" w:hAnsi="PT Astra Serif"/>
        </w:rPr>
        <w:br/>
      </w:r>
      <w:r w:rsidR="00D4743F">
        <w:rPr>
          <w:rFonts w:ascii="PT Astra Serif" w:hAnsi="PT Astra Serif"/>
        </w:rPr>
        <w:t xml:space="preserve">и </w:t>
      </w:r>
      <w:r w:rsidR="004C1602">
        <w:rPr>
          <w:rFonts w:ascii="PT Astra Serif" w:hAnsi="PT Astra Serif"/>
        </w:rPr>
        <w:t xml:space="preserve">подпункта «б» подпункта 3 пункта 2 изменений в Положение о </w:t>
      </w:r>
      <w:r w:rsidR="004C1602" w:rsidRPr="00357113">
        <w:rPr>
          <w:rFonts w:ascii="PT Astra Serif" w:hAnsi="PT Astra Serif"/>
        </w:rPr>
        <w:t xml:space="preserve">Министерстве </w:t>
      </w:r>
      <w:r w:rsidR="004C1602">
        <w:rPr>
          <w:rFonts w:ascii="PT Astra Serif" w:hAnsi="PT Astra Serif"/>
        </w:rPr>
        <w:t>имущественных отношений и архитектуры</w:t>
      </w:r>
      <w:proofErr w:type="gramEnd"/>
      <w:r w:rsidR="004C1602">
        <w:rPr>
          <w:rFonts w:ascii="PT Astra Serif" w:hAnsi="PT Astra Serif"/>
        </w:rPr>
        <w:t xml:space="preserve"> Ульяновской области</w:t>
      </w:r>
      <w:r w:rsidR="00FA4C7E">
        <w:rPr>
          <w:rFonts w:ascii="PT Astra Serif" w:hAnsi="PT Astra Serif"/>
        </w:rPr>
        <w:t xml:space="preserve">, </w:t>
      </w:r>
      <w:proofErr w:type="gramStart"/>
      <w:r w:rsidR="00FA4C7E">
        <w:rPr>
          <w:rFonts w:ascii="PT Astra Serif" w:hAnsi="PT Astra Serif"/>
        </w:rPr>
        <w:t>утверждённых</w:t>
      </w:r>
      <w:proofErr w:type="gramEnd"/>
      <w:r w:rsidR="00FA4C7E">
        <w:rPr>
          <w:rFonts w:ascii="PT Astra Serif" w:hAnsi="PT Astra Serif"/>
        </w:rPr>
        <w:t xml:space="preserve"> на</w:t>
      </w:r>
      <w:r w:rsidR="0027089C">
        <w:rPr>
          <w:rFonts w:ascii="PT Astra Serif" w:hAnsi="PT Astra Serif"/>
        </w:rPr>
        <w:t xml:space="preserve">стоящим постановлением, </w:t>
      </w:r>
      <w:r w:rsidR="00D4743F">
        <w:rPr>
          <w:rFonts w:ascii="PT Astra Serif" w:hAnsi="PT Astra Serif"/>
        </w:rPr>
        <w:t xml:space="preserve">которые </w:t>
      </w:r>
      <w:r w:rsidR="0027089C">
        <w:rPr>
          <w:rFonts w:ascii="PT Astra Serif" w:hAnsi="PT Astra Serif"/>
        </w:rPr>
        <w:t>вступают</w:t>
      </w:r>
      <w:r w:rsidR="00FA4C7E">
        <w:rPr>
          <w:rFonts w:ascii="PT Astra Serif" w:hAnsi="PT Astra Serif"/>
        </w:rPr>
        <w:t xml:space="preserve"> в силу с 1 марта 2023 года. </w:t>
      </w:r>
    </w:p>
    <w:p w:rsidR="00D9611D" w:rsidRPr="00294C9A" w:rsidRDefault="00D9611D" w:rsidP="00D9611D">
      <w:pPr>
        <w:suppressAutoHyphens/>
        <w:jc w:val="both"/>
        <w:rPr>
          <w:rFonts w:ascii="PT Astra Serif" w:hAnsi="PT Astra Serif"/>
        </w:rPr>
      </w:pPr>
    </w:p>
    <w:p w:rsidR="00D9611D" w:rsidRPr="00294C9A" w:rsidRDefault="00D9611D" w:rsidP="00D9611D">
      <w:pPr>
        <w:suppressAutoHyphens/>
        <w:jc w:val="both"/>
        <w:rPr>
          <w:rFonts w:ascii="PT Astra Serif" w:hAnsi="PT Astra Serif"/>
          <w:b/>
          <w:bCs/>
        </w:rPr>
      </w:pP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D961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D9611D" w:rsidRPr="00294C9A" w:rsidRDefault="00D9611D" w:rsidP="00D961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94C9A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Pr="00294C9A">
        <w:rPr>
          <w:rFonts w:ascii="PT Astra Serif" w:hAnsi="PT Astra Serif" w:cs="Times New Roman"/>
          <w:sz w:val="28"/>
          <w:szCs w:val="28"/>
        </w:rPr>
        <w:t xml:space="preserve"> </w:t>
      </w: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D9611D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Default="00D9611D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294424" w:rsidRDefault="00294424" w:rsidP="00D9611D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  <w:sectPr w:rsidR="00294424" w:rsidSect="00294424">
          <w:footerReference w:type="first" r:id="rId10"/>
          <w:pgSz w:w="11905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D9611D" w:rsidRPr="00294C9A" w:rsidRDefault="00D9611D" w:rsidP="00294424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D9611D" w:rsidRPr="00294C9A" w:rsidRDefault="00D9611D" w:rsidP="00294424">
      <w:pPr>
        <w:pStyle w:val="ConsPlusNormal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9611D" w:rsidRPr="00294C9A" w:rsidRDefault="00D9611D" w:rsidP="00294424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постановлением Правительства </w:t>
      </w:r>
      <w:r w:rsidRPr="00294C9A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D9611D" w:rsidRPr="00294C9A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94424" w:rsidRPr="00294C9A" w:rsidRDefault="00294424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294424">
      <w:pPr>
        <w:pStyle w:val="ConsTitle"/>
        <w:widowControl/>
        <w:suppressAutoHyphens/>
        <w:ind w:left="5670" w:right="0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ИЗМЕНЕНИЯ</w:t>
      </w: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в Положение о Министерстве имущественных отношений</w:t>
      </w:r>
    </w:p>
    <w:p w:rsidR="00D9611D" w:rsidRPr="00294C9A" w:rsidRDefault="00D9611D" w:rsidP="0029442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294C9A">
        <w:rPr>
          <w:rFonts w:ascii="PT Astra Serif" w:hAnsi="PT Astra Serif" w:cs="Times New Roman"/>
          <w:sz w:val="28"/>
          <w:szCs w:val="28"/>
        </w:rPr>
        <w:t>и архитектуры Ульяновской области</w:t>
      </w:r>
    </w:p>
    <w:p w:rsidR="00D9611D" w:rsidRDefault="00D9611D" w:rsidP="00294424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D9611D" w:rsidRDefault="00D9611D" w:rsidP="00D9611D">
      <w:pPr>
        <w:keepNext/>
        <w:keepLine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94C9A">
        <w:rPr>
          <w:rFonts w:ascii="PT Astra Serif" w:hAnsi="PT Astra Serif"/>
        </w:rPr>
        <w:t xml:space="preserve">1. </w:t>
      </w:r>
      <w:r>
        <w:rPr>
          <w:rFonts w:ascii="PT Astra Serif" w:hAnsi="PT Astra Serif"/>
        </w:rPr>
        <w:t>В абзаце первом пункта 1.1 раздела 1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В разделе 2: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в подпункте 31 пункта 2.1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в подпункте 9 пункта 2.4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AE20A5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AE20A5">
        <w:rPr>
          <w:rFonts w:ascii="PT Astra Serif" w:hAnsi="PT Astra Serif"/>
        </w:rPr>
        <w:t>в пункте 2.5:</w:t>
      </w:r>
    </w:p>
    <w:p w:rsidR="00D9611D" w:rsidRDefault="00AE20A5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в </w:t>
      </w:r>
      <w:r w:rsidR="00D9611D">
        <w:rPr>
          <w:rFonts w:ascii="PT Astra Serif" w:hAnsi="PT Astra Serif"/>
        </w:rPr>
        <w:t>подпункте 14 слова «</w:t>
      </w:r>
      <w:r w:rsidR="00D9611D" w:rsidRPr="003F0115">
        <w:rPr>
          <w:rFonts w:ascii="PT Astra Serif" w:hAnsi="PT Astra Serif"/>
        </w:rPr>
        <w:t>государственной власти</w:t>
      </w:r>
      <w:r w:rsidR="00D9611D">
        <w:rPr>
          <w:rFonts w:ascii="PT Astra Serif" w:hAnsi="PT Astra Serif"/>
        </w:rPr>
        <w:t>» исключить;</w:t>
      </w:r>
    </w:p>
    <w:p w:rsidR="00905FA1" w:rsidRDefault="00AE20A5" w:rsidP="009F06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9F0675" w:rsidRPr="009F0675">
        <w:rPr>
          <w:rFonts w:ascii="PT Astra Serif" w:hAnsi="PT Astra Serif"/>
        </w:rPr>
        <w:t>дополнить подпу</w:t>
      </w:r>
      <w:r w:rsidR="00905FA1">
        <w:rPr>
          <w:rFonts w:ascii="PT Astra Serif" w:hAnsi="PT Astra Serif"/>
        </w:rPr>
        <w:t>нктом 46 следующего содержания:</w:t>
      </w:r>
    </w:p>
    <w:p w:rsidR="00AE20A5" w:rsidRDefault="009F0675" w:rsidP="009F067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9F0675">
        <w:rPr>
          <w:rFonts w:ascii="PT Astra Serif" w:hAnsi="PT Astra Serif"/>
        </w:rPr>
        <w:t xml:space="preserve">«46) определяет муниципальные образования Ульяновской области, </w:t>
      </w:r>
      <w:r w:rsidR="00F65597">
        <w:rPr>
          <w:rFonts w:ascii="PT Astra Serif" w:hAnsi="PT Astra Serif"/>
        </w:rPr>
        <w:br/>
      </w:r>
      <w:r w:rsidRPr="009F0675">
        <w:rPr>
          <w:rFonts w:ascii="PT Astra Serif" w:hAnsi="PT Astra Serif"/>
        </w:rPr>
        <w:t>на территориях которых расположены</w:t>
      </w:r>
      <w:r w:rsidR="00905FA1">
        <w:rPr>
          <w:rFonts w:ascii="PT Astra Serif" w:hAnsi="PT Astra Serif"/>
        </w:rPr>
        <w:t xml:space="preserve"> находящиеся в государственной </w:t>
      </w:r>
      <w:r w:rsidR="00F65597">
        <w:rPr>
          <w:rFonts w:ascii="PT Astra Serif" w:hAnsi="PT Astra Serif"/>
        </w:rPr>
        <w:br/>
      </w:r>
      <w:r w:rsidRPr="009F0675">
        <w:rPr>
          <w:rFonts w:ascii="PT Astra Serif" w:hAnsi="PT Astra Serif"/>
        </w:rPr>
        <w:t>или муниципальной собственности земельные участки, в отношении которых до 1 января 2026 года аукционы по продаже земельных участков, находящихся в государственной или мун</w:t>
      </w:r>
      <w:r w:rsidR="00905FA1">
        <w:rPr>
          <w:rFonts w:ascii="PT Astra Serif" w:hAnsi="PT Astra Serif"/>
        </w:rPr>
        <w:t xml:space="preserve">иципальной собственности, либо </w:t>
      </w:r>
      <w:r w:rsidRPr="009F0675">
        <w:rPr>
          <w:rFonts w:ascii="PT Astra Serif" w:hAnsi="PT Astra Serif"/>
        </w:rPr>
        <w:t xml:space="preserve">на право заключения договоров аренды таких участков в </w:t>
      </w:r>
      <w:r w:rsidR="00905FA1">
        <w:rPr>
          <w:rFonts w:ascii="PT Astra Serif" w:hAnsi="PT Astra Serif"/>
        </w:rPr>
        <w:t xml:space="preserve">соответствии </w:t>
      </w:r>
      <w:r w:rsidRPr="009F0675">
        <w:rPr>
          <w:rFonts w:ascii="PT Astra Serif" w:hAnsi="PT Astra Serif"/>
        </w:rPr>
        <w:t>со статьёй 39</w:t>
      </w:r>
      <w:r w:rsidR="0004595A">
        <w:rPr>
          <w:rFonts w:ascii="PT Astra Serif" w:hAnsi="PT Astra Serif"/>
          <w:vertAlign w:val="superscript"/>
        </w:rPr>
        <w:t>18</w:t>
      </w:r>
      <w:r w:rsidRPr="009F0675">
        <w:rPr>
          <w:rFonts w:ascii="PT Astra Serif" w:hAnsi="PT Astra Serif"/>
        </w:rPr>
        <w:t xml:space="preserve"> </w:t>
      </w:r>
      <w:r w:rsidRPr="00294424">
        <w:rPr>
          <w:rFonts w:ascii="PT Astra Serif" w:hAnsi="PT Astra Serif"/>
          <w:spacing w:val="-4"/>
        </w:rPr>
        <w:t>Земельного кодекса Российской Федерации в электронной форме не проводятся по</w:t>
      </w:r>
      <w:proofErr w:type="gramEnd"/>
      <w:r w:rsidRPr="00294424">
        <w:rPr>
          <w:rFonts w:ascii="PT Astra Serif" w:hAnsi="PT Astra Serif"/>
          <w:spacing w:val="-4"/>
        </w:rPr>
        <w:t xml:space="preserve">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территориях дан</w:t>
      </w:r>
      <w:r w:rsidR="004F69C9" w:rsidRPr="00294424">
        <w:rPr>
          <w:rFonts w:ascii="PT Astra Serif" w:hAnsi="PT Astra Serif"/>
          <w:spacing w:val="-4"/>
        </w:rPr>
        <w:t>ных муниципальных образований</w:t>
      </w:r>
      <w:proofErr w:type="gramStart"/>
      <w:r w:rsidR="004F69C9" w:rsidRPr="00294424">
        <w:rPr>
          <w:rFonts w:ascii="PT Astra Serif" w:hAnsi="PT Astra Serif"/>
          <w:spacing w:val="-4"/>
        </w:rPr>
        <w:t>.»;</w:t>
      </w:r>
      <w:proofErr w:type="gramEnd"/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 в пункте 2.6: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в подпункте 23 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исключить;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подпункте 27: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подпункте «а» слова «муниципальных образований» заменить словами «муниципальных районов Ульяновской области, муниципального образования «город Ульяновск» и поселений Ульяновской области»; </w:t>
      </w:r>
    </w:p>
    <w:p w:rsidR="00D9611D" w:rsidRPr="0093764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подпункт «б» изложить в следующей редакции: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«б) утверждает</w:t>
      </w:r>
      <w:r w:rsidRPr="0093764A">
        <w:rPr>
          <w:rFonts w:ascii="PT Astra Serif" w:hAnsi="PT Astra Serif"/>
        </w:rPr>
        <w:t xml:space="preserve"> схем</w:t>
      </w:r>
      <w:r>
        <w:rPr>
          <w:rFonts w:ascii="PT Astra Serif" w:hAnsi="PT Astra Serif"/>
        </w:rPr>
        <w:t>ы</w:t>
      </w:r>
      <w:r w:rsidRPr="0093764A">
        <w:rPr>
          <w:rFonts w:ascii="PT Astra Serif" w:hAnsi="PT Astra Serif"/>
        </w:rPr>
        <w:t xml:space="preserve"> территориального планирования муниципальных районов Ульяновской области, генеральн</w:t>
      </w:r>
      <w:r w:rsidR="004E76F3">
        <w:rPr>
          <w:rFonts w:ascii="PT Astra Serif" w:hAnsi="PT Astra Serif"/>
        </w:rPr>
        <w:t>ый</w:t>
      </w:r>
      <w:r w:rsidRPr="0093764A">
        <w:rPr>
          <w:rFonts w:ascii="PT Astra Serif" w:hAnsi="PT Astra Serif"/>
        </w:rPr>
        <w:t xml:space="preserve"> план муниципального образования «город Ульяновск» и генеральны</w:t>
      </w:r>
      <w:r w:rsidR="004E76F3">
        <w:rPr>
          <w:rFonts w:ascii="PT Astra Serif" w:hAnsi="PT Astra Serif"/>
        </w:rPr>
        <w:t>е</w:t>
      </w:r>
      <w:r w:rsidRPr="0093764A">
        <w:rPr>
          <w:rFonts w:ascii="PT Astra Serif" w:hAnsi="PT Astra Serif"/>
        </w:rPr>
        <w:t xml:space="preserve"> план</w:t>
      </w:r>
      <w:r w:rsidR="004E76F3">
        <w:rPr>
          <w:rFonts w:ascii="PT Astra Serif" w:hAnsi="PT Astra Serif"/>
        </w:rPr>
        <w:t>ы</w:t>
      </w:r>
      <w:r w:rsidRPr="0093764A">
        <w:rPr>
          <w:rFonts w:ascii="PT Astra Serif" w:hAnsi="PT Astra Serif"/>
        </w:rPr>
        <w:t xml:space="preserve"> поселений Ульяновс</w:t>
      </w:r>
      <w:r>
        <w:rPr>
          <w:rFonts w:ascii="PT Astra Serif" w:hAnsi="PT Astra Serif"/>
        </w:rPr>
        <w:t xml:space="preserve">кой области, </w:t>
      </w:r>
      <w:r w:rsidR="004E76F3"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а также </w:t>
      </w:r>
      <w:r w:rsidRPr="0093764A">
        <w:rPr>
          <w:rFonts w:ascii="PT Astra Serif" w:hAnsi="PT Astra Serif"/>
        </w:rPr>
        <w:t>изменени</w:t>
      </w:r>
      <w:r w:rsidR="00716A66">
        <w:rPr>
          <w:rFonts w:ascii="PT Astra Serif" w:hAnsi="PT Astra Serif"/>
        </w:rPr>
        <w:t>я</w:t>
      </w:r>
      <w:r w:rsidRPr="0093764A">
        <w:rPr>
          <w:rFonts w:ascii="PT Astra Serif" w:hAnsi="PT Astra Serif"/>
        </w:rPr>
        <w:t xml:space="preserve"> в схемы территориального планирования муниципальных районов Ульяновской области, генеральный план муниципального </w:t>
      </w:r>
      <w:r w:rsidR="00294424"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>образования «город Ульяновск» и генеральные планы поселений Ульяновской области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 w:rsidRPr="0093764A">
        <w:rPr>
          <w:rFonts w:ascii="PT Astra Serif" w:hAnsi="PT Astra Serif"/>
        </w:rPr>
        <w:t>;</w:t>
      </w:r>
    </w:p>
    <w:p w:rsidR="00D9611D" w:rsidRPr="0093764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подпункт «г» дополнить словами «муниципальных районов Ульяновской области, муниципального образования «город Ульяновск» и поселений Ульяновской области»; 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подпункт «д» изложить в следующей редакции: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«д) утверждает подготовленную</w:t>
      </w:r>
      <w:r w:rsidRPr="0093764A">
        <w:rPr>
          <w:rFonts w:ascii="PT Astra Serif" w:hAnsi="PT Astra Serif"/>
        </w:rPr>
        <w:t xml:space="preserve"> на основании документов территориального планирования муниципальных районов</w:t>
      </w:r>
      <w:r>
        <w:rPr>
          <w:rFonts w:ascii="PT Astra Serif" w:hAnsi="PT Astra Serif"/>
        </w:rPr>
        <w:t xml:space="preserve"> Ульяновской области</w:t>
      </w:r>
      <w:r w:rsidRPr="0093764A">
        <w:rPr>
          <w:rFonts w:ascii="PT Astra Serif" w:hAnsi="PT Astra Serif"/>
        </w:rPr>
        <w:t xml:space="preserve">, муниципального образования «город Ульяновск» и поселений </w:t>
      </w:r>
      <w:r>
        <w:rPr>
          <w:rFonts w:ascii="PT Astra Serif" w:hAnsi="PT Astra Serif"/>
        </w:rPr>
        <w:t>Ульяновской области документацию</w:t>
      </w:r>
      <w:r w:rsidRPr="0093764A">
        <w:rPr>
          <w:rFonts w:ascii="PT Astra Serif" w:hAnsi="PT Astra Serif"/>
        </w:rPr>
        <w:t xml:space="preserve"> по планировке территории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 w:rsidRPr="0093764A">
        <w:rPr>
          <w:rFonts w:ascii="PT Astra Serif" w:hAnsi="PT Astra Serif"/>
        </w:rPr>
        <w:t>;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>дополнить подпунктами «е</w:t>
      </w:r>
      <w:proofErr w:type="gramStart"/>
      <w:r w:rsidRPr="0093764A">
        <w:rPr>
          <w:rFonts w:ascii="PT Astra Serif" w:hAnsi="PT Astra Serif"/>
        </w:rPr>
        <w:t>»-</w:t>
      </w:r>
      <w:proofErr w:type="gramEnd"/>
      <w:r w:rsidRPr="0093764A">
        <w:rPr>
          <w:rFonts w:ascii="PT Astra Serif" w:hAnsi="PT Astra Serif"/>
        </w:rPr>
        <w:t>«з» следующего содержания: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 xml:space="preserve">«е) подготавливает документы территориального планирования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 xml:space="preserve">и градостроительного зонирования муниципальных районов и поселений Ульяновской области, изменения в указанные документы </w:t>
      </w:r>
      <w:r w:rsidR="00854D5C">
        <w:rPr>
          <w:rFonts w:ascii="PT Astra Serif" w:hAnsi="PT Astra Serif"/>
        </w:rPr>
        <w:t>(</w:t>
      </w:r>
      <w:r w:rsidRPr="0093764A">
        <w:rPr>
          <w:rFonts w:ascii="PT Astra Serif" w:hAnsi="PT Astra Serif"/>
        </w:rPr>
        <w:t>за исключение</w:t>
      </w:r>
      <w:r>
        <w:rPr>
          <w:rFonts w:ascii="PT Astra Serif" w:hAnsi="PT Astra Serif"/>
        </w:rPr>
        <w:t>м принятия решений о подготовке указанных</w:t>
      </w:r>
      <w:r w:rsidRPr="0093764A">
        <w:rPr>
          <w:rFonts w:ascii="PT Astra Serif" w:hAnsi="PT Astra Serif"/>
        </w:rPr>
        <w:t xml:space="preserve"> документов и предложений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 xml:space="preserve">о внесении в них изменений, а также организации и проведения </w:t>
      </w:r>
      <w:r w:rsidR="008C6CB3">
        <w:rPr>
          <w:rFonts w:ascii="PT Astra Serif" w:hAnsi="PT Astra Serif"/>
        </w:rPr>
        <w:t xml:space="preserve">общественных обсуждений и </w:t>
      </w:r>
      <w:r w:rsidRPr="0093764A">
        <w:rPr>
          <w:rFonts w:ascii="PT Astra Serif" w:hAnsi="PT Astra Serif"/>
        </w:rPr>
        <w:t>публичных слушаний</w:t>
      </w:r>
      <w:r w:rsidR="00854D5C">
        <w:rPr>
          <w:rFonts w:ascii="PT Astra Serif" w:hAnsi="PT Astra Serif"/>
        </w:rPr>
        <w:t>)</w:t>
      </w:r>
      <w:r w:rsidRPr="0093764A">
        <w:rPr>
          <w:rFonts w:ascii="PT Astra Serif" w:hAnsi="PT Astra Serif"/>
        </w:rPr>
        <w:t>;</w:t>
      </w:r>
    </w:p>
    <w:p w:rsidR="00D9611D" w:rsidRPr="0093764A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3764A">
        <w:rPr>
          <w:rFonts w:ascii="PT Astra Serif" w:hAnsi="PT Astra Serif"/>
        </w:rPr>
        <w:t xml:space="preserve">ж) подготавливает документы территориального планирования </w:t>
      </w:r>
      <w:r>
        <w:rPr>
          <w:rFonts w:ascii="PT Astra Serif" w:hAnsi="PT Astra Serif"/>
        </w:rPr>
        <w:br/>
      </w:r>
      <w:r w:rsidRPr="0093764A">
        <w:rPr>
          <w:rFonts w:ascii="PT Astra Serif" w:hAnsi="PT Astra Serif"/>
        </w:rPr>
        <w:t>и градостроительного зонирования муниципального образования «город Ульяновск», изменения в указанные документы, в том числе принимает решения о подготовке указанных документов</w:t>
      </w:r>
      <w:r w:rsidR="00877E15">
        <w:rPr>
          <w:rFonts w:ascii="PT Astra Serif" w:hAnsi="PT Astra Serif"/>
        </w:rPr>
        <w:t>, а также</w:t>
      </w:r>
      <w:r w:rsidRPr="0093764A">
        <w:rPr>
          <w:rFonts w:ascii="PT Astra Serif" w:hAnsi="PT Astra Serif"/>
        </w:rPr>
        <w:t xml:space="preserve"> </w:t>
      </w:r>
      <w:r w:rsidR="00854D5C">
        <w:rPr>
          <w:rFonts w:ascii="PT Astra Serif" w:hAnsi="PT Astra Serif"/>
        </w:rPr>
        <w:t xml:space="preserve">подготавливает </w:t>
      </w:r>
      <w:r w:rsidRPr="0093764A">
        <w:rPr>
          <w:rFonts w:ascii="PT Astra Serif" w:hAnsi="PT Astra Serif"/>
        </w:rPr>
        <w:t xml:space="preserve">предложения о внесении в них изменений </w:t>
      </w:r>
      <w:r w:rsidR="00877E15">
        <w:rPr>
          <w:rFonts w:ascii="PT Astra Serif" w:hAnsi="PT Astra Serif"/>
        </w:rPr>
        <w:t>(</w:t>
      </w:r>
      <w:r w:rsidRPr="0093764A">
        <w:rPr>
          <w:rFonts w:ascii="PT Astra Serif" w:hAnsi="PT Astra Serif"/>
        </w:rPr>
        <w:t xml:space="preserve">за исключением организации </w:t>
      </w:r>
      <w:r w:rsidR="00877E15">
        <w:rPr>
          <w:rFonts w:ascii="PT Astra Serif" w:hAnsi="PT Astra Serif"/>
        </w:rPr>
        <w:t xml:space="preserve">                       </w:t>
      </w:r>
      <w:r w:rsidRPr="0093764A">
        <w:rPr>
          <w:rFonts w:ascii="PT Astra Serif" w:hAnsi="PT Astra Serif"/>
        </w:rPr>
        <w:t xml:space="preserve">и проведения </w:t>
      </w:r>
      <w:r w:rsidR="00F66FB7">
        <w:rPr>
          <w:rFonts w:ascii="PT Astra Serif" w:hAnsi="PT Astra Serif"/>
        </w:rPr>
        <w:t>общественных обсуждений</w:t>
      </w:r>
      <w:r w:rsidR="00F66FB7" w:rsidRPr="0093764A">
        <w:rPr>
          <w:rFonts w:ascii="PT Astra Serif" w:hAnsi="PT Astra Serif"/>
        </w:rPr>
        <w:t xml:space="preserve"> </w:t>
      </w:r>
      <w:r w:rsidR="00F66FB7">
        <w:rPr>
          <w:rFonts w:ascii="PT Astra Serif" w:hAnsi="PT Astra Serif"/>
        </w:rPr>
        <w:t xml:space="preserve">и </w:t>
      </w:r>
      <w:r w:rsidRPr="0093764A">
        <w:rPr>
          <w:rFonts w:ascii="PT Astra Serif" w:hAnsi="PT Astra Serif"/>
        </w:rPr>
        <w:t>публичных слушаний</w:t>
      </w:r>
      <w:r w:rsidR="00877E15">
        <w:rPr>
          <w:rFonts w:ascii="PT Astra Serif" w:hAnsi="PT Astra Serif"/>
        </w:rPr>
        <w:t>)</w:t>
      </w:r>
      <w:r w:rsidRPr="0093764A"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93764A">
        <w:rPr>
          <w:rFonts w:ascii="PT Astra Serif" w:hAnsi="PT Astra Serif"/>
        </w:rPr>
        <w:t>з) устанавливает порядок организации и проведения общественных обсуждений или публичных слушаний по проектам генеральных планов</w:t>
      </w:r>
      <w:r w:rsidR="00F64DBC">
        <w:rPr>
          <w:rFonts w:ascii="PT Astra Serif" w:hAnsi="PT Astra Serif"/>
        </w:rPr>
        <w:t xml:space="preserve">, </w:t>
      </w:r>
      <w:r w:rsidRPr="0093764A">
        <w:rPr>
          <w:rFonts w:ascii="PT Astra Serif" w:hAnsi="PT Astra Serif"/>
        </w:rPr>
        <w:t>проектам правил землепользования и застройки</w:t>
      </w:r>
      <w:r w:rsidRPr="004011DD">
        <w:rPr>
          <w:rFonts w:ascii="PT Astra Serif" w:hAnsi="PT Astra Serif"/>
        </w:rPr>
        <w:t xml:space="preserve"> </w:t>
      </w:r>
      <w:r w:rsidR="00573BF8" w:rsidRPr="0093764A">
        <w:rPr>
          <w:rFonts w:ascii="PT Astra Serif" w:hAnsi="PT Astra Serif"/>
        </w:rPr>
        <w:t>муниципального образования «город Ульяновск»</w:t>
      </w:r>
      <w:r w:rsidR="00573BF8">
        <w:rPr>
          <w:rFonts w:ascii="PT Astra Serif" w:hAnsi="PT Astra Serif"/>
        </w:rPr>
        <w:t xml:space="preserve"> и </w:t>
      </w:r>
      <w:r w:rsidR="00F64DBC" w:rsidRPr="0093764A">
        <w:rPr>
          <w:rFonts w:ascii="PT Astra Serif" w:hAnsi="PT Astra Serif"/>
        </w:rPr>
        <w:t>поселений Ульяновской области</w:t>
      </w:r>
      <w:r w:rsidRPr="0093764A">
        <w:rPr>
          <w:rFonts w:ascii="PT Astra Serif" w:hAnsi="PT Astra Serif"/>
        </w:rPr>
        <w:t xml:space="preserve">, проектам планировки </w:t>
      </w:r>
      <w:r w:rsidRPr="004011DD">
        <w:rPr>
          <w:rFonts w:ascii="PT Astra Serif" w:hAnsi="PT Astra Serif"/>
        </w:rPr>
        <w:t>территории</w:t>
      </w:r>
      <w:r w:rsidRPr="0093764A">
        <w:rPr>
          <w:rFonts w:ascii="PT Astra Serif" w:hAnsi="PT Astra Serif"/>
        </w:rPr>
        <w:t>, проектам межевания территории</w:t>
      </w:r>
      <w:r w:rsidR="00A41997">
        <w:rPr>
          <w:rFonts w:ascii="PT Astra Serif" w:hAnsi="PT Astra Serif"/>
        </w:rPr>
        <w:t xml:space="preserve">, </w:t>
      </w:r>
      <w:r w:rsidRPr="0093764A">
        <w:rPr>
          <w:rFonts w:ascii="PT Astra Serif" w:hAnsi="PT Astra Serif"/>
        </w:rPr>
        <w:t xml:space="preserve">проектам правил благоустройства территорий </w:t>
      </w:r>
      <w:r w:rsidR="00267D37" w:rsidRPr="0093764A">
        <w:rPr>
          <w:rFonts w:ascii="PT Astra Serif" w:hAnsi="PT Astra Serif"/>
        </w:rPr>
        <w:t>муниципального образования «город Ульяновск»</w:t>
      </w:r>
      <w:r w:rsidR="00267D37">
        <w:rPr>
          <w:rFonts w:ascii="PT Astra Serif" w:hAnsi="PT Astra Serif"/>
        </w:rPr>
        <w:t xml:space="preserve"> </w:t>
      </w:r>
      <w:r w:rsidRPr="0093764A">
        <w:rPr>
          <w:rFonts w:ascii="PT Astra Serif" w:hAnsi="PT Astra Serif"/>
        </w:rPr>
        <w:t>и поселений Ульяновской области, проектам, преду</w:t>
      </w:r>
      <w:r w:rsidR="005E1E43">
        <w:rPr>
          <w:rFonts w:ascii="PT Astra Serif" w:hAnsi="PT Astra Serif"/>
        </w:rPr>
        <w:t xml:space="preserve">сматривающим внесение изменений </w:t>
      </w:r>
      <w:r w:rsidRPr="0093764A">
        <w:rPr>
          <w:rFonts w:ascii="PT Astra Serif" w:hAnsi="PT Astra Serif"/>
        </w:rPr>
        <w:t>в один из указанных утвержд</w:t>
      </w:r>
      <w:r w:rsidR="00294424">
        <w:rPr>
          <w:rFonts w:ascii="PT Astra Serif" w:hAnsi="PT Astra Serif"/>
        </w:rPr>
        <w:t>ё</w:t>
      </w:r>
      <w:r w:rsidRPr="0093764A">
        <w:rPr>
          <w:rFonts w:ascii="PT Astra Serif" w:hAnsi="PT Astra Serif"/>
        </w:rPr>
        <w:t>нн</w:t>
      </w:r>
      <w:r w:rsidR="005E1E43">
        <w:rPr>
          <w:rFonts w:ascii="PT Astra Serif" w:hAnsi="PT Astra Serif"/>
        </w:rPr>
        <w:t xml:space="preserve">ых документов, проектам решений </w:t>
      </w:r>
      <w:r w:rsidRPr="0093764A">
        <w:rPr>
          <w:rFonts w:ascii="PT Astra Serif" w:hAnsi="PT Astra Serif"/>
        </w:rPr>
        <w:t>о предоставлении</w:t>
      </w:r>
      <w:proofErr w:type="gramEnd"/>
      <w:r w:rsidRPr="0093764A">
        <w:rPr>
          <w:rFonts w:ascii="PT Astra Serif" w:hAnsi="PT Astra Serif"/>
        </w:rPr>
        <w:t xml:space="preserve"> разрешения на условно разреш</w:t>
      </w:r>
      <w:r w:rsidR="00877E15">
        <w:rPr>
          <w:rFonts w:ascii="PT Astra Serif" w:hAnsi="PT Astra Serif"/>
        </w:rPr>
        <w:t>ё</w:t>
      </w:r>
      <w:r w:rsidRPr="0093764A">
        <w:rPr>
          <w:rFonts w:ascii="PT Astra Serif" w:hAnsi="PT Astra Serif"/>
        </w:rPr>
        <w:t xml:space="preserve">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>
        <w:rPr>
          <w:rFonts w:ascii="PT Astra Serif" w:hAnsi="PT Astra Serif"/>
        </w:rPr>
        <w:t>от предельных параметров разрешё</w:t>
      </w:r>
      <w:r w:rsidRPr="0093764A">
        <w:rPr>
          <w:rFonts w:ascii="PT Astra Serif" w:hAnsi="PT Astra Serif"/>
        </w:rPr>
        <w:t>нного строительства, реконструкции объектов капитального строительства</w:t>
      </w:r>
      <w:proofErr w:type="gramStart"/>
      <w:r w:rsidRPr="0093764A">
        <w:rPr>
          <w:rFonts w:ascii="PT Astra Serif" w:hAnsi="PT Astra Serif"/>
        </w:rPr>
        <w:t>;»</w:t>
      </w:r>
      <w:proofErr w:type="gramEnd"/>
      <w:r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подпункт 32 изложить в следующей редакции: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8C5858">
        <w:rPr>
          <w:rFonts w:ascii="PT Astra Serif" w:hAnsi="PT Astra Serif"/>
        </w:rPr>
        <w:t>32) выда</w:t>
      </w:r>
      <w:r w:rsidR="00877E15">
        <w:rPr>
          <w:rFonts w:ascii="PT Astra Serif" w:hAnsi="PT Astra Serif"/>
        </w:rPr>
        <w:t>ё</w:t>
      </w:r>
      <w:r w:rsidRPr="008C5858">
        <w:rPr>
          <w:rFonts w:ascii="PT Astra Serif" w:hAnsi="PT Astra Serif"/>
        </w:rPr>
        <w:t xml:space="preserve">т разрешения на проведение работ по созданию искусственного земельного участка </w:t>
      </w:r>
      <w:r w:rsidRPr="001F3053">
        <w:rPr>
          <w:rFonts w:ascii="PT Astra Serif" w:hAnsi="PT Astra Serif"/>
        </w:rPr>
        <w:t xml:space="preserve">на водном объекте, находящемся </w:t>
      </w:r>
      <w:r>
        <w:rPr>
          <w:rFonts w:ascii="PT Astra Serif" w:hAnsi="PT Astra Serif"/>
        </w:rPr>
        <w:br/>
        <w:t xml:space="preserve">в федеральной собственности, </w:t>
      </w:r>
      <w:r w:rsidRPr="008C5858">
        <w:rPr>
          <w:rFonts w:ascii="PT Astra Serif" w:hAnsi="PT Astra Serif"/>
        </w:rPr>
        <w:t>в случае создания искусственного земельного участка на территориях двух и более муниципальных образований (городских округов, муниципальных районов) Ульяновской области</w:t>
      </w:r>
      <w:proofErr w:type="gramStart"/>
      <w:r>
        <w:rPr>
          <w:rFonts w:ascii="PT Astra Serif" w:hAnsi="PT Astra Serif"/>
        </w:rPr>
        <w:t>;»</w:t>
      </w:r>
      <w:proofErr w:type="gramEnd"/>
      <w:r w:rsidRPr="008C5858">
        <w:rPr>
          <w:rFonts w:ascii="PT Astra Serif" w:hAnsi="PT Astra Serif"/>
        </w:rPr>
        <w:t>;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подпункт 34 изложить в следующей редакции:</w:t>
      </w:r>
    </w:p>
    <w:p w:rsidR="00D9611D" w:rsidRDefault="00D9611D" w:rsidP="0029442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136429">
        <w:rPr>
          <w:rFonts w:ascii="PT Astra Serif" w:hAnsi="PT Astra Serif"/>
        </w:rPr>
        <w:t>34) выда</w:t>
      </w:r>
      <w:r w:rsidR="00DA1041">
        <w:rPr>
          <w:rFonts w:ascii="PT Astra Serif" w:hAnsi="PT Astra Serif"/>
        </w:rPr>
        <w:t>ё</w:t>
      </w:r>
      <w:r w:rsidRPr="00136429">
        <w:rPr>
          <w:rFonts w:ascii="PT Astra Serif" w:hAnsi="PT Astra Serif"/>
        </w:rPr>
        <w:t xml:space="preserve">т разрешения на ввод искусственно созданного земельного участка </w:t>
      </w:r>
      <w:r w:rsidRPr="001F3053">
        <w:rPr>
          <w:rFonts w:ascii="PT Astra Serif" w:hAnsi="PT Astra Serif"/>
        </w:rPr>
        <w:t>на водном объекте, находящем</w:t>
      </w:r>
      <w:r>
        <w:rPr>
          <w:rFonts w:ascii="PT Astra Serif" w:hAnsi="PT Astra Serif"/>
        </w:rPr>
        <w:t xml:space="preserve">ся в федеральной собственности, </w:t>
      </w:r>
      <w:r>
        <w:rPr>
          <w:rFonts w:ascii="PT Astra Serif" w:hAnsi="PT Astra Serif"/>
        </w:rPr>
        <w:br/>
      </w:r>
      <w:r w:rsidRPr="00136429">
        <w:rPr>
          <w:rFonts w:ascii="PT Astra Serif" w:hAnsi="PT Astra Serif"/>
        </w:rPr>
        <w:t xml:space="preserve">в эксплуатацию в случае создания искусственного земельного участка </w:t>
      </w:r>
      <w:r>
        <w:rPr>
          <w:rFonts w:ascii="PT Astra Serif" w:hAnsi="PT Astra Serif"/>
        </w:rPr>
        <w:br/>
      </w:r>
      <w:r w:rsidRPr="00136429">
        <w:rPr>
          <w:rFonts w:ascii="PT Astra Serif" w:hAnsi="PT Astra Serif"/>
        </w:rPr>
        <w:t>на территориях двух и более муниципальных образований (городских округов, муниципальных районов) Ульяновской области</w:t>
      </w:r>
      <w:proofErr w:type="gramStart"/>
      <w:r w:rsidRPr="00136429">
        <w:rPr>
          <w:rFonts w:ascii="PT Astra Serif" w:hAnsi="PT Astra Serif"/>
        </w:rPr>
        <w:t>;</w:t>
      </w:r>
      <w:r>
        <w:rPr>
          <w:rFonts w:ascii="PT Astra Serif" w:hAnsi="PT Astra Serif"/>
        </w:rPr>
        <w:t>»</w:t>
      </w:r>
      <w:proofErr w:type="gramEnd"/>
      <w:r>
        <w:rPr>
          <w:rFonts w:ascii="PT Astra Serif" w:hAnsi="PT Astra Serif"/>
        </w:rPr>
        <w:t>.</w:t>
      </w:r>
    </w:p>
    <w:p w:rsidR="00D9611D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 В пункте 2 раздела 3</w:t>
      </w:r>
      <w:r w:rsidRPr="00504A8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слова «</w:t>
      </w:r>
      <w:r w:rsidRPr="003F0115">
        <w:rPr>
          <w:rFonts w:ascii="PT Astra Serif" w:hAnsi="PT Astra Serif"/>
        </w:rPr>
        <w:t>государственной власти</w:t>
      </w:r>
      <w:r>
        <w:rPr>
          <w:rFonts w:ascii="PT Astra Serif" w:hAnsi="PT Astra Serif"/>
        </w:rPr>
        <w:t>» исключить.</w:t>
      </w:r>
    </w:p>
    <w:p w:rsidR="00C8637A" w:rsidRDefault="00D9611D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</w:t>
      </w:r>
      <w:r w:rsidR="00C8637A">
        <w:rPr>
          <w:rFonts w:ascii="PT Astra Serif" w:hAnsi="PT Astra Serif"/>
        </w:rPr>
        <w:t xml:space="preserve"> В</w:t>
      </w:r>
      <w:r>
        <w:rPr>
          <w:rFonts w:ascii="PT Astra Serif" w:hAnsi="PT Astra Serif"/>
        </w:rPr>
        <w:t xml:space="preserve"> </w:t>
      </w:r>
      <w:r w:rsidR="00C8637A">
        <w:rPr>
          <w:rFonts w:ascii="PT Astra Serif" w:hAnsi="PT Astra Serif"/>
        </w:rPr>
        <w:t>пункте 4.3 раздела 4:</w:t>
      </w:r>
    </w:p>
    <w:p w:rsidR="00C8637A" w:rsidRDefault="00294424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8637A">
        <w:rPr>
          <w:rFonts w:ascii="PT Astra Serif" w:hAnsi="PT Astra Serif"/>
        </w:rPr>
        <w:t>) в</w:t>
      </w:r>
      <w:r w:rsidR="00D9611D">
        <w:rPr>
          <w:rFonts w:ascii="PT Astra Serif" w:hAnsi="PT Astra Serif"/>
        </w:rPr>
        <w:t xml:space="preserve"> абзаце втором слова «</w:t>
      </w:r>
      <w:r w:rsidR="00D9611D" w:rsidRPr="003F0115">
        <w:rPr>
          <w:rFonts w:ascii="PT Astra Serif" w:hAnsi="PT Astra Serif"/>
        </w:rPr>
        <w:t>государственной власти</w:t>
      </w:r>
      <w:r w:rsidR="00D9611D">
        <w:rPr>
          <w:rFonts w:ascii="PT Astra Serif" w:hAnsi="PT Astra Serif"/>
        </w:rPr>
        <w:t>» исключить</w:t>
      </w:r>
      <w:r w:rsidR="00C8637A">
        <w:rPr>
          <w:rFonts w:ascii="PT Astra Serif" w:hAnsi="PT Astra Serif"/>
        </w:rPr>
        <w:t>, слова «сотрудники научных организаций» заменить словами «научные работники»;</w:t>
      </w:r>
    </w:p>
    <w:p w:rsidR="00D9611D" w:rsidRPr="0074392E" w:rsidRDefault="00294424" w:rsidP="00D961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C8637A">
        <w:rPr>
          <w:rFonts w:ascii="PT Astra Serif" w:hAnsi="PT Astra Serif"/>
        </w:rPr>
        <w:t>) в абзаце пятом слова «оформляются протоколами» заменить словами «отражаются в протоколах заседаний коллегии»</w:t>
      </w:r>
      <w:r w:rsidR="00B14FDA">
        <w:rPr>
          <w:rFonts w:ascii="PT Astra Serif" w:hAnsi="PT Astra Serif"/>
        </w:rPr>
        <w:t>.</w:t>
      </w:r>
      <w:r w:rsidR="00D9611D">
        <w:rPr>
          <w:rFonts w:ascii="PT Astra Serif" w:hAnsi="PT Astra Serif"/>
        </w:rPr>
        <w:t xml:space="preserve"> </w:t>
      </w:r>
    </w:p>
    <w:p w:rsidR="00D9611D" w:rsidRDefault="00D9611D" w:rsidP="00294424">
      <w:pPr>
        <w:jc w:val="center"/>
        <w:rPr>
          <w:rFonts w:ascii="PT Astra Serif" w:hAnsi="PT Astra Serif"/>
        </w:rPr>
      </w:pPr>
    </w:p>
    <w:p w:rsidR="00294424" w:rsidRDefault="00294424" w:rsidP="00294424">
      <w:pPr>
        <w:jc w:val="center"/>
        <w:rPr>
          <w:rFonts w:ascii="PT Astra Serif" w:hAnsi="PT Astra Serif"/>
        </w:rPr>
      </w:pPr>
    </w:p>
    <w:p w:rsidR="00D9611D" w:rsidRPr="00294C9A" w:rsidRDefault="00D9611D" w:rsidP="00294424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294C9A">
        <w:rPr>
          <w:rFonts w:ascii="PT Astra Serif" w:eastAsia="Calibri" w:hAnsi="PT Astra Serif"/>
        </w:rPr>
        <w:t>_______________</w:t>
      </w:r>
    </w:p>
    <w:p w:rsidR="005D6F40" w:rsidRDefault="005D6F40" w:rsidP="00F50700">
      <w:pPr>
        <w:jc w:val="both"/>
        <w:rPr>
          <w:rFonts w:ascii="PT Astra Serif" w:hAnsi="PT Astra Serif"/>
        </w:rPr>
      </w:pPr>
    </w:p>
    <w:sectPr w:rsidR="005D6F40" w:rsidSect="00294424"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88" w:rsidRDefault="00C46D88">
      <w:r>
        <w:separator/>
      </w:r>
    </w:p>
  </w:endnote>
  <w:endnote w:type="continuationSeparator" w:id="0">
    <w:p w:rsidR="00C46D88" w:rsidRDefault="00C4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4A" w:rsidRPr="00294424" w:rsidRDefault="00294424" w:rsidP="00294424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88" w:rsidRDefault="00C46D88">
      <w:r>
        <w:separator/>
      </w:r>
    </w:p>
  </w:footnote>
  <w:footnote w:type="continuationSeparator" w:id="0">
    <w:p w:rsidR="00C46D88" w:rsidRDefault="00C4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20729"/>
    <w:multiLevelType w:val="hybridMultilevel"/>
    <w:tmpl w:val="FD207132"/>
    <w:lvl w:ilvl="0" w:tplc="DED41918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3F144A8"/>
    <w:multiLevelType w:val="hybridMultilevel"/>
    <w:tmpl w:val="8B5E3EB6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70B81"/>
    <w:multiLevelType w:val="hybridMultilevel"/>
    <w:tmpl w:val="B3FE94F4"/>
    <w:lvl w:ilvl="0" w:tplc="28DCF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DC2CC1"/>
    <w:multiLevelType w:val="hybridMultilevel"/>
    <w:tmpl w:val="03288A28"/>
    <w:lvl w:ilvl="0" w:tplc="9030E37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852"/>
    <w:multiLevelType w:val="hybridMultilevel"/>
    <w:tmpl w:val="B414E026"/>
    <w:lvl w:ilvl="0" w:tplc="E6F62812">
      <w:start w:val="1"/>
      <w:numFmt w:val="decimal"/>
      <w:lvlText w:val="%1."/>
      <w:lvlJc w:val="left"/>
      <w:pPr>
        <w:ind w:left="1241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3">
    <w:nsid w:val="5EE54E78"/>
    <w:multiLevelType w:val="hybridMultilevel"/>
    <w:tmpl w:val="B4B87866"/>
    <w:lvl w:ilvl="0" w:tplc="4258A61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1653B3D"/>
    <w:multiLevelType w:val="hybridMultilevel"/>
    <w:tmpl w:val="C71CFD32"/>
    <w:lvl w:ilvl="0" w:tplc="0786140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3835842"/>
    <w:multiLevelType w:val="hybridMultilevel"/>
    <w:tmpl w:val="0CEE5E64"/>
    <w:lvl w:ilvl="0" w:tplc="E5D6C9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3A5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95A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DD6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2E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12"/>
    <w:rsid w:val="000D67F3"/>
    <w:rsid w:val="000D6B04"/>
    <w:rsid w:val="000D6D4E"/>
    <w:rsid w:val="000D7C24"/>
    <w:rsid w:val="000D7F0A"/>
    <w:rsid w:val="000D7F42"/>
    <w:rsid w:val="000E00B5"/>
    <w:rsid w:val="000E00E3"/>
    <w:rsid w:val="000E05AC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795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0B4"/>
    <w:rsid w:val="001072E8"/>
    <w:rsid w:val="00110552"/>
    <w:rsid w:val="00110577"/>
    <w:rsid w:val="00110797"/>
    <w:rsid w:val="00110874"/>
    <w:rsid w:val="00110D39"/>
    <w:rsid w:val="00110FAD"/>
    <w:rsid w:val="00111309"/>
    <w:rsid w:val="00111504"/>
    <w:rsid w:val="00111631"/>
    <w:rsid w:val="00111934"/>
    <w:rsid w:val="00111A0A"/>
    <w:rsid w:val="00111BDE"/>
    <w:rsid w:val="00111F2F"/>
    <w:rsid w:val="00112122"/>
    <w:rsid w:val="00112353"/>
    <w:rsid w:val="00112374"/>
    <w:rsid w:val="0011240D"/>
    <w:rsid w:val="0011273A"/>
    <w:rsid w:val="001129B3"/>
    <w:rsid w:val="00112AD2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5A85"/>
    <w:rsid w:val="001162A8"/>
    <w:rsid w:val="00116BDE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51C5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434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0C4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65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6EFB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5D70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3D3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DA3"/>
    <w:rsid w:val="001E1EBB"/>
    <w:rsid w:val="001E2759"/>
    <w:rsid w:val="001E2853"/>
    <w:rsid w:val="001E28BD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458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78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BF0"/>
    <w:rsid w:val="00207C0B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60C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51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09A7"/>
    <w:rsid w:val="00251649"/>
    <w:rsid w:val="002516ED"/>
    <w:rsid w:val="00251A45"/>
    <w:rsid w:val="002527F1"/>
    <w:rsid w:val="00252A13"/>
    <w:rsid w:val="00252B04"/>
    <w:rsid w:val="002531CD"/>
    <w:rsid w:val="00253228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53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2D8F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67D37"/>
    <w:rsid w:val="00270033"/>
    <w:rsid w:val="0027003C"/>
    <w:rsid w:val="00270041"/>
    <w:rsid w:val="002700E8"/>
    <w:rsid w:val="0027065E"/>
    <w:rsid w:val="00270689"/>
    <w:rsid w:val="0027089C"/>
    <w:rsid w:val="002709FC"/>
    <w:rsid w:val="00270A81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B23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AF4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424"/>
    <w:rsid w:val="00294601"/>
    <w:rsid w:val="00294F26"/>
    <w:rsid w:val="00294F74"/>
    <w:rsid w:val="00295053"/>
    <w:rsid w:val="00295095"/>
    <w:rsid w:val="0029522F"/>
    <w:rsid w:val="002957B7"/>
    <w:rsid w:val="00295C85"/>
    <w:rsid w:val="00295E2D"/>
    <w:rsid w:val="002964BB"/>
    <w:rsid w:val="002966BC"/>
    <w:rsid w:val="002969EE"/>
    <w:rsid w:val="00296F9F"/>
    <w:rsid w:val="00297095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B6C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64B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4D8F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6FE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910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84E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C3D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C2D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977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E9E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234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1E9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833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9C8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87D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D21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480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882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2E21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90B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1BA5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485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18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39CA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02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5C1E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6F3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2946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9C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1F0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2F1"/>
    <w:rsid w:val="00521663"/>
    <w:rsid w:val="005219B1"/>
    <w:rsid w:val="00521A93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B76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0C9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859"/>
    <w:rsid w:val="0055192D"/>
    <w:rsid w:val="00551976"/>
    <w:rsid w:val="00551C54"/>
    <w:rsid w:val="00552471"/>
    <w:rsid w:val="005531C5"/>
    <w:rsid w:val="005534F0"/>
    <w:rsid w:val="00553832"/>
    <w:rsid w:val="00553CCE"/>
    <w:rsid w:val="00553D80"/>
    <w:rsid w:val="00553DB0"/>
    <w:rsid w:val="005546B6"/>
    <w:rsid w:val="005546C5"/>
    <w:rsid w:val="00554753"/>
    <w:rsid w:val="005549AF"/>
    <w:rsid w:val="00554A2F"/>
    <w:rsid w:val="00554C7D"/>
    <w:rsid w:val="00554ED0"/>
    <w:rsid w:val="00554F3E"/>
    <w:rsid w:val="00555035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46B0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84F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BF8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2FE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D56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3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AD1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25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6E5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0E6C"/>
    <w:rsid w:val="005C119B"/>
    <w:rsid w:val="005C1401"/>
    <w:rsid w:val="005C15B7"/>
    <w:rsid w:val="005C160E"/>
    <w:rsid w:val="005C1E1A"/>
    <w:rsid w:val="005C1F20"/>
    <w:rsid w:val="005C1F83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6F40"/>
    <w:rsid w:val="005D7B8D"/>
    <w:rsid w:val="005E01A8"/>
    <w:rsid w:val="005E03A5"/>
    <w:rsid w:val="005E06A5"/>
    <w:rsid w:val="005E1305"/>
    <w:rsid w:val="005E174F"/>
    <w:rsid w:val="005E1BE0"/>
    <w:rsid w:val="005E1CB9"/>
    <w:rsid w:val="005E1E43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1D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18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42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3BB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161"/>
    <w:rsid w:val="00614B83"/>
    <w:rsid w:val="00614D3A"/>
    <w:rsid w:val="006157F8"/>
    <w:rsid w:val="00615D04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3C1B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109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B30"/>
    <w:rsid w:val="00647C2D"/>
    <w:rsid w:val="006505FA"/>
    <w:rsid w:val="006505FC"/>
    <w:rsid w:val="00650673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4CEB"/>
    <w:rsid w:val="0065542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66B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84C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046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6"/>
    <w:rsid w:val="00690DFD"/>
    <w:rsid w:val="006912A2"/>
    <w:rsid w:val="00691743"/>
    <w:rsid w:val="00691D07"/>
    <w:rsid w:val="00691F5F"/>
    <w:rsid w:val="00691F86"/>
    <w:rsid w:val="006928FA"/>
    <w:rsid w:val="00692BAE"/>
    <w:rsid w:val="00692CA6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67C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0FC"/>
    <w:rsid w:val="006B2123"/>
    <w:rsid w:val="006B22E8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6C5D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11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493"/>
    <w:rsid w:val="006E55DE"/>
    <w:rsid w:val="006E56F3"/>
    <w:rsid w:val="006E5C87"/>
    <w:rsid w:val="006E5D90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83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1C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A66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37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C7C"/>
    <w:rsid w:val="00746D1C"/>
    <w:rsid w:val="00746F43"/>
    <w:rsid w:val="007472CA"/>
    <w:rsid w:val="00747A17"/>
    <w:rsid w:val="00747F6F"/>
    <w:rsid w:val="00750324"/>
    <w:rsid w:val="00750378"/>
    <w:rsid w:val="00750422"/>
    <w:rsid w:val="0075090D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4D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584"/>
    <w:rsid w:val="0079496E"/>
    <w:rsid w:val="00794E11"/>
    <w:rsid w:val="00794F21"/>
    <w:rsid w:val="00795762"/>
    <w:rsid w:val="00795C5E"/>
    <w:rsid w:val="00795CD0"/>
    <w:rsid w:val="00795E54"/>
    <w:rsid w:val="00795E8B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677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887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AB2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470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03D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62D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D5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4AE"/>
    <w:rsid w:val="00867559"/>
    <w:rsid w:val="0086766D"/>
    <w:rsid w:val="008676F3"/>
    <w:rsid w:val="008677A2"/>
    <w:rsid w:val="00867E97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3D46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15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BDB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68E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6CB3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098"/>
    <w:rsid w:val="008D524F"/>
    <w:rsid w:val="008D56DA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AD4"/>
    <w:rsid w:val="008E2CB5"/>
    <w:rsid w:val="008E32B5"/>
    <w:rsid w:val="008E3B2C"/>
    <w:rsid w:val="008E3EB0"/>
    <w:rsid w:val="008E3FE2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01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5FA1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ECC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BF5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32E"/>
    <w:rsid w:val="00943569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6F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52B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3"/>
    <w:rsid w:val="00957ACD"/>
    <w:rsid w:val="00957B57"/>
    <w:rsid w:val="00957BA9"/>
    <w:rsid w:val="00957DDF"/>
    <w:rsid w:val="00957FF9"/>
    <w:rsid w:val="0096001F"/>
    <w:rsid w:val="00960083"/>
    <w:rsid w:val="00960240"/>
    <w:rsid w:val="0096027D"/>
    <w:rsid w:val="00960823"/>
    <w:rsid w:val="00960880"/>
    <w:rsid w:val="009608A0"/>
    <w:rsid w:val="00960B5B"/>
    <w:rsid w:val="00960D80"/>
    <w:rsid w:val="009612EF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3F5B"/>
    <w:rsid w:val="00994104"/>
    <w:rsid w:val="00994111"/>
    <w:rsid w:val="0099480D"/>
    <w:rsid w:val="00994A88"/>
    <w:rsid w:val="00994DAF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6CE"/>
    <w:rsid w:val="009A5709"/>
    <w:rsid w:val="009A5B52"/>
    <w:rsid w:val="009A5C85"/>
    <w:rsid w:val="009A6365"/>
    <w:rsid w:val="009A6434"/>
    <w:rsid w:val="009A64FF"/>
    <w:rsid w:val="009A67FB"/>
    <w:rsid w:val="009A68AF"/>
    <w:rsid w:val="009A6B60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0227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9BC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675"/>
    <w:rsid w:val="009F0760"/>
    <w:rsid w:val="009F07AC"/>
    <w:rsid w:val="009F0A84"/>
    <w:rsid w:val="009F0AA9"/>
    <w:rsid w:val="009F0BDE"/>
    <w:rsid w:val="009F0E93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2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07F3A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16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040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C3C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97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B40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2FF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44C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0A5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AF7CBE"/>
    <w:rsid w:val="00B001CD"/>
    <w:rsid w:val="00B001FB"/>
    <w:rsid w:val="00B00598"/>
    <w:rsid w:val="00B00A09"/>
    <w:rsid w:val="00B00E9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355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4FDA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916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9B1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93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AA6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0CB4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393"/>
    <w:rsid w:val="00B826D0"/>
    <w:rsid w:val="00B8270D"/>
    <w:rsid w:val="00B82726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2FB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B90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6D02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5D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6AA7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6D88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925"/>
    <w:rsid w:val="00C55B2C"/>
    <w:rsid w:val="00C55BE7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5C7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37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0EE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781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20A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5B5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400"/>
    <w:rsid w:val="00CE28C9"/>
    <w:rsid w:val="00CE2979"/>
    <w:rsid w:val="00CE2EF2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1D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86B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239"/>
    <w:rsid w:val="00D15422"/>
    <w:rsid w:val="00D15C03"/>
    <w:rsid w:val="00D16117"/>
    <w:rsid w:val="00D1615A"/>
    <w:rsid w:val="00D162EE"/>
    <w:rsid w:val="00D1631E"/>
    <w:rsid w:val="00D16795"/>
    <w:rsid w:val="00D16B21"/>
    <w:rsid w:val="00D1716E"/>
    <w:rsid w:val="00D179EB"/>
    <w:rsid w:val="00D17CF3"/>
    <w:rsid w:val="00D17D56"/>
    <w:rsid w:val="00D17DF3"/>
    <w:rsid w:val="00D17F11"/>
    <w:rsid w:val="00D20A6C"/>
    <w:rsid w:val="00D20BEB"/>
    <w:rsid w:val="00D20C7C"/>
    <w:rsid w:val="00D2101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279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E50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6EC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4AFF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43F"/>
    <w:rsid w:val="00D47821"/>
    <w:rsid w:val="00D478B2"/>
    <w:rsid w:val="00D501F8"/>
    <w:rsid w:val="00D5071E"/>
    <w:rsid w:val="00D50889"/>
    <w:rsid w:val="00D50997"/>
    <w:rsid w:val="00D50BB5"/>
    <w:rsid w:val="00D50C85"/>
    <w:rsid w:val="00D51022"/>
    <w:rsid w:val="00D51C3A"/>
    <w:rsid w:val="00D520DC"/>
    <w:rsid w:val="00D5224A"/>
    <w:rsid w:val="00D525AF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5A4"/>
    <w:rsid w:val="00D8767B"/>
    <w:rsid w:val="00D87857"/>
    <w:rsid w:val="00D87C6C"/>
    <w:rsid w:val="00D87F07"/>
    <w:rsid w:val="00D906F8"/>
    <w:rsid w:val="00D90BB0"/>
    <w:rsid w:val="00D91030"/>
    <w:rsid w:val="00D91533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11D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41"/>
    <w:rsid w:val="00DA10A4"/>
    <w:rsid w:val="00DA1278"/>
    <w:rsid w:val="00DA18D6"/>
    <w:rsid w:val="00DA1974"/>
    <w:rsid w:val="00DA1CAA"/>
    <w:rsid w:val="00DA1FA4"/>
    <w:rsid w:val="00DA262E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27B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148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78C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D61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00E"/>
    <w:rsid w:val="00DE6160"/>
    <w:rsid w:val="00DE6A8B"/>
    <w:rsid w:val="00DE6C6B"/>
    <w:rsid w:val="00DE6C71"/>
    <w:rsid w:val="00DE6D00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1ED"/>
    <w:rsid w:val="00E23259"/>
    <w:rsid w:val="00E2344B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096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6EF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34A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D26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489"/>
    <w:rsid w:val="00EB46AF"/>
    <w:rsid w:val="00EB49CE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065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17F30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180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1BF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498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60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36C"/>
    <w:rsid w:val="00F47A56"/>
    <w:rsid w:val="00F47E2A"/>
    <w:rsid w:val="00F5034B"/>
    <w:rsid w:val="00F50581"/>
    <w:rsid w:val="00F506C6"/>
    <w:rsid w:val="00F50700"/>
    <w:rsid w:val="00F507A6"/>
    <w:rsid w:val="00F509D1"/>
    <w:rsid w:val="00F50E88"/>
    <w:rsid w:val="00F514CB"/>
    <w:rsid w:val="00F5173D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4DBC"/>
    <w:rsid w:val="00F6534B"/>
    <w:rsid w:val="00F65597"/>
    <w:rsid w:val="00F660A0"/>
    <w:rsid w:val="00F6627E"/>
    <w:rsid w:val="00F663D4"/>
    <w:rsid w:val="00F66A3C"/>
    <w:rsid w:val="00F66B9B"/>
    <w:rsid w:val="00F66FB7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6FD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6795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4C7E"/>
    <w:rsid w:val="00FA4DA9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E11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556"/>
    <w:rsid w:val="00FC0977"/>
    <w:rsid w:val="00FC09ED"/>
    <w:rsid w:val="00FC0A9B"/>
    <w:rsid w:val="00FC0B9A"/>
    <w:rsid w:val="00FC0CD4"/>
    <w:rsid w:val="00FC0DCB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2E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uiPriority w:val="99"/>
    <w:rsid w:val="00772C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772C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72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2C4D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a0"/>
    <w:rsid w:val="005B0B25"/>
  </w:style>
  <w:style w:type="character" w:customStyle="1" w:styleId="visited">
    <w:name w:val="visited"/>
    <w:basedOn w:val="a0"/>
    <w:rsid w:val="005B0B25"/>
  </w:style>
  <w:style w:type="paragraph" w:customStyle="1" w:styleId="Standard">
    <w:name w:val="Standard"/>
    <w:rsid w:val="005D6F4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B636-9B09-4C02-9705-A6D90793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6932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2022-12-16T07:22:00Z</cp:lastPrinted>
  <dcterms:created xsi:type="dcterms:W3CDTF">2022-12-16T06:36:00Z</dcterms:created>
  <dcterms:modified xsi:type="dcterms:W3CDTF">2022-12-23T08:48:00Z</dcterms:modified>
</cp:coreProperties>
</file>