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B052C" w:rsidRPr="00CE1124" w14:paraId="718EDD14" w14:textId="77777777" w:rsidTr="00137E9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EE064FC" w14:textId="77777777" w:rsidR="00AB052C" w:rsidRPr="00CE1124" w:rsidRDefault="00AB052C" w:rsidP="00137E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B052C" w:rsidRPr="00CE1124" w14:paraId="5299124F" w14:textId="77777777" w:rsidTr="00137E9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0C437B0" w14:textId="77777777" w:rsidR="00AB052C" w:rsidRPr="00CE1124" w:rsidRDefault="00AB052C" w:rsidP="00137E9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B052C" w:rsidRPr="00CE1124" w14:paraId="0B4B9E38" w14:textId="77777777" w:rsidTr="00137E9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5604374" w14:textId="68FA3735" w:rsidR="00AB052C" w:rsidRPr="00CE1124" w:rsidRDefault="00AB052C" w:rsidP="00AB052C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908A26A" w14:textId="3CC6DF3B" w:rsidR="00AB052C" w:rsidRPr="00CE1124" w:rsidRDefault="00AB052C" w:rsidP="00AB052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791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58D8F60C" w14:textId="77777777" w:rsidR="008429C8" w:rsidRDefault="008429C8" w:rsidP="006753EF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663FD9C" w14:textId="77777777" w:rsidR="008429C8" w:rsidRDefault="008429C8" w:rsidP="008429C8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504F595" w14:textId="77777777" w:rsidR="008429C8" w:rsidRPr="00913308" w:rsidRDefault="008429C8" w:rsidP="008429C8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078B2DD1" w14:textId="5604DA90" w:rsidR="00A65733" w:rsidRPr="00913308" w:rsidRDefault="00127AF3" w:rsidP="006753E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913308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A65733" w:rsidRPr="00913308">
        <w:rPr>
          <w:rFonts w:ascii="PT Astra Serif" w:hAnsi="PT Astra Serif" w:cs="Times New Roman"/>
          <w:b/>
          <w:sz w:val="28"/>
          <w:szCs w:val="28"/>
        </w:rPr>
        <w:t xml:space="preserve">внесении изменений в </w:t>
      </w:r>
      <w:r w:rsidR="00630637" w:rsidRPr="00913308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  <w:r w:rsidR="007755D2">
        <w:rPr>
          <w:rFonts w:ascii="PT Astra Serif" w:hAnsi="PT Astra Serif" w:cs="Times New Roman"/>
          <w:b/>
          <w:sz w:val="28"/>
          <w:szCs w:val="28"/>
        </w:rPr>
        <w:br/>
      </w:r>
      <w:r w:rsidR="00630637" w:rsidRPr="00913308">
        <w:rPr>
          <w:rFonts w:ascii="PT Astra Serif" w:hAnsi="PT Astra Serif" w:cs="Times New Roman"/>
          <w:b/>
          <w:sz w:val="28"/>
          <w:szCs w:val="28"/>
        </w:rPr>
        <w:t>Правительства</w:t>
      </w:r>
      <w:r w:rsidR="007755D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A6C5A" w:rsidRPr="00913308">
        <w:rPr>
          <w:rFonts w:ascii="PT Astra Serif" w:hAnsi="PT Astra Serif" w:cs="Times New Roman"/>
          <w:b/>
          <w:sz w:val="28"/>
          <w:szCs w:val="28"/>
        </w:rPr>
        <w:t>Ульяновской области от 05.08.2013 № 349-П</w:t>
      </w:r>
    </w:p>
    <w:p w14:paraId="016972A3" w14:textId="1F07A0D7" w:rsidR="00BB708C" w:rsidRPr="00913308" w:rsidRDefault="00BB708C" w:rsidP="006753E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55F842C" w14:textId="77777777" w:rsidR="00BB708C" w:rsidRPr="00913308" w:rsidRDefault="00662F35" w:rsidP="00F01F03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13308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FB5AFD" w:rsidRPr="00913308">
        <w:rPr>
          <w:rFonts w:ascii="PT Astra Serif" w:hAnsi="PT Astra Serif" w:cs="Times New Roman"/>
          <w:sz w:val="28"/>
          <w:szCs w:val="28"/>
        </w:rPr>
        <w:t xml:space="preserve"> </w:t>
      </w:r>
      <w:r w:rsidR="00FB5AFD" w:rsidRPr="00913308">
        <w:rPr>
          <w:rFonts w:ascii="PT Astra Serif" w:hAnsi="PT Astra Serif" w:cs="Times New Roman"/>
          <w:spacing w:val="30"/>
          <w:sz w:val="28"/>
          <w:szCs w:val="28"/>
        </w:rPr>
        <w:t>постановляет</w:t>
      </w:r>
      <w:r w:rsidR="00BB708C" w:rsidRPr="00913308">
        <w:rPr>
          <w:rFonts w:ascii="PT Astra Serif" w:hAnsi="PT Astra Serif" w:cs="Times New Roman"/>
          <w:sz w:val="28"/>
          <w:szCs w:val="28"/>
        </w:rPr>
        <w:t>:</w:t>
      </w:r>
    </w:p>
    <w:p w14:paraId="461A6F3D" w14:textId="355AF052" w:rsidR="004A6C5A" w:rsidRPr="00913308" w:rsidRDefault="006B177E" w:rsidP="00F01F03">
      <w:pPr>
        <w:pStyle w:val="ConsPlusNormal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13308">
        <w:rPr>
          <w:rFonts w:ascii="PT Astra Serif" w:hAnsi="PT Astra Serif"/>
          <w:sz w:val="28"/>
          <w:szCs w:val="28"/>
        </w:rPr>
        <w:t>В</w:t>
      </w:r>
      <w:r w:rsidR="000171A4" w:rsidRPr="00913308">
        <w:rPr>
          <w:rFonts w:ascii="PT Astra Serif" w:hAnsi="PT Astra Serif"/>
          <w:sz w:val="28"/>
          <w:szCs w:val="28"/>
        </w:rPr>
        <w:t>нести в</w:t>
      </w:r>
      <w:r w:rsidR="00AB670B" w:rsidRPr="00913308">
        <w:rPr>
          <w:rFonts w:ascii="PT Astra Serif" w:hAnsi="PT Astra Serif"/>
          <w:sz w:val="28"/>
          <w:szCs w:val="28"/>
        </w:rPr>
        <w:t xml:space="preserve"> </w:t>
      </w:r>
      <w:r w:rsidR="007779DD" w:rsidRPr="00913308">
        <w:rPr>
          <w:rFonts w:ascii="PT Astra Serif" w:hAnsi="PT Astra Serif"/>
          <w:sz w:val="28"/>
          <w:szCs w:val="28"/>
        </w:rPr>
        <w:t>постановлени</w:t>
      </w:r>
      <w:r w:rsidR="00317F89" w:rsidRPr="00913308">
        <w:rPr>
          <w:rFonts w:ascii="PT Astra Serif" w:hAnsi="PT Astra Serif"/>
          <w:sz w:val="28"/>
          <w:szCs w:val="28"/>
        </w:rPr>
        <w:t>е</w:t>
      </w:r>
      <w:r w:rsidR="004A6C5A" w:rsidRPr="00913308">
        <w:rPr>
          <w:rFonts w:ascii="PT Astra Serif" w:hAnsi="PT Astra Serif"/>
          <w:sz w:val="28"/>
          <w:szCs w:val="28"/>
        </w:rPr>
        <w:t xml:space="preserve"> Прави</w:t>
      </w:r>
      <w:r w:rsidR="000171A4" w:rsidRPr="00913308">
        <w:rPr>
          <w:rFonts w:ascii="PT Astra Serif" w:hAnsi="PT Astra Serif"/>
          <w:sz w:val="28"/>
          <w:szCs w:val="28"/>
        </w:rPr>
        <w:t xml:space="preserve">тельства Ульяновской области </w:t>
      </w:r>
      <w:r w:rsidR="00677EC8">
        <w:rPr>
          <w:rFonts w:ascii="PT Astra Serif" w:hAnsi="PT Astra Serif"/>
          <w:sz w:val="28"/>
          <w:szCs w:val="28"/>
        </w:rPr>
        <w:br/>
      </w:r>
      <w:r w:rsidR="000171A4" w:rsidRPr="00913308">
        <w:rPr>
          <w:rFonts w:ascii="PT Astra Serif" w:hAnsi="PT Astra Serif"/>
          <w:sz w:val="28"/>
          <w:szCs w:val="28"/>
        </w:rPr>
        <w:t>от</w:t>
      </w:r>
      <w:r w:rsidR="00677EC8">
        <w:rPr>
          <w:rFonts w:ascii="PT Astra Serif" w:hAnsi="PT Astra Serif"/>
          <w:sz w:val="28"/>
          <w:szCs w:val="28"/>
        </w:rPr>
        <w:t xml:space="preserve"> </w:t>
      </w:r>
      <w:r w:rsidR="004A6C5A" w:rsidRPr="00913308">
        <w:rPr>
          <w:rFonts w:ascii="PT Astra Serif" w:hAnsi="PT Astra Serif"/>
          <w:sz w:val="28"/>
          <w:szCs w:val="28"/>
        </w:rPr>
        <w:t>05.08.2013 № 349-П «</w:t>
      </w:r>
      <w:r w:rsidR="00781D68" w:rsidRPr="00913308">
        <w:rPr>
          <w:rFonts w:ascii="PT Astra Serif" w:hAnsi="PT Astra Serif"/>
          <w:sz w:val="28"/>
          <w:szCs w:val="28"/>
        </w:rPr>
        <w:t>О некоторых мерах, направленных на</w:t>
      </w:r>
      <w:r w:rsidR="00677EC8">
        <w:rPr>
          <w:rFonts w:ascii="PT Astra Serif" w:hAnsi="PT Astra Serif"/>
          <w:sz w:val="28"/>
          <w:szCs w:val="28"/>
        </w:rPr>
        <w:t xml:space="preserve"> </w:t>
      </w:r>
      <w:r w:rsidR="00781D68" w:rsidRPr="00913308">
        <w:rPr>
          <w:rFonts w:ascii="PT Astra Serif" w:hAnsi="PT Astra Serif"/>
          <w:sz w:val="28"/>
          <w:szCs w:val="28"/>
        </w:rPr>
        <w:t>обеспечение реализации Указа Президента Российской Фе</w:t>
      </w:r>
      <w:r w:rsidR="00677EC8">
        <w:rPr>
          <w:rFonts w:ascii="PT Astra Serif" w:hAnsi="PT Astra Serif"/>
          <w:sz w:val="28"/>
          <w:szCs w:val="28"/>
        </w:rPr>
        <w:t xml:space="preserve">дерации от </w:t>
      </w:r>
      <w:r w:rsidR="004F19A2" w:rsidRPr="00913308">
        <w:rPr>
          <w:rFonts w:ascii="PT Astra Serif" w:hAnsi="PT Astra Serif"/>
          <w:sz w:val="28"/>
          <w:szCs w:val="28"/>
        </w:rPr>
        <w:t>28.04.2008 № 607 «Об </w:t>
      </w:r>
      <w:r w:rsidR="00781D68" w:rsidRPr="00913308">
        <w:rPr>
          <w:rFonts w:ascii="PT Astra Serif" w:hAnsi="PT Astra Serif"/>
          <w:sz w:val="28"/>
          <w:szCs w:val="28"/>
        </w:rPr>
        <w:t>оценке эффективности деятельности органов местного самоуправления муниципальных, городских округов и муниципальных районов» в Ульяновской области»</w:t>
      </w:r>
      <w:r w:rsidR="004A6C5A" w:rsidRPr="00913308">
        <w:rPr>
          <w:rFonts w:ascii="PT Astra Serif" w:hAnsi="PT Astra Serif"/>
          <w:sz w:val="28"/>
          <w:szCs w:val="28"/>
        </w:rPr>
        <w:t xml:space="preserve"> следующие </w:t>
      </w:r>
      <w:r w:rsidR="00DD012C" w:rsidRPr="00913308">
        <w:rPr>
          <w:rFonts w:ascii="PT Astra Serif" w:hAnsi="PT Astra Serif"/>
          <w:sz w:val="28"/>
          <w:szCs w:val="28"/>
        </w:rPr>
        <w:t>изменения</w:t>
      </w:r>
      <w:r w:rsidR="004A6C5A" w:rsidRPr="00913308">
        <w:rPr>
          <w:rFonts w:ascii="PT Astra Serif" w:hAnsi="PT Astra Serif"/>
          <w:sz w:val="28"/>
          <w:szCs w:val="28"/>
        </w:rPr>
        <w:t>:</w:t>
      </w:r>
    </w:p>
    <w:p w14:paraId="2331CCCF" w14:textId="7F8A63F9" w:rsidR="00A351BD" w:rsidRPr="00913308" w:rsidRDefault="00AF487B" w:rsidP="00F01F03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3308">
        <w:rPr>
          <w:rFonts w:ascii="PT Astra Serif" w:hAnsi="PT Astra Serif"/>
          <w:sz w:val="28"/>
          <w:szCs w:val="28"/>
        </w:rPr>
        <w:t xml:space="preserve">1) </w:t>
      </w:r>
      <w:r w:rsidR="00A351BD" w:rsidRPr="00913308">
        <w:rPr>
          <w:rFonts w:ascii="PT Astra Serif" w:hAnsi="PT Astra Serif"/>
          <w:sz w:val="28"/>
          <w:szCs w:val="28"/>
        </w:rPr>
        <w:t>подпункт</w:t>
      </w:r>
      <w:r w:rsidR="00611FAB">
        <w:rPr>
          <w:rFonts w:ascii="PT Astra Serif" w:hAnsi="PT Astra Serif"/>
          <w:sz w:val="28"/>
          <w:szCs w:val="28"/>
        </w:rPr>
        <w:t xml:space="preserve"> 2.1</w:t>
      </w:r>
      <w:r w:rsidR="00A351BD" w:rsidRPr="00913308">
        <w:rPr>
          <w:rFonts w:ascii="PT Astra Serif" w:hAnsi="PT Astra Serif"/>
          <w:sz w:val="28"/>
          <w:szCs w:val="28"/>
        </w:rPr>
        <w:t xml:space="preserve"> пункта 2 </w:t>
      </w:r>
      <w:r w:rsidR="008429C8">
        <w:rPr>
          <w:rFonts w:ascii="PT Astra Serif" w:hAnsi="PT Astra Serif"/>
          <w:sz w:val="28"/>
          <w:szCs w:val="28"/>
        </w:rPr>
        <w:t>после слов</w:t>
      </w:r>
      <w:r w:rsidR="005B1D10">
        <w:rPr>
          <w:rFonts w:ascii="PT Astra Serif" w:hAnsi="PT Astra Serif"/>
          <w:sz w:val="28"/>
          <w:szCs w:val="28"/>
        </w:rPr>
        <w:t xml:space="preserve"> </w:t>
      </w:r>
      <w:r w:rsidR="00D74129" w:rsidRPr="00913308">
        <w:rPr>
          <w:rFonts w:ascii="PT Astra Serif" w:hAnsi="PT Astra Serif"/>
          <w:sz w:val="28"/>
          <w:szCs w:val="28"/>
        </w:rPr>
        <w:t>«Об оценке эффективности деятельности органов местного самоуправления</w:t>
      </w:r>
      <w:r w:rsidR="008429C8">
        <w:rPr>
          <w:rFonts w:ascii="PT Astra Serif" w:hAnsi="PT Astra Serif"/>
          <w:sz w:val="28"/>
          <w:szCs w:val="28"/>
        </w:rPr>
        <w:t>»</w:t>
      </w:r>
      <w:r w:rsidR="00D74129" w:rsidRPr="00913308">
        <w:rPr>
          <w:rFonts w:ascii="PT Astra Serif" w:hAnsi="PT Astra Serif"/>
          <w:sz w:val="28"/>
          <w:szCs w:val="28"/>
        </w:rPr>
        <w:t xml:space="preserve"> </w:t>
      </w:r>
      <w:r w:rsidR="008429C8">
        <w:rPr>
          <w:rFonts w:ascii="PT Astra Serif" w:hAnsi="PT Astra Serif"/>
          <w:sz w:val="28"/>
          <w:szCs w:val="28"/>
        </w:rPr>
        <w:t xml:space="preserve">дополнить </w:t>
      </w:r>
      <w:r w:rsidR="005B1D10">
        <w:rPr>
          <w:rFonts w:ascii="PT Astra Serif" w:hAnsi="PT Astra Serif"/>
          <w:sz w:val="28"/>
          <w:szCs w:val="28"/>
        </w:rPr>
        <w:t>слов</w:t>
      </w:r>
      <w:r w:rsidR="008429C8">
        <w:rPr>
          <w:rFonts w:ascii="PT Astra Serif" w:hAnsi="PT Astra Serif"/>
          <w:sz w:val="28"/>
          <w:szCs w:val="28"/>
        </w:rPr>
        <w:t>ом</w:t>
      </w:r>
      <w:r w:rsidR="005B1D10">
        <w:rPr>
          <w:rFonts w:ascii="PT Astra Serif" w:hAnsi="PT Astra Serif"/>
          <w:sz w:val="28"/>
          <w:szCs w:val="28"/>
        </w:rPr>
        <w:t xml:space="preserve"> </w:t>
      </w:r>
      <w:r w:rsidR="008429C8">
        <w:rPr>
          <w:rFonts w:ascii="PT Astra Serif" w:hAnsi="PT Astra Serif"/>
          <w:sz w:val="28"/>
          <w:szCs w:val="28"/>
        </w:rPr>
        <w:t>«</w:t>
      </w:r>
      <w:r w:rsidRPr="00913308">
        <w:rPr>
          <w:rFonts w:ascii="PT Astra Serif" w:hAnsi="PT Astra Serif"/>
          <w:sz w:val="28"/>
          <w:szCs w:val="28"/>
        </w:rPr>
        <w:t>муниципальных</w:t>
      </w:r>
      <w:proofErr w:type="gramStart"/>
      <w:r w:rsidRPr="00913308">
        <w:rPr>
          <w:rFonts w:ascii="PT Astra Serif" w:hAnsi="PT Astra Serif"/>
          <w:sz w:val="28"/>
          <w:szCs w:val="28"/>
        </w:rPr>
        <w:t>,</w:t>
      </w:r>
      <w:r w:rsidR="008429C8">
        <w:rPr>
          <w:rFonts w:ascii="PT Astra Serif" w:hAnsi="PT Astra Serif"/>
          <w:sz w:val="28"/>
          <w:szCs w:val="28"/>
        </w:rPr>
        <w:t>»</w:t>
      </w:r>
      <w:proofErr w:type="gramEnd"/>
      <w:r w:rsidR="008429C8">
        <w:rPr>
          <w:rFonts w:ascii="PT Astra Serif" w:hAnsi="PT Astra Serif"/>
          <w:sz w:val="28"/>
          <w:szCs w:val="28"/>
        </w:rPr>
        <w:t>;</w:t>
      </w:r>
    </w:p>
    <w:p w14:paraId="764DF439" w14:textId="36ECE6AD" w:rsidR="00D74129" w:rsidRPr="00913308" w:rsidRDefault="00A351BD" w:rsidP="00F01F03">
      <w:pPr>
        <w:pStyle w:val="ConsPlusNormal"/>
        <w:tabs>
          <w:tab w:val="left" w:pos="993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913308">
        <w:rPr>
          <w:rFonts w:ascii="PT Astra Serif" w:hAnsi="PT Astra Serif"/>
          <w:sz w:val="28"/>
          <w:szCs w:val="28"/>
        </w:rPr>
        <w:t>2)</w:t>
      </w:r>
      <w:r w:rsidR="00AF487B" w:rsidRPr="00913308">
        <w:rPr>
          <w:rFonts w:ascii="PT Astra Serif" w:hAnsi="PT Astra Serif"/>
          <w:sz w:val="28"/>
          <w:szCs w:val="28"/>
        </w:rPr>
        <w:t xml:space="preserve"> </w:t>
      </w:r>
      <w:r w:rsidR="00834897">
        <w:rPr>
          <w:rFonts w:ascii="PT Astra Serif" w:hAnsi="PT Astra Serif"/>
          <w:sz w:val="28"/>
          <w:szCs w:val="28"/>
        </w:rPr>
        <w:t xml:space="preserve">абзац </w:t>
      </w:r>
      <w:r w:rsidR="00896E28">
        <w:rPr>
          <w:rFonts w:ascii="PT Astra Serif" w:hAnsi="PT Astra Serif"/>
          <w:sz w:val="28"/>
          <w:szCs w:val="28"/>
        </w:rPr>
        <w:t>первый</w:t>
      </w:r>
      <w:r w:rsidR="00896E28" w:rsidRPr="00913308">
        <w:rPr>
          <w:rFonts w:ascii="PT Astra Serif" w:hAnsi="PT Astra Serif"/>
          <w:sz w:val="28"/>
          <w:szCs w:val="28"/>
        </w:rPr>
        <w:t xml:space="preserve"> </w:t>
      </w:r>
      <w:r w:rsidR="00D74129" w:rsidRPr="00913308">
        <w:rPr>
          <w:rFonts w:ascii="PT Astra Serif" w:hAnsi="PT Astra Serif"/>
          <w:sz w:val="28"/>
          <w:szCs w:val="28"/>
        </w:rPr>
        <w:t>пункт</w:t>
      </w:r>
      <w:r w:rsidR="00834897">
        <w:rPr>
          <w:rFonts w:ascii="PT Astra Serif" w:hAnsi="PT Astra Serif"/>
          <w:sz w:val="28"/>
          <w:szCs w:val="28"/>
        </w:rPr>
        <w:t>а</w:t>
      </w:r>
      <w:r w:rsidR="00BE626C" w:rsidRPr="00913308">
        <w:rPr>
          <w:rFonts w:ascii="PT Astra Serif" w:hAnsi="PT Astra Serif"/>
          <w:sz w:val="28"/>
          <w:szCs w:val="28"/>
        </w:rPr>
        <w:t xml:space="preserve"> 4 </w:t>
      </w:r>
      <w:r w:rsidR="00D74129" w:rsidRPr="00913308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57379B21" w14:textId="2084DA47" w:rsidR="00BE626C" w:rsidRPr="00913308" w:rsidRDefault="00BE626C" w:rsidP="00F01F03">
      <w:pPr>
        <w:pStyle w:val="ConsPlusNormal"/>
        <w:tabs>
          <w:tab w:val="left" w:pos="993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913308">
        <w:rPr>
          <w:rFonts w:ascii="PT Astra Serif" w:hAnsi="PT Astra Serif"/>
          <w:sz w:val="28"/>
          <w:szCs w:val="28"/>
        </w:rPr>
        <w:t>«</w:t>
      </w:r>
      <w:r w:rsidR="00D74129" w:rsidRPr="00913308">
        <w:rPr>
          <w:rFonts w:ascii="PT Astra Serif" w:hAnsi="PT Astra Serif"/>
          <w:sz w:val="28"/>
          <w:szCs w:val="28"/>
        </w:rPr>
        <w:t xml:space="preserve">4. </w:t>
      </w:r>
      <w:r w:rsidRPr="00913308">
        <w:rPr>
          <w:rFonts w:ascii="PT Astra Serif" w:hAnsi="PT Astra Serif"/>
          <w:sz w:val="28"/>
          <w:szCs w:val="28"/>
        </w:rPr>
        <w:t>Министерству экономического развития и промышленности</w:t>
      </w:r>
      <w:r w:rsidR="00D74129" w:rsidRPr="00913308">
        <w:rPr>
          <w:rFonts w:ascii="PT Astra Serif" w:hAnsi="PT Astra Serif"/>
          <w:sz w:val="28"/>
          <w:szCs w:val="28"/>
        </w:rPr>
        <w:t xml:space="preserve"> Ульяновской области ежегодно</w:t>
      </w:r>
      <w:proofErr w:type="gramStart"/>
      <w:r w:rsidR="00D74129" w:rsidRPr="00913308">
        <w:rPr>
          <w:rFonts w:ascii="PT Astra Serif" w:hAnsi="PT Astra Serif"/>
          <w:sz w:val="28"/>
          <w:szCs w:val="28"/>
        </w:rPr>
        <w:t>:</w:t>
      </w:r>
      <w:r w:rsidRPr="00913308">
        <w:rPr>
          <w:rFonts w:ascii="PT Astra Serif" w:hAnsi="PT Astra Serif"/>
          <w:sz w:val="28"/>
          <w:szCs w:val="28"/>
        </w:rPr>
        <w:t>»</w:t>
      </w:r>
      <w:proofErr w:type="gramEnd"/>
      <w:r w:rsidRPr="00913308">
        <w:rPr>
          <w:rFonts w:ascii="PT Astra Serif" w:hAnsi="PT Astra Serif"/>
          <w:sz w:val="28"/>
          <w:szCs w:val="28"/>
        </w:rPr>
        <w:t>;</w:t>
      </w:r>
    </w:p>
    <w:p w14:paraId="6D5B00CD" w14:textId="74A56BD0" w:rsidR="007B5030" w:rsidRPr="00913308" w:rsidRDefault="009A4E54" w:rsidP="00F01F03">
      <w:pPr>
        <w:pStyle w:val="ConsPlusNormal"/>
        <w:numPr>
          <w:ilvl w:val="0"/>
          <w:numId w:val="16"/>
        </w:numPr>
        <w:tabs>
          <w:tab w:val="left" w:pos="993"/>
        </w:tabs>
        <w:suppressAutoHyphens/>
        <w:jc w:val="both"/>
        <w:rPr>
          <w:rFonts w:ascii="PT Astra Serif" w:hAnsi="PT Astra Serif"/>
          <w:sz w:val="28"/>
          <w:szCs w:val="28"/>
        </w:rPr>
      </w:pPr>
      <w:r w:rsidRPr="00913308">
        <w:rPr>
          <w:rFonts w:ascii="PT Astra Serif" w:hAnsi="PT Astra Serif"/>
          <w:sz w:val="28"/>
          <w:szCs w:val="28"/>
        </w:rPr>
        <w:t>в</w:t>
      </w:r>
      <w:r w:rsidR="007B4336" w:rsidRPr="00913308">
        <w:rPr>
          <w:rFonts w:ascii="PT Astra Serif" w:hAnsi="PT Astra Serif"/>
          <w:sz w:val="28"/>
          <w:szCs w:val="28"/>
        </w:rPr>
        <w:t xml:space="preserve"> приложени</w:t>
      </w:r>
      <w:r w:rsidR="008F6633" w:rsidRPr="00913308">
        <w:rPr>
          <w:rFonts w:ascii="PT Astra Serif" w:hAnsi="PT Astra Serif"/>
          <w:sz w:val="28"/>
          <w:szCs w:val="28"/>
        </w:rPr>
        <w:t>и № 1</w:t>
      </w:r>
      <w:r w:rsidR="007B4336" w:rsidRPr="00913308">
        <w:rPr>
          <w:rFonts w:ascii="PT Astra Serif" w:hAnsi="PT Astra Serif"/>
          <w:sz w:val="28"/>
          <w:szCs w:val="28"/>
        </w:rPr>
        <w:t>:</w:t>
      </w:r>
    </w:p>
    <w:p w14:paraId="21E85F95" w14:textId="5190FF86" w:rsidR="0068133B" w:rsidRPr="00913308" w:rsidRDefault="00BE626C" w:rsidP="00F01F03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13308">
        <w:rPr>
          <w:rFonts w:ascii="PT Astra Serif" w:hAnsi="PT Astra Serif"/>
          <w:sz w:val="28"/>
          <w:szCs w:val="28"/>
        </w:rPr>
        <w:t>а</w:t>
      </w:r>
      <w:r w:rsidR="0068133B" w:rsidRPr="00913308">
        <w:rPr>
          <w:rFonts w:ascii="PT Astra Serif" w:hAnsi="PT Astra Serif"/>
          <w:sz w:val="28"/>
          <w:szCs w:val="28"/>
        </w:rPr>
        <w:t xml:space="preserve">) дополнить строкой </w:t>
      </w:r>
      <w:r w:rsidRPr="00913308">
        <w:rPr>
          <w:rFonts w:ascii="PT Astra Serif" w:hAnsi="PT Astra Serif"/>
          <w:sz w:val="28"/>
          <w:szCs w:val="28"/>
        </w:rPr>
        <w:t>23</w:t>
      </w:r>
      <w:r w:rsidRPr="00913308">
        <w:rPr>
          <w:rFonts w:ascii="PT Astra Serif" w:hAnsi="PT Astra Serif"/>
          <w:sz w:val="28"/>
          <w:szCs w:val="28"/>
          <w:vertAlign w:val="superscript"/>
        </w:rPr>
        <w:t>1</w:t>
      </w:r>
      <w:r w:rsidRPr="00913308">
        <w:rPr>
          <w:rFonts w:ascii="PT Astra Serif" w:hAnsi="PT Astra Serif"/>
          <w:sz w:val="28"/>
          <w:szCs w:val="28"/>
        </w:rPr>
        <w:t xml:space="preserve"> </w:t>
      </w:r>
      <w:r w:rsidR="0068133B" w:rsidRPr="00913308">
        <w:rPr>
          <w:rFonts w:ascii="PT Astra Serif" w:hAnsi="PT Astra Serif"/>
          <w:sz w:val="28"/>
          <w:szCs w:val="28"/>
        </w:rPr>
        <w:t>следующего содержания:</w:t>
      </w:r>
    </w:p>
    <w:tbl>
      <w:tblPr>
        <w:tblStyle w:val="ab"/>
        <w:tblpPr w:leftFromText="180" w:rightFromText="180" w:vertAnchor="text" w:horzAnchor="margin" w:tblpXSpec="right" w:tblpY="1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4678"/>
        <w:gridCol w:w="1276"/>
        <w:gridCol w:w="2268"/>
        <w:gridCol w:w="390"/>
      </w:tblGrid>
      <w:tr w:rsidR="0068133B" w:rsidRPr="00913308" w14:paraId="3D9DA615" w14:textId="77777777" w:rsidTr="00677EC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6AA7A3C7" w14:textId="77777777" w:rsidR="0068133B" w:rsidRPr="00913308" w:rsidRDefault="0068133B" w:rsidP="00477C47">
            <w:pPr>
              <w:pStyle w:val="ConsPlusNormal"/>
              <w:tabs>
                <w:tab w:val="left" w:pos="993"/>
              </w:tabs>
              <w:ind w:righ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330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0" w:type="dxa"/>
          </w:tcPr>
          <w:p w14:paraId="3C430287" w14:textId="577BCBE8" w:rsidR="0068133B" w:rsidRPr="007755D2" w:rsidRDefault="00BE626C" w:rsidP="00BE626C">
            <w:pPr>
              <w:pStyle w:val="ConsPlusNormal"/>
              <w:tabs>
                <w:tab w:val="left" w:pos="742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8"/>
                <w:szCs w:val="28"/>
              </w:rPr>
              <w:t>23</w:t>
            </w:r>
            <w:r w:rsidR="00677EC8"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  <w:r w:rsidR="007755D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1C4CAD5" w14:textId="77777777" w:rsidR="0068133B" w:rsidRPr="00913308" w:rsidRDefault="0068133B" w:rsidP="00477C47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 xml:space="preserve">Доля </w:t>
            </w:r>
            <w:proofErr w:type="gramStart"/>
            <w:r w:rsidRPr="00913308">
              <w:rPr>
                <w:rFonts w:ascii="PT Astra Serif" w:hAnsi="PT Astra Serif"/>
                <w:sz w:val="27"/>
                <w:szCs w:val="27"/>
              </w:rPr>
              <w:t>обучающихся</w:t>
            </w:r>
            <w:proofErr w:type="gramEnd"/>
            <w:r w:rsidRPr="00913308">
              <w:rPr>
                <w:rFonts w:ascii="PT Astra Serif" w:hAnsi="PT Astra Serif"/>
                <w:sz w:val="27"/>
                <w:szCs w:val="27"/>
              </w:rPr>
              <w:t>, систематически занимающихся физической культурой и спортом, в общей численности об</w:t>
            </w:r>
            <w:r w:rsidRPr="00913308">
              <w:rPr>
                <w:rFonts w:ascii="PT Astra Serif" w:hAnsi="PT Astra Serif"/>
                <w:sz w:val="27"/>
                <w:szCs w:val="27"/>
              </w:rPr>
              <w:t>у</w:t>
            </w:r>
            <w:r w:rsidRPr="00913308">
              <w:rPr>
                <w:rFonts w:ascii="PT Astra Serif" w:hAnsi="PT Astra Serif"/>
                <w:sz w:val="27"/>
                <w:szCs w:val="27"/>
              </w:rPr>
              <w:t>чающихся</w:t>
            </w:r>
          </w:p>
        </w:tc>
        <w:tc>
          <w:tcPr>
            <w:tcW w:w="1276" w:type="dxa"/>
          </w:tcPr>
          <w:p w14:paraId="25A64CC2" w14:textId="0C7D689C" w:rsidR="0068133B" w:rsidRPr="00913308" w:rsidRDefault="0068133B" w:rsidP="00477C47">
            <w:pPr>
              <w:pStyle w:val="ConsPlusNormal"/>
              <w:tabs>
                <w:tab w:val="left" w:pos="1026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>процент</w:t>
            </w:r>
            <w:r w:rsidR="00677EC8">
              <w:rPr>
                <w:rFonts w:ascii="PT Astra Serif" w:hAnsi="PT Astra Serif"/>
                <w:sz w:val="27"/>
                <w:szCs w:val="27"/>
              </w:rPr>
              <w:t>ов</w:t>
            </w:r>
          </w:p>
        </w:tc>
        <w:tc>
          <w:tcPr>
            <w:tcW w:w="2268" w:type="dxa"/>
          </w:tcPr>
          <w:p w14:paraId="77DB8038" w14:textId="77777777" w:rsidR="0068133B" w:rsidRPr="00913308" w:rsidRDefault="0068133B" w:rsidP="00F01F03">
            <w:pPr>
              <w:pStyle w:val="ConsPlusNormal"/>
              <w:tabs>
                <w:tab w:val="left" w:pos="993"/>
              </w:tabs>
              <w:suppressAutoHyphens/>
              <w:ind w:right="-108" w:firstLine="0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>Министерство физической культуры и спорта Ульяновской области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14:paraId="3AD2EB11" w14:textId="77777777" w:rsidR="0068133B" w:rsidRPr="00913308" w:rsidRDefault="0068133B" w:rsidP="00477C47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890B56E" w14:textId="77777777" w:rsidR="0068133B" w:rsidRPr="00913308" w:rsidRDefault="0068133B" w:rsidP="00477C47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728D1706" w14:textId="77777777" w:rsidR="0068133B" w:rsidRPr="00913308" w:rsidRDefault="0068133B" w:rsidP="00477C47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29B927C2" w14:textId="77777777" w:rsidR="0068133B" w:rsidRPr="00913308" w:rsidRDefault="0068133B" w:rsidP="00477C47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F370A94" w14:textId="77777777" w:rsidR="0068133B" w:rsidRPr="00913308" w:rsidRDefault="0068133B" w:rsidP="00477C47">
            <w:pPr>
              <w:pStyle w:val="ConsPlusNormal"/>
              <w:tabs>
                <w:tab w:val="left" w:pos="993"/>
              </w:tabs>
              <w:ind w:left="-108" w:right="-285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3308">
              <w:rPr>
                <w:rFonts w:ascii="PT Astra Serif" w:hAnsi="PT Astra Serif"/>
                <w:sz w:val="28"/>
                <w:szCs w:val="28"/>
              </w:rPr>
              <w:t xml:space="preserve"> »;</w:t>
            </w:r>
          </w:p>
        </w:tc>
      </w:tr>
    </w:tbl>
    <w:p w14:paraId="63B82C56" w14:textId="62FC60FE" w:rsidR="004D1D0A" w:rsidRDefault="00BE626C" w:rsidP="00FD58C8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13308">
        <w:rPr>
          <w:rFonts w:ascii="PT Astra Serif" w:hAnsi="PT Astra Serif"/>
          <w:sz w:val="28"/>
          <w:szCs w:val="28"/>
        </w:rPr>
        <w:t>б</w:t>
      </w:r>
      <w:r w:rsidR="00D22778" w:rsidRPr="00913308">
        <w:rPr>
          <w:rFonts w:ascii="PT Astra Serif" w:hAnsi="PT Astra Serif"/>
          <w:sz w:val="28"/>
          <w:szCs w:val="28"/>
        </w:rPr>
        <w:t>) строку 41 изложить в следующей редакции:</w:t>
      </w:r>
    </w:p>
    <w:tbl>
      <w:tblPr>
        <w:tblStyle w:val="ab"/>
        <w:tblpPr w:leftFromText="180" w:rightFromText="180" w:vertAnchor="text" w:horzAnchor="margin" w:tblpY="7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4678"/>
        <w:gridCol w:w="1276"/>
        <w:gridCol w:w="2268"/>
        <w:gridCol w:w="390"/>
      </w:tblGrid>
      <w:tr w:rsidR="00FD58C8" w:rsidRPr="004F0B0A" w14:paraId="5B6104F2" w14:textId="77777777" w:rsidTr="00170E56">
        <w:trPr>
          <w:trHeight w:val="6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674D1CDA" w14:textId="77777777" w:rsidR="00FD58C8" w:rsidRPr="004F0B0A" w:rsidRDefault="00FD58C8" w:rsidP="00FD58C8">
            <w:pPr>
              <w:pStyle w:val="ConsPlusNormal"/>
              <w:tabs>
                <w:tab w:val="left" w:pos="993"/>
              </w:tabs>
              <w:ind w:righ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B0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850" w:type="dxa"/>
          </w:tcPr>
          <w:p w14:paraId="1458B5D5" w14:textId="77777777" w:rsidR="00FD58C8" w:rsidRPr="00706177" w:rsidRDefault="00FD58C8" w:rsidP="00FD58C8">
            <w:pPr>
              <w:pStyle w:val="ConsPlusNormal"/>
              <w:tabs>
                <w:tab w:val="left" w:pos="742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41.</w:t>
            </w:r>
          </w:p>
        </w:tc>
        <w:tc>
          <w:tcPr>
            <w:tcW w:w="4678" w:type="dxa"/>
          </w:tcPr>
          <w:p w14:paraId="2A446FAB" w14:textId="2A64545B" w:rsidR="00FD58C8" w:rsidRPr="00F01F03" w:rsidRDefault="00FD58C8" w:rsidP="00F01F03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F0B0A">
              <w:rPr>
                <w:rFonts w:ascii="PT Astra Serif" w:hAnsi="PT Astra Serif"/>
                <w:sz w:val="27"/>
                <w:szCs w:val="27"/>
              </w:rPr>
              <w:t xml:space="preserve">Результаты независимой </w:t>
            </w:r>
            <w:proofErr w:type="gramStart"/>
            <w:r w:rsidRPr="004F0B0A">
              <w:rPr>
                <w:rFonts w:ascii="PT Astra Serif" w:hAnsi="PT Astra Serif"/>
                <w:sz w:val="27"/>
                <w:szCs w:val="27"/>
              </w:rPr>
              <w:t>оценки кач</w:t>
            </w:r>
            <w:r w:rsidRPr="004F0B0A">
              <w:rPr>
                <w:rFonts w:ascii="PT Astra Serif" w:hAnsi="PT Astra Serif"/>
                <w:sz w:val="27"/>
                <w:szCs w:val="27"/>
              </w:rPr>
              <w:t>е</w:t>
            </w:r>
            <w:r w:rsidRPr="004F0B0A">
              <w:rPr>
                <w:rFonts w:ascii="PT Astra Serif" w:hAnsi="PT Astra Serif"/>
                <w:sz w:val="27"/>
                <w:szCs w:val="27"/>
              </w:rPr>
              <w:t>ства условий оказания услуг</w:t>
            </w:r>
            <w:proofErr w:type="gramEnd"/>
            <w:r w:rsidRPr="004F0B0A">
              <w:rPr>
                <w:rFonts w:ascii="PT Astra Serif" w:hAnsi="PT Astra Serif"/>
                <w:sz w:val="27"/>
                <w:szCs w:val="27"/>
              </w:rPr>
              <w:t xml:space="preserve"> муниц</w:t>
            </w:r>
            <w:r w:rsidRPr="004F0B0A">
              <w:rPr>
                <w:rFonts w:ascii="PT Astra Serif" w:hAnsi="PT Astra Serif"/>
                <w:sz w:val="27"/>
                <w:szCs w:val="27"/>
              </w:rPr>
              <w:t>и</w:t>
            </w:r>
            <w:r w:rsidRPr="004F0B0A">
              <w:rPr>
                <w:rFonts w:ascii="PT Astra Serif" w:hAnsi="PT Astra Serif"/>
                <w:sz w:val="27"/>
                <w:szCs w:val="27"/>
              </w:rPr>
              <w:t>пальными организациями в сферах культуры, охраны здоровья, образ</w:t>
            </w:r>
            <w:r w:rsidRPr="004F0B0A">
              <w:rPr>
                <w:rFonts w:ascii="PT Astra Serif" w:hAnsi="PT Astra Serif"/>
                <w:sz w:val="27"/>
                <w:szCs w:val="27"/>
              </w:rPr>
              <w:t>о</w:t>
            </w:r>
            <w:r w:rsidRPr="004F0B0A">
              <w:rPr>
                <w:rFonts w:ascii="PT Astra Serif" w:hAnsi="PT Astra Serif"/>
                <w:sz w:val="27"/>
                <w:szCs w:val="27"/>
              </w:rPr>
              <w:t xml:space="preserve">вания, социального обслуживания </w:t>
            </w:r>
            <w:r w:rsidR="00F01F03">
              <w:rPr>
                <w:rFonts w:ascii="PT Astra Serif" w:hAnsi="PT Astra Serif"/>
                <w:sz w:val="27"/>
                <w:szCs w:val="27"/>
              </w:rPr>
              <w:br/>
            </w:r>
            <w:r w:rsidRPr="004F0B0A">
              <w:rPr>
                <w:rFonts w:ascii="PT Astra Serif" w:hAnsi="PT Astra Serif"/>
                <w:sz w:val="27"/>
                <w:szCs w:val="27"/>
              </w:rPr>
              <w:t>и иными организациями, распол</w:t>
            </w:r>
            <w:r w:rsidRPr="004F0B0A">
              <w:rPr>
                <w:rFonts w:ascii="PT Astra Serif" w:hAnsi="PT Astra Serif"/>
                <w:sz w:val="27"/>
                <w:szCs w:val="27"/>
              </w:rPr>
              <w:t>о</w:t>
            </w:r>
            <w:r w:rsidRPr="004F0B0A">
              <w:rPr>
                <w:rFonts w:ascii="PT Astra Serif" w:hAnsi="PT Astra Serif"/>
                <w:sz w:val="27"/>
                <w:szCs w:val="27"/>
              </w:rPr>
              <w:t>женными на территориях соотве</w:t>
            </w:r>
            <w:r w:rsidRPr="004F0B0A">
              <w:rPr>
                <w:rFonts w:ascii="PT Astra Serif" w:hAnsi="PT Astra Serif"/>
                <w:sz w:val="27"/>
                <w:szCs w:val="27"/>
              </w:rPr>
              <w:t>т</w:t>
            </w:r>
            <w:r w:rsidRPr="004F0B0A">
              <w:rPr>
                <w:rFonts w:ascii="PT Astra Serif" w:hAnsi="PT Astra Serif"/>
                <w:sz w:val="27"/>
                <w:szCs w:val="27"/>
              </w:rPr>
              <w:t>ствую</w:t>
            </w:r>
            <w:r w:rsidR="00F01F03">
              <w:rPr>
                <w:rFonts w:ascii="PT Astra Serif" w:hAnsi="PT Astra Serif"/>
                <w:sz w:val="27"/>
                <w:szCs w:val="27"/>
              </w:rPr>
              <w:t xml:space="preserve">щих </w:t>
            </w:r>
            <w:r w:rsidR="00170E56" w:rsidRPr="00913308">
              <w:rPr>
                <w:rFonts w:ascii="PT Astra Serif" w:hAnsi="PT Astra Serif"/>
                <w:sz w:val="27"/>
                <w:szCs w:val="27"/>
              </w:rPr>
              <w:t>муниципальных образов</w:t>
            </w:r>
            <w:r w:rsidR="00170E56" w:rsidRPr="00913308">
              <w:rPr>
                <w:rFonts w:ascii="PT Astra Serif" w:hAnsi="PT Astra Serif"/>
                <w:sz w:val="27"/>
                <w:szCs w:val="27"/>
              </w:rPr>
              <w:t>а</w:t>
            </w:r>
            <w:r w:rsidR="00170E56" w:rsidRPr="00913308">
              <w:rPr>
                <w:rFonts w:ascii="PT Astra Serif" w:hAnsi="PT Astra Serif"/>
                <w:sz w:val="27"/>
                <w:szCs w:val="27"/>
              </w:rPr>
              <w:t xml:space="preserve">ний и оказывающими услуги </w:t>
            </w:r>
            <w:r w:rsidR="00170E56">
              <w:rPr>
                <w:rFonts w:ascii="PT Astra Serif" w:hAnsi="PT Astra Serif"/>
                <w:sz w:val="27"/>
                <w:szCs w:val="27"/>
              </w:rPr>
              <w:br/>
            </w:r>
            <w:r w:rsidR="00170E56" w:rsidRPr="00170E56">
              <w:rPr>
                <w:rFonts w:ascii="PT Astra Serif" w:hAnsi="PT Astra Serif"/>
                <w:spacing w:val="-4"/>
                <w:sz w:val="27"/>
                <w:szCs w:val="27"/>
              </w:rPr>
              <w:t>в указанных сферах за счёт бюджетных</w:t>
            </w:r>
            <w:r w:rsidR="00170E56">
              <w:rPr>
                <w:rFonts w:ascii="PT Astra Serif" w:hAnsi="PT Astra Serif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</w:tcPr>
          <w:p w14:paraId="1E7CAAF2" w14:textId="77777777" w:rsidR="00FD58C8" w:rsidRPr="00706177" w:rsidRDefault="00FD58C8" w:rsidP="00FD58C8">
            <w:pPr>
              <w:pStyle w:val="ConsPlusNormal"/>
              <w:tabs>
                <w:tab w:val="left" w:pos="1026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706177">
              <w:rPr>
                <w:rFonts w:ascii="PT Astra Serif" w:hAnsi="PT Astra Serif"/>
                <w:sz w:val="27"/>
                <w:szCs w:val="27"/>
              </w:rPr>
              <w:t>процент</w:t>
            </w:r>
            <w:r>
              <w:rPr>
                <w:rFonts w:ascii="PT Astra Serif" w:hAnsi="PT Astra Serif"/>
                <w:sz w:val="27"/>
                <w:szCs w:val="27"/>
              </w:rPr>
              <w:t>ов</w:t>
            </w:r>
          </w:p>
        </w:tc>
        <w:tc>
          <w:tcPr>
            <w:tcW w:w="2268" w:type="dxa"/>
          </w:tcPr>
          <w:p w14:paraId="2FB6C5C1" w14:textId="2A459E12" w:rsidR="00FD58C8" w:rsidRPr="00913308" w:rsidRDefault="00FD58C8" w:rsidP="00F01F03">
            <w:pPr>
              <w:pStyle w:val="ConsPlusNormal"/>
              <w:suppressAutoHyphens/>
              <w:ind w:firstLine="0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>Министерство искусства и культурной политики Ульяновской области</w:t>
            </w:r>
            <w:r>
              <w:rPr>
                <w:rFonts w:ascii="PT Astra Serif" w:hAnsi="PT Astra Serif"/>
                <w:sz w:val="27"/>
                <w:szCs w:val="27"/>
              </w:rPr>
              <w:t>;</w:t>
            </w:r>
          </w:p>
          <w:p w14:paraId="2330AC03" w14:textId="4804D73B" w:rsidR="00FD58C8" w:rsidRPr="006C2DB6" w:rsidRDefault="00FD58C8" w:rsidP="00F01F03">
            <w:pPr>
              <w:pStyle w:val="ConsPlusNormal"/>
              <w:tabs>
                <w:tab w:val="left" w:pos="993"/>
              </w:tabs>
              <w:suppressAutoHyphens/>
              <w:ind w:firstLine="0"/>
              <w:rPr>
                <w:rFonts w:ascii="PT Astra Serif" w:hAnsi="PT Astra Serif"/>
                <w:sz w:val="22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 xml:space="preserve">Министерство здравоохранения 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14:paraId="1D43B53A" w14:textId="77777777" w:rsidR="00FD58C8" w:rsidRPr="004F0B0A" w:rsidRDefault="00FD58C8" w:rsidP="00FD58C8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98C2625" w14:textId="77777777" w:rsidR="00FD58C8" w:rsidRPr="004F0B0A" w:rsidRDefault="00FD58C8" w:rsidP="00FD58C8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20A03C80" w14:textId="77777777" w:rsidR="00FD58C8" w:rsidRPr="004F0B0A" w:rsidRDefault="00FD58C8" w:rsidP="00FD58C8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E3DB2EC" w14:textId="77777777" w:rsidR="00FD58C8" w:rsidRPr="004F0B0A" w:rsidRDefault="00FD58C8" w:rsidP="00FD58C8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6005D8F4" w14:textId="77777777" w:rsidR="00FD58C8" w:rsidRPr="004F0B0A" w:rsidRDefault="00FD58C8" w:rsidP="00FD58C8">
            <w:pPr>
              <w:pStyle w:val="ConsPlusNormal"/>
              <w:tabs>
                <w:tab w:val="left" w:pos="993"/>
              </w:tabs>
              <w:ind w:left="-108" w:right="-285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14:paraId="5AA25F86" w14:textId="77777777" w:rsidR="00FD58C8" w:rsidRPr="00FD58C8" w:rsidRDefault="00FD58C8" w:rsidP="008429C8">
      <w:pPr>
        <w:pStyle w:val="ConsPlusNormal"/>
        <w:tabs>
          <w:tab w:val="left" w:pos="993"/>
        </w:tabs>
        <w:ind w:firstLine="0"/>
        <w:jc w:val="both"/>
        <w:rPr>
          <w:rFonts w:ascii="PT Astra Serif" w:hAnsi="PT Astra Serif"/>
          <w:sz w:val="8"/>
          <w:szCs w:val="28"/>
        </w:rPr>
      </w:pPr>
    </w:p>
    <w:tbl>
      <w:tblPr>
        <w:tblStyle w:val="ab"/>
        <w:tblpPr w:leftFromText="180" w:rightFromText="180" w:vertAnchor="text" w:horzAnchor="margin" w:tblpX="108" w:tblpY="-62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250"/>
        <w:gridCol w:w="851"/>
        <w:gridCol w:w="4711"/>
        <w:gridCol w:w="1242"/>
        <w:gridCol w:w="2268"/>
        <w:gridCol w:w="284"/>
      </w:tblGrid>
      <w:tr w:rsidR="00170E56" w:rsidRPr="00913308" w14:paraId="008A9D87" w14:textId="77777777" w:rsidTr="00E01404">
        <w:trPr>
          <w:trHeight w:val="60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14:paraId="7251A236" w14:textId="77777777" w:rsidR="00170E56" w:rsidRPr="00913308" w:rsidRDefault="00170E56" w:rsidP="00FD58C8">
            <w:pPr>
              <w:pStyle w:val="ConsPlusNormal"/>
              <w:tabs>
                <w:tab w:val="left" w:pos="742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DF2A18" w14:textId="77777777" w:rsidR="00170E56" w:rsidRPr="00913308" w:rsidRDefault="00170E56" w:rsidP="00FD58C8">
            <w:pPr>
              <w:pStyle w:val="ConsPlusNormal"/>
              <w:tabs>
                <w:tab w:val="left" w:pos="742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711" w:type="dxa"/>
            <w:tcBorders>
              <w:top w:val="single" w:sz="4" w:space="0" w:color="auto"/>
            </w:tcBorders>
          </w:tcPr>
          <w:p w14:paraId="40C8E695" w14:textId="3ED8A64B" w:rsidR="00170E56" w:rsidRPr="00913308" w:rsidRDefault="00170E56" w:rsidP="00170E56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>ассигнований бюджетов муниципал</w:t>
            </w:r>
            <w:r w:rsidRPr="00913308">
              <w:rPr>
                <w:rFonts w:ascii="PT Astra Serif" w:hAnsi="PT Astra Serif"/>
                <w:sz w:val="27"/>
                <w:szCs w:val="27"/>
              </w:rPr>
              <w:t>ь</w:t>
            </w:r>
            <w:r w:rsidRPr="00913308">
              <w:rPr>
                <w:rFonts w:ascii="PT Astra Serif" w:hAnsi="PT Astra Serif"/>
                <w:sz w:val="27"/>
                <w:szCs w:val="27"/>
              </w:rPr>
              <w:t>ных образований (по данным офиц</w:t>
            </w:r>
            <w:r w:rsidRPr="00913308">
              <w:rPr>
                <w:rFonts w:ascii="PT Astra Serif" w:hAnsi="PT Astra Serif"/>
                <w:sz w:val="27"/>
                <w:szCs w:val="27"/>
              </w:rPr>
              <w:t>и</w:t>
            </w:r>
            <w:r w:rsidRPr="00913308">
              <w:rPr>
                <w:rFonts w:ascii="PT Astra Serif" w:hAnsi="PT Astra Serif"/>
                <w:sz w:val="27"/>
                <w:szCs w:val="27"/>
              </w:rPr>
              <w:t>ального сайта для размещения инфо</w:t>
            </w:r>
            <w:r w:rsidRPr="00913308">
              <w:rPr>
                <w:rFonts w:ascii="PT Astra Serif" w:hAnsi="PT Astra Serif"/>
                <w:sz w:val="27"/>
                <w:szCs w:val="27"/>
              </w:rPr>
              <w:t>р</w:t>
            </w:r>
            <w:r w:rsidRPr="00913308">
              <w:rPr>
                <w:rFonts w:ascii="PT Astra Serif" w:hAnsi="PT Astra Serif"/>
                <w:sz w:val="27"/>
                <w:szCs w:val="27"/>
              </w:rPr>
              <w:t>мации о государственных и муниц</w:t>
            </w:r>
            <w:r w:rsidRPr="00913308">
              <w:rPr>
                <w:rFonts w:ascii="PT Astra Serif" w:hAnsi="PT Astra Serif"/>
                <w:sz w:val="27"/>
                <w:szCs w:val="27"/>
              </w:rPr>
              <w:t>и</w:t>
            </w:r>
            <w:r w:rsidRPr="00913308">
              <w:rPr>
                <w:rFonts w:ascii="PT Astra Serif" w:hAnsi="PT Astra Serif"/>
                <w:sz w:val="27"/>
                <w:szCs w:val="27"/>
              </w:rPr>
              <w:t>пальных учреждениях в информац</w:t>
            </w:r>
            <w:r w:rsidRPr="00913308">
              <w:rPr>
                <w:rFonts w:ascii="PT Astra Serif" w:hAnsi="PT Astra Serif"/>
                <w:sz w:val="27"/>
                <w:szCs w:val="27"/>
              </w:rPr>
              <w:t>и</w:t>
            </w:r>
            <w:r w:rsidRPr="00913308">
              <w:rPr>
                <w:rFonts w:ascii="PT Astra Serif" w:hAnsi="PT Astra Serif"/>
                <w:sz w:val="27"/>
                <w:szCs w:val="27"/>
              </w:rPr>
              <w:t>онно-телекоммуникационной сети «Интернет») (при наличии):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7642B5F8" w14:textId="77777777" w:rsidR="00170E56" w:rsidRPr="00913308" w:rsidRDefault="00170E56" w:rsidP="00FD58C8">
            <w:pPr>
              <w:pStyle w:val="ConsPlusNormal"/>
              <w:tabs>
                <w:tab w:val="left" w:pos="1026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7CC1C29A" w14:textId="77777777" w:rsidR="00170E56" w:rsidRPr="00913308" w:rsidRDefault="00170E56" w:rsidP="00F01F03">
            <w:pPr>
              <w:pStyle w:val="ConsPlusNormal"/>
              <w:tabs>
                <w:tab w:val="left" w:pos="993"/>
              </w:tabs>
              <w:suppressAutoHyphens/>
              <w:ind w:firstLine="0"/>
              <w:rPr>
                <w:rFonts w:ascii="PT Astra Serif" w:hAnsi="PT Astra Serif"/>
                <w:sz w:val="14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>Ульяновской области</w:t>
            </w:r>
            <w:r>
              <w:rPr>
                <w:rFonts w:ascii="PT Astra Serif" w:hAnsi="PT Astra Serif"/>
                <w:sz w:val="27"/>
                <w:szCs w:val="27"/>
              </w:rPr>
              <w:t>;</w:t>
            </w:r>
          </w:p>
          <w:p w14:paraId="30539BC9" w14:textId="77777777" w:rsidR="00170E56" w:rsidRDefault="00170E56" w:rsidP="00F01F03">
            <w:pPr>
              <w:pStyle w:val="ConsPlusNormal"/>
              <w:suppressAutoHyphens/>
              <w:ind w:firstLine="0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>Министерство</w:t>
            </w:r>
          </w:p>
          <w:p w14:paraId="128C4204" w14:textId="29CD5EAF" w:rsidR="00170E56" w:rsidRPr="00913308" w:rsidRDefault="00170E56" w:rsidP="00F01F03">
            <w:pPr>
              <w:pStyle w:val="ConsPlusNormal"/>
              <w:suppressAutoHyphens/>
              <w:ind w:firstLine="0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>просвещения и воспитания Ульяновской области</w:t>
            </w:r>
            <w:r>
              <w:rPr>
                <w:rFonts w:ascii="PT Astra Serif" w:hAnsi="PT Astra Serif"/>
                <w:sz w:val="27"/>
                <w:szCs w:val="27"/>
              </w:rPr>
              <w:t>;</w:t>
            </w:r>
          </w:p>
          <w:p w14:paraId="52FAD60C" w14:textId="187061CA" w:rsidR="00170E56" w:rsidRPr="00913308" w:rsidRDefault="00170E56" w:rsidP="00170E56">
            <w:pPr>
              <w:pStyle w:val="ConsPlusNormal"/>
              <w:tabs>
                <w:tab w:val="left" w:pos="993"/>
              </w:tabs>
              <w:suppressAutoHyphens/>
              <w:ind w:firstLine="0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 xml:space="preserve">Министерство </w:t>
            </w:r>
            <w:r>
              <w:rPr>
                <w:rFonts w:ascii="PT Astra Serif" w:hAnsi="PT Astra Serif"/>
                <w:sz w:val="27"/>
                <w:szCs w:val="27"/>
              </w:rPr>
              <w:t>социального развития</w:t>
            </w:r>
            <w:r w:rsidRPr="00913308">
              <w:rPr>
                <w:rFonts w:ascii="PT Astra Serif" w:hAnsi="PT Astra Serif"/>
                <w:sz w:val="27"/>
                <w:szCs w:val="27"/>
              </w:rPr>
              <w:t xml:space="preserve"> Ульяновской области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7BF27414" w14:textId="77777777" w:rsidR="00170E56" w:rsidRPr="00913308" w:rsidRDefault="00170E56" w:rsidP="00E01404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1F5C2EC9" w14:textId="77777777" w:rsidR="00170E56" w:rsidRPr="00913308" w:rsidRDefault="00170E56" w:rsidP="00E01404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E7B90E3" w14:textId="77777777" w:rsidR="00170E56" w:rsidRPr="00913308" w:rsidRDefault="00170E56" w:rsidP="00E01404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55723353" w14:textId="77777777" w:rsidR="00170E56" w:rsidRPr="00913308" w:rsidRDefault="00170E56" w:rsidP="00E01404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1927CF58" w14:textId="77777777" w:rsidR="00170E56" w:rsidRPr="00913308" w:rsidRDefault="00170E56" w:rsidP="00E01404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274A34CB" w14:textId="77777777" w:rsidR="00170E56" w:rsidRPr="00913308" w:rsidRDefault="00170E56" w:rsidP="00E01404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0BD99DF3" w14:textId="77777777" w:rsidR="00170E56" w:rsidRPr="00913308" w:rsidRDefault="00170E56" w:rsidP="00E01404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62B24DA7" w14:textId="77777777" w:rsidR="00170E56" w:rsidRPr="00913308" w:rsidRDefault="00170E56" w:rsidP="00E01404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43C256C0" w14:textId="77777777" w:rsidR="00170E56" w:rsidRPr="00913308" w:rsidRDefault="00170E56" w:rsidP="00E01404">
            <w:pPr>
              <w:pStyle w:val="ConsPlusNormal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14:paraId="1AE240AF" w14:textId="77777777" w:rsidR="00170E56" w:rsidRDefault="00170E56" w:rsidP="00E01404">
            <w:pPr>
              <w:pStyle w:val="ConsPlusNormal"/>
              <w:ind w:left="-108" w:right="-182" w:hanging="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14:paraId="1186EEFA" w14:textId="6F3B224F" w:rsidR="00170E56" w:rsidRPr="00913308" w:rsidRDefault="00170E56" w:rsidP="00E01404">
            <w:pPr>
              <w:pStyle w:val="ConsPlusNormal"/>
              <w:ind w:left="-108" w:right="-182" w:hanging="4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1330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  <w:tr w:rsidR="00170E56" w:rsidRPr="00913308" w14:paraId="61B298F9" w14:textId="77777777" w:rsidTr="00E01404">
        <w:trPr>
          <w:trHeight w:val="338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14:paraId="60C9FA11" w14:textId="77777777" w:rsidR="00170E56" w:rsidRPr="00913308" w:rsidRDefault="00170E56" w:rsidP="00FD58C8">
            <w:pPr>
              <w:pStyle w:val="ConsPlusNormal"/>
              <w:tabs>
                <w:tab w:val="left" w:pos="742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</w:tcPr>
          <w:p w14:paraId="38EB55AB" w14:textId="77777777" w:rsidR="00170E56" w:rsidRPr="00913308" w:rsidRDefault="00170E56" w:rsidP="00FD58C8">
            <w:pPr>
              <w:pStyle w:val="ConsPlusNormal"/>
              <w:tabs>
                <w:tab w:val="left" w:pos="742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711" w:type="dxa"/>
          </w:tcPr>
          <w:p w14:paraId="3F8B3698" w14:textId="138A3A4D" w:rsidR="00170E56" w:rsidRPr="00913308" w:rsidRDefault="00170E56" w:rsidP="00FD58C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>в сфере культуры</w:t>
            </w:r>
          </w:p>
        </w:tc>
        <w:tc>
          <w:tcPr>
            <w:tcW w:w="1242" w:type="dxa"/>
          </w:tcPr>
          <w:p w14:paraId="5ABA310B" w14:textId="2C82DD47" w:rsidR="00170E56" w:rsidRPr="00913308" w:rsidRDefault="00170E56" w:rsidP="00FD58C8">
            <w:pPr>
              <w:pStyle w:val="ConsPlusNormal"/>
              <w:tabs>
                <w:tab w:val="left" w:pos="1026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баллов</w:t>
            </w:r>
          </w:p>
        </w:tc>
        <w:tc>
          <w:tcPr>
            <w:tcW w:w="2268" w:type="dxa"/>
            <w:vMerge/>
          </w:tcPr>
          <w:p w14:paraId="33F86C4E" w14:textId="77777777" w:rsidR="00170E56" w:rsidRPr="00913308" w:rsidRDefault="00170E56" w:rsidP="00FD58C8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C5FC919" w14:textId="77777777" w:rsidR="00170E56" w:rsidRPr="00913308" w:rsidRDefault="00170E56" w:rsidP="00E01404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170E56" w:rsidRPr="00913308" w14:paraId="36D6AA19" w14:textId="77777777" w:rsidTr="00E01404">
        <w:trPr>
          <w:trHeight w:val="338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14:paraId="1BA380F2" w14:textId="77777777" w:rsidR="00170E56" w:rsidRPr="00913308" w:rsidRDefault="00170E56" w:rsidP="00FD58C8">
            <w:pPr>
              <w:pStyle w:val="ConsPlusNormal"/>
              <w:tabs>
                <w:tab w:val="left" w:pos="742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</w:tcPr>
          <w:p w14:paraId="218C0435" w14:textId="77777777" w:rsidR="00170E56" w:rsidRPr="00913308" w:rsidRDefault="00170E56" w:rsidP="00FD58C8">
            <w:pPr>
              <w:pStyle w:val="ConsPlusNormal"/>
              <w:tabs>
                <w:tab w:val="left" w:pos="742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711" w:type="dxa"/>
          </w:tcPr>
          <w:p w14:paraId="6A967A62" w14:textId="64440BF8" w:rsidR="00170E56" w:rsidRPr="00913308" w:rsidRDefault="00170E56" w:rsidP="00FD58C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 xml:space="preserve">в сфере охраны здоровья </w:t>
            </w:r>
            <w:hyperlink w:anchor="P456" w:history="1">
              <w:r w:rsidRPr="00913308">
                <w:rPr>
                  <w:rFonts w:ascii="PT Astra Serif" w:hAnsi="PT Astra Serif"/>
                </w:rPr>
                <w:t>&lt;*&gt;</w:t>
              </w:r>
            </w:hyperlink>
          </w:p>
        </w:tc>
        <w:tc>
          <w:tcPr>
            <w:tcW w:w="1242" w:type="dxa"/>
          </w:tcPr>
          <w:p w14:paraId="29E203D4" w14:textId="277D5D4F" w:rsidR="00170E56" w:rsidRPr="00913308" w:rsidRDefault="00170E56" w:rsidP="00FD58C8">
            <w:pPr>
              <w:pStyle w:val="ConsPlusNormal"/>
              <w:tabs>
                <w:tab w:val="left" w:pos="1026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баллов</w:t>
            </w:r>
          </w:p>
        </w:tc>
        <w:tc>
          <w:tcPr>
            <w:tcW w:w="2268" w:type="dxa"/>
            <w:vMerge/>
          </w:tcPr>
          <w:p w14:paraId="5EB9AA04" w14:textId="77777777" w:rsidR="00170E56" w:rsidRPr="00913308" w:rsidRDefault="00170E56" w:rsidP="00FD58C8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3BC38AB" w14:textId="77777777" w:rsidR="00170E56" w:rsidRPr="00913308" w:rsidRDefault="00170E56" w:rsidP="00E01404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170E56" w:rsidRPr="00913308" w14:paraId="6716F6F7" w14:textId="77777777" w:rsidTr="00E01404">
        <w:trPr>
          <w:trHeight w:val="338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14:paraId="644860D7" w14:textId="77777777" w:rsidR="00170E56" w:rsidRPr="00913308" w:rsidRDefault="00170E56" w:rsidP="00FD58C8">
            <w:pPr>
              <w:pStyle w:val="ConsPlusNormal"/>
              <w:tabs>
                <w:tab w:val="left" w:pos="742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</w:tcPr>
          <w:p w14:paraId="48BF0C34" w14:textId="77777777" w:rsidR="00170E56" w:rsidRPr="00913308" w:rsidRDefault="00170E56" w:rsidP="00FD58C8">
            <w:pPr>
              <w:pStyle w:val="ConsPlusNormal"/>
              <w:tabs>
                <w:tab w:val="left" w:pos="742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711" w:type="dxa"/>
          </w:tcPr>
          <w:p w14:paraId="47B7F730" w14:textId="0F303DC9" w:rsidR="00170E56" w:rsidRPr="00913308" w:rsidRDefault="00170E56" w:rsidP="008429C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 xml:space="preserve">в сфере образования </w:t>
            </w:r>
          </w:p>
        </w:tc>
        <w:tc>
          <w:tcPr>
            <w:tcW w:w="1242" w:type="dxa"/>
          </w:tcPr>
          <w:p w14:paraId="7792D988" w14:textId="3C625D6C" w:rsidR="00170E56" w:rsidRPr="00913308" w:rsidRDefault="00170E56" w:rsidP="00FD58C8">
            <w:pPr>
              <w:pStyle w:val="ConsPlusNormal"/>
              <w:tabs>
                <w:tab w:val="left" w:pos="1026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баллов</w:t>
            </w:r>
          </w:p>
        </w:tc>
        <w:tc>
          <w:tcPr>
            <w:tcW w:w="2268" w:type="dxa"/>
            <w:vMerge/>
          </w:tcPr>
          <w:p w14:paraId="57B0223A" w14:textId="77777777" w:rsidR="00170E56" w:rsidRPr="00913308" w:rsidRDefault="00170E56" w:rsidP="00FD58C8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B1DF399" w14:textId="77777777" w:rsidR="00170E56" w:rsidRPr="00913308" w:rsidRDefault="00170E56" w:rsidP="00E01404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</w:tr>
      <w:tr w:rsidR="00170E56" w:rsidRPr="00913308" w14:paraId="0A884073" w14:textId="77777777" w:rsidTr="00E01404">
        <w:trPr>
          <w:trHeight w:val="60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14:paraId="770D5F62" w14:textId="77777777" w:rsidR="00170E56" w:rsidRPr="00913308" w:rsidRDefault="00170E56" w:rsidP="00FD58C8">
            <w:pPr>
              <w:pStyle w:val="ConsPlusNormal"/>
              <w:tabs>
                <w:tab w:val="left" w:pos="742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</w:tcBorders>
          </w:tcPr>
          <w:p w14:paraId="475B2892" w14:textId="77777777" w:rsidR="00170E56" w:rsidRPr="00913308" w:rsidRDefault="00170E56" w:rsidP="00FD58C8">
            <w:pPr>
              <w:pStyle w:val="ConsPlusNormal"/>
              <w:tabs>
                <w:tab w:val="left" w:pos="742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571123E4" w14:textId="75FB5E3C" w:rsidR="00170E56" w:rsidRPr="00913308" w:rsidRDefault="00170E56" w:rsidP="00FD58C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>в сфере социального обслуживания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79AD43E" w14:textId="54F07DC4" w:rsidR="00170E56" w:rsidRPr="00913308" w:rsidRDefault="00170E56" w:rsidP="00FD58C8">
            <w:pPr>
              <w:pStyle w:val="ConsPlusNormal"/>
              <w:tabs>
                <w:tab w:val="left" w:pos="1026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баллов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9CD3660" w14:textId="77777777" w:rsidR="00170E56" w:rsidRPr="00913308" w:rsidRDefault="00170E56" w:rsidP="00FD58C8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70ABD145" w14:textId="77777777" w:rsidR="00170E56" w:rsidRPr="00913308" w:rsidRDefault="00170E56" w:rsidP="00E01404">
            <w:pPr>
              <w:pStyle w:val="ConsPlusNormal"/>
              <w:ind w:firstLine="0"/>
              <w:rPr>
                <w:rFonts w:ascii="PT Astra Serif" w:hAnsi="PT Astra Serif"/>
                <w:sz w:val="27"/>
                <w:szCs w:val="27"/>
              </w:rPr>
            </w:pPr>
          </w:p>
        </w:tc>
      </w:tr>
    </w:tbl>
    <w:p w14:paraId="4388856E" w14:textId="77777777" w:rsidR="006C2DB6" w:rsidRPr="006C2DB6" w:rsidRDefault="006C2DB6" w:rsidP="009E08D6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10"/>
          <w:szCs w:val="28"/>
        </w:rPr>
      </w:pPr>
    </w:p>
    <w:p w14:paraId="66AB1AD0" w14:textId="77777777" w:rsidR="00947888" w:rsidRDefault="00947888" w:rsidP="009E08D6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947888">
        <w:rPr>
          <w:rFonts w:ascii="PT Astra Serif" w:hAnsi="PT Astra Serif"/>
          <w:sz w:val="28"/>
          <w:szCs w:val="28"/>
        </w:rPr>
        <w:t>в)</w:t>
      </w:r>
      <w:r>
        <w:rPr>
          <w:rFonts w:ascii="PT Astra Serif" w:hAnsi="PT Astra Serif"/>
          <w:sz w:val="28"/>
          <w:szCs w:val="28"/>
        </w:rPr>
        <w:t xml:space="preserve"> дополнить сноской следующего содержания:</w:t>
      </w:r>
    </w:p>
    <w:p w14:paraId="29350A85" w14:textId="42115FB1" w:rsidR="009E08D6" w:rsidRPr="00913308" w:rsidRDefault="00947888" w:rsidP="009E08D6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</w:t>
      </w:r>
      <w:hyperlink w:anchor="P456" w:history="1">
        <w:r w:rsidR="004F0B0A" w:rsidRPr="00947888">
          <w:rPr>
            <w:rFonts w:ascii="PT Astra Serif" w:hAnsi="PT Astra Serif"/>
            <w:sz w:val="28"/>
            <w:szCs w:val="28"/>
          </w:rPr>
          <w:t>&lt;*&gt;</w:t>
        </w:r>
      </w:hyperlink>
      <w:r w:rsidR="004F0B0A" w:rsidRPr="00947888">
        <w:rPr>
          <w:rFonts w:ascii="PT Astra Serif" w:hAnsi="PT Astra Serif"/>
          <w:sz w:val="28"/>
          <w:szCs w:val="28"/>
        </w:rPr>
        <w:t xml:space="preserve"> Результаты независимой</w:t>
      </w:r>
      <w:r w:rsidR="009E08D6" w:rsidRPr="00947888">
        <w:rPr>
          <w:rFonts w:ascii="PT Astra Serif" w:hAnsi="PT Astra Serif"/>
          <w:sz w:val="28"/>
          <w:szCs w:val="28"/>
        </w:rPr>
        <w:t xml:space="preserve"> оценки качества условий оказания услуг медицинскими организациями муниципальной системы здравоохранения уч</w:t>
      </w:r>
      <w:r w:rsidR="009E08D6" w:rsidRPr="00947888">
        <w:rPr>
          <w:rFonts w:ascii="PT Astra Serif" w:hAnsi="PT Astra Serif"/>
          <w:sz w:val="28"/>
          <w:szCs w:val="28"/>
        </w:rPr>
        <w:t>и</w:t>
      </w:r>
      <w:r w:rsidR="009E08D6" w:rsidRPr="00947888">
        <w:rPr>
          <w:rFonts w:ascii="PT Astra Serif" w:hAnsi="PT Astra Serif"/>
          <w:sz w:val="28"/>
          <w:szCs w:val="28"/>
        </w:rPr>
        <w:t xml:space="preserve">тываются в случае передачи органами государственной власти </w:t>
      </w:r>
      <w:r w:rsidR="00987C3B">
        <w:rPr>
          <w:rFonts w:ascii="PT Astra Serif" w:hAnsi="PT Astra Serif"/>
          <w:sz w:val="28"/>
          <w:szCs w:val="28"/>
        </w:rPr>
        <w:br/>
      </w:r>
      <w:r w:rsidR="00706177" w:rsidRPr="00947888">
        <w:rPr>
          <w:rFonts w:ascii="PT Astra Serif" w:hAnsi="PT Astra Serif"/>
          <w:sz w:val="28"/>
          <w:szCs w:val="28"/>
        </w:rPr>
        <w:t>Ульяновской области</w:t>
      </w:r>
      <w:r w:rsidR="009E08D6" w:rsidRPr="00947888">
        <w:rPr>
          <w:rFonts w:ascii="PT Astra Serif" w:hAnsi="PT Astra Serif"/>
          <w:sz w:val="28"/>
          <w:szCs w:val="28"/>
        </w:rPr>
        <w:t xml:space="preserve"> полномочий в сфере охраны здоровья органам местного самоуправления</w:t>
      </w:r>
      <w:r w:rsidR="009E08D6" w:rsidRPr="00913308">
        <w:rPr>
          <w:rFonts w:ascii="PT Astra Serif" w:hAnsi="PT Astra Serif"/>
          <w:sz w:val="28"/>
          <w:szCs w:val="28"/>
        </w:rPr>
        <w:t xml:space="preserve"> городских округов и муниципальных районов в соответствии </w:t>
      </w:r>
      <w:r w:rsidR="003763CE" w:rsidRPr="00913308">
        <w:rPr>
          <w:rFonts w:ascii="PT Astra Serif" w:hAnsi="PT Astra Serif"/>
          <w:sz w:val="28"/>
          <w:szCs w:val="28"/>
        </w:rPr>
        <w:br/>
      </w:r>
      <w:r w:rsidR="009E08D6" w:rsidRPr="00913308">
        <w:rPr>
          <w:rFonts w:ascii="PT Astra Serif" w:hAnsi="PT Astra Serif"/>
          <w:sz w:val="28"/>
          <w:szCs w:val="28"/>
        </w:rPr>
        <w:t xml:space="preserve">с </w:t>
      </w:r>
      <w:hyperlink r:id="rId9" w:history="1">
        <w:r w:rsidR="009E08D6" w:rsidRPr="00913308">
          <w:rPr>
            <w:rFonts w:ascii="PT Astra Serif" w:hAnsi="PT Astra Serif"/>
            <w:sz w:val="28"/>
            <w:szCs w:val="28"/>
          </w:rPr>
          <w:t>частью 2 статьи 16</w:t>
        </w:r>
      </w:hyperlink>
      <w:r w:rsidR="009E08D6" w:rsidRPr="00913308">
        <w:rPr>
          <w:rFonts w:ascii="PT Astra Serif" w:hAnsi="PT Astra Serif"/>
          <w:sz w:val="28"/>
          <w:szCs w:val="28"/>
        </w:rPr>
        <w:t xml:space="preserve"> Федерального закона </w:t>
      </w:r>
      <w:r w:rsidR="0068133B" w:rsidRPr="00913308">
        <w:rPr>
          <w:rFonts w:ascii="PT Astra Serif" w:hAnsi="PT Astra Serif"/>
          <w:sz w:val="28"/>
          <w:szCs w:val="28"/>
        </w:rPr>
        <w:t>«</w:t>
      </w:r>
      <w:r w:rsidR="009E08D6" w:rsidRPr="00913308">
        <w:rPr>
          <w:rFonts w:ascii="PT Astra Serif" w:hAnsi="PT Astra Serif"/>
          <w:sz w:val="28"/>
          <w:szCs w:val="28"/>
        </w:rPr>
        <w:t>Об основах охраны здоровья гра</w:t>
      </w:r>
      <w:r w:rsidR="009E08D6" w:rsidRPr="00913308">
        <w:rPr>
          <w:rFonts w:ascii="PT Astra Serif" w:hAnsi="PT Astra Serif"/>
          <w:sz w:val="28"/>
          <w:szCs w:val="28"/>
        </w:rPr>
        <w:t>ж</w:t>
      </w:r>
      <w:r w:rsidR="009E08D6" w:rsidRPr="00913308">
        <w:rPr>
          <w:rFonts w:ascii="PT Astra Serif" w:hAnsi="PT Astra Serif"/>
          <w:sz w:val="28"/>
          <w:szCs w:val="28"/>
        </w:rPr>
        <w:t>дан в Российской Федерации</w:t>
      </w:r>
      <w:r w:rsidR="0068133B" w:rsidRPr="00913308">
        <w:rPr>
          <w:rFonts w:ascii="PT Astra Serif" w:hAnsi="PT Astra Serif"/>
          <w:sz w:val="28"/>
          <w:szCs w:val="28"/>
        </w:rPr>
        <w:t>»</w:t>
      </w:r>
      <w:r w:rsidR="009E08D6" w:rsidRPr="00913308">
        <w:rPr>
          <w:rFonts w:ascii="PT Astra Serif" w:hAnsi="PT Astra Serif"/>
          <w:sz w:val="28"/>
          <w:szCs w:val="28"/>
        </w:rPr>
        <w:t>.</w:t>
      </w:r>
      <w:r w:rsidR="0068133B" w:rsidRPr="00913308">
        <w:rPr>
          <w:rFonts w:ascii="PT Astra Serif" w:hAnsi="PT Astra Serif"/>
          <w:sz w:val="28"/>
          <w:szCs w:val="28"/>
        </w:rPr>
        <w:t>»;</w:t>
      </w:r>
      <w:proofErr w:type="gramEnd"/>
    </w:p>
    <w:p w14:paraId="70083291" w14:textId="049807D1" w:rsidR="007D11E9" w:rsidRDefault="007D11E9" w:rsidP="007D11E9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4) </w:t>
      </w:r>
      <w:r w:rsidR="006950D8" w:rsidRPr="00834897">
        <w:rPr>
          <w:rFonts w:ascii="PT Astra Serif" w:hAnsi="PT Astra Serif"/>
          <w:sz w:val="28"/>
          <w:szCs w:val="28"/>
        </w:rPr>
        <w:t>абзац второй приложения к Правилам</w:t>
      </w:r>
      <w:r w:rsidR="006950D8">
        <w:rPr>
          <w:rFonts w:ascii="PT Astra Serif" w:hAnsi="PT Astra Serif"/>
          <w:sz w:val="28"/>
          <w:szCs w:val="28"/>
        </w:rPr>
        <w:t xml:space="preserve"> </w:t>
      </w:r>
      <w:r w:rsidR="006950D8" w:rsidRPr="00834897">
        <w:rPr>
          <w:rFonts w:ascii="PT Astra Serif" w:hAnsi="PT Astra Serif"/>
          <w:sz w:val="28"/>
          <w:szCs w:val="28"/>
        </w:rPr>
        <w:t>предоставления бюджетам м</w:t>
      </w:r>
      <w:r w:rsidR="006950D8" w:rsidRPr="00834897">
        <w:rPr>
          <w:rFonts w:ascii="PT Astra Serif" w:hAnsi="PT Astra Serif"/>
          <w:sz w:val="28"/>
          <w:szCs w:val="28"/>
        </w:rPr>
        <w:t>у</w:t>
      </w:r>
      <w:r w:rsidR="006950D8" w:rsidRPr="00834897">
        <w:rPr>
          <w:rFonts w:ascii="PT Astra Serif" w:hAnsi="PT Astra Serif"/>
          <w:sz w:val="28"/>
          <w:szCs w:val="28"/>
        </w:rPr>
        <w:t xml:space="preserve">ниципальных районов (городских </w:t>
      </w:r>
      <w:r w:rsidR="006950D8">
        <w:rPr>
          <w:rFonts w:ascii="PT Astra Serif" w:hAnsi="PT Astra Serif"/>
          <w:sz w:val="28"/>
          <w:szCs w:val="28"/>
        </w:rPr>
        <w:t>округов) У</w:t>
      </w:r>
      <w:r w:rsidR="006950D8" w:rsidRPr="00834897">
        <w:rPr>
          <w:rFonts w:ascii="PT Astra Serif" w:hAnsi="PT Astra Serif"/>
          <w:sz w:val="28"/>
          <w:szCs w:val="28"/>
        </w:rPr>
        <w:t xml:space="preserve">льяновской области дотаций </w:t>
      </w:r>
      <w:r w:rsidR="006950D8">
        <w:rPr>
          <w:rFonts w:ascii="PT Astra Serif" w:hAnsi="PT Astra Serif"/>
          <w:sz w:val="28"/>
          <w:szCs w:val="28"/>
        </w:rPr>
        <w:br/>
      </w:r>
      <w:r w:rsidR="006950D8" w:rsidRPr="00834897">
        <w:rPr>
          <w:rFonts w:ascii="PT Astra Serif" w:hAnsi="PT Astra Serif"/>
          <w:sz w:val="28"/>
          <w:szCs w:val="28"/>
        </w:rPr>
        <w:t xml:space="preserve">из областного бюджета </w:t>
      </w:r>
      <w:r w:rsidR="006950D8">
        <w:rPr>
          <w:rFonts w:ascii="PT Astra Serif" w:hAnsi="PT Astra Serif"/>
          <w:sz w:val="28"/>
          <w:szCs w:val="28"/>
        </w:rPr>
        <w:t>У</w:t>
      </w:r>
      <w:r w:rsidR="006950D8" w:rsidRPr="00834897">
        <w:rPr>
          <w:rFonts w:ascii="PT Astra Serif" w:hAnsi="PT Astra Serif"/>
          <w:sz w:val="28"/>
          <w:szCs w:val="28"/>
        </w:rPr>
        <w:t>льяновской области в целях содействия достижению</w:t>
      </w:r>
      <w:r w:rsidR="006950D8">
        <w:rPr>
          <w:rFonts w:ascii="PT Astra Serif" w:hAnsi="PT Astra Serif"/>
          <w:sz w:val="28"/>
          <w:szCs w:val="28"/>
        </w:rPr>
        <w:br/>
      </w:r>
      <w:r w:rsidR="006950D8" w:rsidRPr="00834897">
        <w:rPr>
          <w:rFonts w:ascii="PT Astra Serif" w:hAnsi="PT Astra Serif"/>
          <w:sz w:val="28"/>
          <w:szCs w:val="28"/>
        </w:rPr>
        <w:t xml:space="preserve">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</w:t>
      </w:r>
      <w:r w:rsidR="006950D8">
        <w:rPr>
          <w:rFonts w:ascii="PT Astra Serif" w:hAnsi="PT Astra Serif"/>
          <w:sz w:val="28"/>
          <w:szCs w:val="28"/>
        </w:rPr>
        <w:t>У</w:t>
      </w:r>
      <w:r w:rsidR="006950D8" w:rsidRPr="00834897">
        <w:rPr>
          <w:rFonts w:ascii="PT Astra Serif" w:hAnsi="PT Astra Serif"/>
          <w:sz w:val="28"/>
          <w:szCs w:val="28"/>
        </w:rPr>
        <w:t>льяновской области</w:t>
      </w:r>
      <w:r w:rsidR="006950D8">
        <w:rPr>
          <w:rFonts w:ascii="PT Astra Serif" w:hAnsi="PT Astra Serif"/>
          <w:sz w:val="28"/>
          <w:szCs w:val="28"/>
        </w:rPr>
        <w:t xml:space="preserve"> после слов «органов местного самоуправления» дополнить словом «муниципальных,»;</w:t>
      </w:r>
      <w:proofErr w:type="gramEnd"/>
    </w:p>
    <w:p w14:paraId="79E06646" w14:textId="4D7DEAFA" w:rsidR="00E01404" w:rsidRDefault="00F50060" w:rsidP="009738E5">
      <w:pPr>
        <w:pStyle w:val="ConsPlusNormal"/>
        <w:tabs>
          <w:tab w:val="left" w:pos="993"/>
        </w:tabs>
        <w:ind w:left="720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CA5C75" w:rsidRPr="00913308">
        <w:rPr>
          <w:rFonts w:ascii="PT Astra Serif" w:hAnsi="PT Astra Serif"/>
          <w:sz w:val="28"/>
          <w:szCs w:val="28"/>
        </w:rPr>
        <w:t>приложени</w:t>
      </w:r>
      <w:r w:rsidR="00BE626C" w:rsidRPr="00913308">
        <w:rPr>
          <w:rFonts w:ascii="PT Astra Serif" w:hAnsi="PT Astra Serif"/>
          <w:sz w:val="28"/>
          <w:szCs w:val="28"/>
        </w:rPr>
        <w:t>е</w:t>
      </w:r>
      <w:r w:rsidR="00CA5C75" w:rsidRPr="00913308">
        <w:rPr>
          <w:rFonts w:ascii="PT Astra Serif" w:hAnsi="PT Astra Serif"/>
          <w:sz w:val="28"/>
          <w:szCs w:val="28"/>
        </w:rPr>
        <w:t xml:space="preserve"> № 4 дополнить строкой </w:t>
      </w:r>
      <w:r w:rsidR="00BE626C" w:rsidRPr="00913308">
        <w:rPr>
          <w:rFonts w:ascii="PT Astra Serif" w:hAnsi="PT Astra Serif"/>
          <w:sz w:val="28"/>
          <w:szCs w:val="28"/>
        </w:rPr>
        <w:t xml:space="preserve">12 </w:t>
      </w:r>
      <w:r w:rsidR="00F90A21">
        <w:rPr>
          <w:rFonts w:ascii="PT Astra Serif" w:hAnsi="PT Astra Serif"/>
          <w:sz w:val="28"/>
          <w:szCs w:val="28"/>
        </w:rPr>
        <w:t xml:space="preserve">следующего </w:t>
      </w:r>
      <w:r w:rsidR="00CA5C75" w:rsidRPr="00913308">
        <w:rPr>
          <w:rFonts w:ascii="PT Astra Serif" w:hAnsi="PT Astra Serif"/>
          <w:sz w:val="28"/>
          <w:szCs w:val="28"/>
        </w:rPr>
        <w:t>содержания:</w:t>
      </w:r>
    </w:p>
    <w:tbl>
      <w:tblPr>
        <w:tblStyle w:val="ab"/>
        <w:tblpPr w:leftFromText="180" w:rightFromText="180" w:vertAnchor="text" w:horzAnchor="margin" w:tblpY="4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222"/>
        <w:gridCol w:w="277"/>
      </w:tblGrid>
      <w:tr w:rsidR="00FD58C8" w:rsidRPr="00913308" w14:paraId="4823146B" w14:textId="77777777" w:rsidTr="00E01404">
        <w:trPr>
          <w:trHeight w:val="704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58286FD0" w14:textId="7F9CDD96" w:rsidR="00FD58C8" w:rsidRPr="00913308" w:rsidRDefault="00FD58C8" w:rsidP="00FD58C8">
            <w:pPr>
              <w:pStyle w:val="ConsPlusNormal"/>
              <w:tabs>
                <w:tab w:val="left" w:pos="993"/>
              </w:tabs>
              <w:ind w:righ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3308">
              <w:rPr>
                <w:rFonts w:ascii="PT Astra Serif" w:hAnsi="PT Astra Serif"/>
                <w:sz w:val="28"/>
                <w:szCs w:val="28"/>
              </w:rPr>
              <w:t>«</w:t>
            </w:r>
            <w:r w:rsidR="00F01F0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22565854" w14:textId="77777777" w:rsidR="00FD58C8" w:rsidRPr="00913308" w:rsidRDefault="00FD58C8" w:rsidP="00FD58C8">
            <w:pPr>
              <w:pStyle w:val="ConsPlusNormal"/>
              <w:tabs>
                <w:tab w:val="left" w:pos="742"/>
              </w:tabs>
              <w:ind w:left="-108" w:right="-108" w:firstLine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>12.</w:t>
            </w:r>
          </w:p>
        </w:tc>
        <w:tc>
          <w:tcPr>
            <w:tcW w:w="8222" w:type="dxa"/>
          </w:tcPr>
          <w:p w14:paraId="65875938" w14:textId="77777777" w:rsidR="00FD58C8" w:rsidRPr="00913308" w:rsidRDefault="00FD58C8" w:rsidP="00FD58C8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913308">
              <w:rPr>
                <w:rFonts w:ascii="PT Astra Serif" w:hAnsi="PT Astra Serif"/>
                <w:sz w:val="27"/>
                <w:szCs w:val="27"/>
              </w:rPr>
              <w:t>Удовлетвор</w:t>
            </w:r>
            <w:r>
              <w:rPr>
                <w:rFonts w:ascii="PT Astra Serif" w:hAnsi="PT Astra Serif"/>
                <w:sz w:val="27"/>
                <w:szCs w:val="27"/>
              </w:rPr>
              <w:t>ё</w:t>
            </w:r>
            <w:r w:rsidRPr="00913308">
              <w:rPr>
                <w:rFonts w:ascii="PT Astra Serif" w:hAnsi="PT Astra Serif"/>
                <w:sz w:val="27"/>
                <w:szCs w:val="27"/>
              </w:rPr>
              <w:t>нность населения деятельностью органов местного с</w:t>
            </w:r>
            <w:r w:rsidRPr="00913308">
              <w:rPr>
                <w:rFonts w:ascii="PT Astra Serif" w:hAnsi="PT Astra Serif"/>
                <w:sz w:val="27"/>
                <w:szCs w:val="27"/>
              </w:rPr>
              <w:t>а</w:t>
            </w:r>
            <w:r w:rsidRPr="00913308">
              <w:rPr>
                <w:rFonts w:ascii="PT Astra Serif" w:hAnsi="PT Astra Serif"/>
                <w:sz w:val="27"/>
                <w:szCs w:val="27"/>
              </w:rPr>
              <w:t>моуправления городского округа, муниципального района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147696DB" w14:textId="77777777" w:rsidR="00FD58C8" w:rsidRPr="00913308" w:rsidRDefault="00FD58C8" w:rsidP="00FD58C8">
            <w:pPr>
              <w:pStyle w:val="ConsPlusNormal"/>
              <w:tabs>
                <w:tab w:val="left" w:pos="993"/>
              </w:tabs>
              <w:ind w:left="-108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24861D69" w14:textId="77777777" w:rsidR="00FD58C8" w:rsidRPr="00913308" w:rsidRDefault="00FD58C8" w:rsidP="00FD58C8">
            <w:pPr>
              <w:pStyle w:val="ConsPlusNormal"/>
              <w:tabs>
                <w:tab w:val="left" w:pos="993"/>
              </w:tabs>
              <w:ind w:left="-108" w:right="-285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13308">
              <w:rPr>
                <w:rFonts w:ascii="PT Astra Serif" w:hAnsi="PT Astra Serif"/>
                <w:sz w:val="28"/>
                <w:szCs w:val="28"/>
              </w:rPr>
              <w:t xml:space="preserve"> ».</w:t>
            </w:r>
          </w:p>
        </w:tc>
      </w:tr>
    </w:tbl>
    <w:p w14:paraId="0069B357" w14:textId="17FF3E62" w:rsidR="006B3860" w:rsidRPr="00913308" w:rsidRDefault="00AF1814" w:rsidP="006753E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13308">
        <w:rPr>
          <w:rFonts w:ascii="PT Astra Serif" w:hAnsi="PT Astra Serif"/>
          <w:sz w:val="28"/>
          <w:szCs w:val="28"/>
        </w:rPr>
        <w:t>2</w:t>
      </w:r>
      <w:r w:rsidR="006B3860" w:rsidRPr="00913308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7015B3BC" w14:textId="77777777" w:rsidR="0090681A" w:rsidRDefault="0090681A" w:rsidP="006753EF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14:paraId="2F90E5D7" w14:textId="77777777" w:rsidR="00987C3B" w:rsidRDefault="00987C3B" w:rsidP="006753EF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14:paraId="64CE2918" w14:textId="77777777" w:rsidR="00987C3B" w:rsidRDefault="00987C3B" w:rsidP="006753EF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14:paraId="5D5F0E11" w14:textId="5516AD82" w:rsidR="001F2E93" w:rsidRPr="00913308" w:rsidRDefault="001F2E93" w:rsidP="006753EF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3308">
        <w:rPr>
          <w:rFonts w:ascii="PT Astra Serif" w:hAnsi="PT Astra Serif"/>
          <w:sz w:val="28"/>
          <w:szCs w:val="28"/>
        </w:rPr>
        <w:t>Председатель</w:t>
      </w:r>
    </w:p>
    <w:p w14:paraId="328551A6" w14:textId="65623144" w:rsidR="007B483C" w:rsidRPr="00913308" w:rsidRDefault="001F2E93" w:rsidP="001F2E93">
      <w:pPr>
        <w:pStyle w:val="a3"/>
        <w:widowControl w:val="0"/>
        <w:autoSpaceDE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913308">
        <w:rPr>
          <w:rFonts w:ascii="PT Astra Serif" w:hAnsi="PT Astra Serif"/>
          <w:sz w:val="28"/>
          <w:szCs w:val="28"/>
        </w:rPr>
        <w:t>Правительства области</w:t>
      </w:r>
      <w:r w:rsidRPr="00913308">
        <w:rPr>
          <w:rFonts w:ascii="PT Astra Serif" w:hAnsi="PT Astra Serif"/>
          <w:sz w:val="28"/>
          <w:szCs w:val="28"/>
        </w:rPr>
        <w:tab/>
      </w:r>
      <w:r w:rsidRPr="00913308">
        <w:rPr>
          <w:rFonts w:ascii="PT Astra Serif" w:hAnsi="PT Astra Serif"/>
          <w:sz w:val="28"/>
          <w:szCs w:val="28"/>
        </w:rPr>
        <w:tab/>
      </w:r>
      <w:r w:rsidRPr="00913308">
        <w:rPr>
          <w:rFonts w:ascii="PT Astra Serif" w:hAnsi="PT Astra Serif"/>
          <w:sz w:val="28"/>
          <w:szCs w:val="28"/>
        </w:rPr>
        <w:tab/>
      </w:r>
      <w:r w:rsidRPr="00913308">
        <w:rPr>
          <w:rFonts w:ascii="PT Astra Serif" w:hAnsi="PT Astra Serif"/>
          <w:sz w:val="28"/>
          <w:szCs w:val="28"/>
        </w:rPr>
        <w:tab/>
      </w:r>
      <w:r w:rsidRPr="00913308">
        <w:rPr>
          <w:rFonts w:ascii="PT Astra Serif" w:hAnsi="PT Astra Serif"/>
          <w:sz w:val="28"/>
          <w:szCs w:val="28"/>
        </w:rPr>
        <w:tab/>
      </w:r>
      <w:r w:rsidRPr="00913308">
        <w:rPr>
          <w:rFonts w:ascii="PT Astra Serif" w:hAnsi="PT Astra Serif"/>
          <w:sz w:val="28"/>
          <w:szCs w:val="28"/>
        </w:rPr>
        <w:tab/>
      </w:r>
      <w:r w:rsidRPr="00913308">
        <w:rPr>
          <w:rFonts w:ascii="PT Astra Serif" w:hAnsi="PT Astra Serif"/>
          <w:sz w:val="28"/>
          <w:szCs w:val="28"/>
        </w:rPr>
        <w:tab/>
        <w:t xml:space="preserve">  </w:t>
      </w:r>
      <w:r w:rsidR="006141FE" w:rsidRPr="00913308">
        <w:rPr>
          <w:rFonts w:ascii="PT Astra Serif" w:hAnsi="PT Astra Serif"/>
          <w:sz w:val="28"/>
          <w:szCs w:val="28"/>
        </w:rPr>
        <w:t xml:space="preserve">       </w:t>
      </w:r>
      <w:r w:rsidRPr="00913308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6141FE" w:rsidRPr="0091330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7B483C" w:rsidRPr="00913308" w:rsidSect="008429C8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375DC" w14:textId="77777777" w:rsidR="00C27D66" w:rsidRDefault="00C27D66">
      <w:pPr>
        <w:spacing w:after="0" w:line="240" w:lineRule="auto"/>
      </w:pPr>
      <w:r>
        <w:separator/>
      </w:r>
    </w:p>
  </w:endnote>
  <w:endnote w:type="continuationSeparator" w:id="0">
    <w:p w14:paraId="041B6588" w14:textId="77777777" w:rsidR="00C27D66" w:rsidRDefault="00C2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3EF9F" w14:textId="339C8F36" w:rsidR="008429C8" w:rsidRPr="008429C8" w:rsidRDefault="008429C8" w:rsidP="008429C8">
    <w:pPr>
      <w:pStyle w:val="ac"/>
      <w:jc w:val="right"/>
      <w:rPr>
        <w:rFonts w:ascii="PT Astra Serif" w:hAnsi="PT Astra Serif"/>
        <w:sz w:val="16"/>
        <w:szCs w:val="16"/>
      </w:rPr>
    </w:pPr>
    <w:r w:rsidRPr="008429C8">
      <w:rPr>
        <w:rFonts w:ascii="PT Astra Serif" w:hAnsi="PT Astra Serif"/>
        <w:sz w:val="16"/>
        <w:szCs w:val="16"/>
      </w:rPr>
      <w:t>2112аш5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94525" w14:textId="77777777" w:rsidR="00C27D66" w:rsidRDefault="00C27D66">
      <w:pPr>
        <w:spacing w:after="0" w:line="240" w:lineRule="auto"/>
      </w:pPr>
      <w:r>
        <w:separator/>
      </w:r>
    </w:p>
  </w:footnote>
  <w:footnote w:type="continuationSeparator" w:id="0">
    <w:p w14:paraId="3FE0A7A7" w14:textId="77777777" w:rsidR="00C27D66" w:rsidRDefault="00C2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6E449" w14:textId="77777777" w:rsidR="00A65733" w:rsidRDefault="00A657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608091FE" w14:textId="77777777" w:rsidR="00A65733" w:rsidRDefault="00A657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C8F25" w14:textId="06CD3DEC" w:rsidR="00A65733" w:rsidRPr="007D4186" w:rsidRDefault="00A65733" w:rsidP="00F30AED">
    <w:pPr>
      <w:pStyle w:val="a6"/>
      <w:jc w:val="center"/>
      <w:rPr>
        <w:rFonts w:ascii="PT Astra Serif" w:hAnsi="PT Astra Serif"/>
      </w:rPr>
    </w:pPr>
    <w:r w:rsidRPr="007D4186">
      <w:rPr>
        <w:rFonts w:ascii="PT Astra Serif" w:hAnsi="PT Astra Serif"/>
      </w:rPr>
      <w:fldChar w:fldCharType="begin"/>
    </w:r>
    <w:r w:rsidRPr="007D4186">
      <w:rPr>
        <w:rFonts w:ascii="PT Astra Serif" w:hAnsi="PT Astra Serif"/>
      </w:rPr>
      <w:instrText>PAGE   \* MERGEFORMAT</w:instrText>
    </w:r>
    <w:r w:rsidRPr="007D4186">
      <w:rPr>
        <w:rFonts w:ascii="PT Astra Serif" w:hAnsi="PT Astra Serif"/>
      </w:rPr>
      <w:fldChar w:fldCharType="separate"/>
    </w:r>
    <w:r w:rsidR="00AB052C">
      <w:rPr>
        <w:rFonts w:ascii="PT Astra Serif" w:hAnsi="PT Astra Serif"/>
        <w:noProof/>
      </w:rPr>
      <w:t>2</w:t>
    </w:r>
    <w:r w:rsidRPr="007D4186"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1CBFF" w14:textId="77777777" w:rsidR="00A65733" w:rsidRPr="00EC30D8" w:rsidRDefault="00A65733" w:rsidP="00F30AED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1058"/>
    <w:multiLevelType w:val="hybridMultilevel"/>
    <w:tmpl w:val="C1F42AE0"/>
    <w:lvl w:ilvl="0" w:tplc="A3B2848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C23AA"/>
    <w:multiLevelType w:val="hybridMultilevel"/>
    <w:tmpl w:val="C2DA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50F5"/>
    <w:multiLevelType w:val="hybridMultilevel"/>
    <w:tmpl w:val="D570A44A"/>
    <w:lvl w:ilvl="0" w:tplc="55E824B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108A7"/>
    <w:multiLevelType w:val="hybridMultilevel"/>
    <w:tmpl w:val="95C2A9C4"/>
    <w:lvl w:ilvl="0" w:tplc="E5F8EF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C061D"/>
    <w:multiLevelType w:val="hybridMultilevel"/>
    <w:tmpl w:val="7072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7B13"/>
    <w:multiLevelType w:val="hybridMultilevel"/>
    <w:tmpl w:val="2F181680"/>
    <w:lvl w:ilvl="0" w:tplc="396E9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006E4"/>
    <w:multiLevelType w:val="hybridMultilevel"/>
    <w:tmpl w:val="D4208F22"/>
    <w:lvl w:ilvl="0" w:tplc="F3B400D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7B7D93"/>
    <w:multiLevelType w:val="hybridMultilevel"/>
    <w:tmpl w:val="EFD452E8"/>
    <w:lvl w:ilvl="0" w:tplc="3B1AE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E473ED"/>
    <w:multiLevelType w:val="hybridMultilevel"/>
    <w:tmpl w:val="C2DA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7B7D"/>
    <w:multiLevelType w:val="hybridMultilevel"/>
    <w:tmpl w:val="72E413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C1987"/>
    <w:multiLevelType w:val="hybridMultilevel"/>
    <w:tmpl w:val="9B36055A"/>
    <w:lvl w:ilvl="0" w:tplc="C3D65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AF4467"/>
    <w:multiLevelType w:val="hybridMultilevel"/>
    <w:tmpl w:val="E68C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455"/>
    <w:multiLevelType w:val="multilevel"/>
    <w:tmpl w:val="589263D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C6F2700"/>
    <w:multiLevelType w:val="hybridMultilevel"/>
    <w:tmpl w:val="E17293C4"/>
    <w:lvl w:ilvl="0" w:tplc="BB8EB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C41833"/>
    <w:multiLevelType w:val="hybridMultilevel"/>
    <w:tmpl w:val="454AA5EE"/>
    <w:lvl w:ilvl="0" w:tplc="8C0E85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3024C9"/>
    <w:multiLevelType w:val="hybridMultilevel"/>
    <w:tmpl w:val="2EBA1768"/>
    <w:lvl w:ilvl="0" w:tplc="7DEAD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BB"/>
    <w:rsid w:val="00004FA4"/>
    <w:rsid w:val="0000691E"/>
    <w:rsid w:val="000142EA"/>
    <w:rsid w:val="00016432"/>
    <w:rsid w:val="000171A4"/>
    <w:rsid w:val="00020ABE"/>
    <w:rsid w:val="0002307A"/>
    <w:rsid w:val="00025616"/>
    <w:rsid w:val="00025FD3"/>
    <w:rsid w:val="000313E1"/>
    <w:rsid w:val="000503E0"/>
    <w:rsid w:val="00050EED"/>
    <w:rsid w:val="00057AEF"/>
    <w:rsid w:val="000607B5"/>
    <w:rsid w:val="0006249E"/>
    <w:rsid w:val="00075CAD"/>
    <w:rsid w:val="00076B8C"/>
    <w:rsid w:val="000806FC"/>
    <w:rsid w:val="000A3458"/>
    <w:rsid w:val="000A5706"/>
    <w:rsid w:val="000C2694"/>
    <w:rsid w:val="000C6428"/>
    <w:rsid w:val="000D367C"/>
    <w:rsid w:val="000D6DBA"/>
    <w:rsid w:val="000E1415"/>
    <w:rsid w:val="000E476F"/>
    <w:rsid w:val="000E5F66"/>
    <w:rsid w:val="000F22CC"/>
    <w:rsid w:val="001114C2"/>
    <w:rsid w:val="00111AEC"/>
    <w:rsid w:val="00113E05"/>
    <w:rsid w:val="00127AF3"/>
    <w:rsid w:val="00131D23"/>
    <w:rsid w:val="00135293"/>
    <w:rsid w:val="00136BFC"/>
    <w:rsid w:val="001447DF"/>
    <w:rsid w:val="001470AA"/>
    <w:rsid w:val="00152475"/>
    <w:rsid w:val="0015373E"/>
    <w:rsid w:val="00154BEA"/>
    <w:rsid w:val="00170E56"/>
    <w:rsid w:val="0017372C"/>
    <w:rsid w:val="00176E75"/>
    <w:rsid w:val="00176F6C"/>
    <w:rsid w:val="00181189"/>
    <w:rsid w:val="00185834"/>
    <w:rsid w:val="00193D4E"/>
    <w:rsid w:val="001946DE"/>
    <w:rsid w:val="00194DBA"/>
    <w:rsid w:val="001B5729"/>
    <w:rsid w:val="001C0DF0"/>
    <w:rsid w:val="001C4CED"/>
    <w:rsid w:val="001D7D94"/>
    <w:rsid w:val="001E1208"/>
    <w:rsid w:val="001E1789"/>
    <w:rsid w:val="001E5582"/>
    <w:rsid w:val="001E651F"/>
    <w:rsid w:val="001F0A03"/>
    <w:rsid w:val="001F20E0"/>
    <w:rsid w:val="001F2E93"/>
    <w:rsid w:val="001F5849"/>
    <w:rsid w:val="00201D08"/>
    <w:rsid w:val="002023AA"/>
    <w:rsid w:val="00207874"/>
    <w:rsid w:val="00211559"/>
    <w:rsid w:val="0021239A"/>
    <w:rsid w:val="00213993"/>
    <w:rsid w:val="00214569"/>
    <w:rsid w:val="00214633"/>
    <w:rsid w:val="002231D9"/>
    <w:rsid w:val="002246F2"/>
    <w:rsid w:val="00237559"/>
    <w:rsid w:val="00237734"/>
    <w:rsid w:val="00240A75"/>
    <w:rsid w:val="0025040C"/>
    <w:rsid w:val="00260DFD"/>
    <w:rsid w:val="00261B19"/>
    <w:rsid w:val="00272C32"/>
    <w:rsid w:val="00275091"/>
    <w:rsid w:val="00283731"/>
    <w:rsid w:val="002841A3"/>
    <w:rsid w:val="002A0385"/>
    <w:rsid w:val="002B1C1E"/>
    <w:rsid w:val="002B7208"/>
    <w:rsid w:val="002C5373"/>
    <w:rsid w:val="002D71F9"/>
    <w:rsid w:val="002F0FF4"/>
    <w:rsid w:val="002F573E"/>
    <w:rsid w:val="00306080"/>
    <w:rsid w:val="0030653A"/>
    <w:rsid w:val="00313589"/>
    <w:rsid w:val="003141CF"/>
    <w:rsid w:val="00316FBE"/>
    <w:rsid w:val="00317F89"/>
    <w:rsid w:val="00321514"/>
    <w:rsid w:val="00333CDA"/>
    <w:rsid w:val="00343296"/>
    <w:rsid w:val="003439E4"/>
    <w:rsid w:val="00344784"/>
    <w:rsid w:val="00345979"/>
    <w:rsid w:val="00347015"/>
    <w:rsid w:val="003506BB"/>
    <w:rsid w:val="00351B15"/>
    <w:rsid w:val="00352299"/>
    <w:rsid w:val="00356D20"/>
    <w:rsid w:val="003606BE"/>
    <w:rsid w:val="00362FD5"/>
    <w:rsid w:val="003746CC"/>
    <w:rsid w:val="00374D8A"/>
    <w:rsid w:val="003763CE"/>
    <w:rsid w:val="00382571"/>
    <w:rsid w:val="00383F14"/>
    <w:rsid w:val="00385404"/>
    <w:rsid w:val="00385CCF"/>
    <w:rsid w:val="003B3B2F"/>
    <w:rsid w:val="003C0D8E"/>
    <w:rsid w:val="003D49F5"/>
    <w:rsid w:val="003E23F0"/>
    <w:rsid w:val="003F1C3B"/>
    <w:rsid w:val="003F357E"/>
    <w:rsid w:val="003F4689"/>
    <w:rsid w:val="003F63DB"/>
    <w:rsid w:val="0041221A"/>
    <w:rsid w:val="004131AB"/>
    <w:rsid w:val="00413218"/>
    <w:rsid w:val="0041598C"/>
    <w:rsid w:val="00421B64"/>
    <w:rsid w:val="00422FC0"/>
    <w:rsid w:val="00431DD4"/>
    <w:rsid w:val="00433364"/>
    <w:rsid w:val="00442DE8"/>
    <w:rsid w:val="004469F8"/>
    <w:rsid w:val="00446A54"/>
    <w:rsid w:val="004538A6"/>
    <w:rsid w:val="0045724B"/>
    <w:rsid w:val="0046581F"/>
    <w:rsid w:val="00466DE8"/>
    <w:rsid w:val="00470AAF"/>
    <w:rsid w:val="004710C6"/>
    <w:rsid w:val="00476A98"/>
    <w:rsid w:val="00486287"/>
    <w:rsid w:val="00490C0C"/>
    <w:rsid w:val="00490E32"/>
    <w:rsid w:val="00492410"/>
    <w:rsid w:val="0049289A"/>
    <w:rsid w:val="00494329"/>
    <w:rsid w:val="004A28A2"/>
    <w:rsid w:val="004A6C5A"/>
    <w:rsid w:val="004B2358"/>
    <w:rsid w:val="004B3728"/>
    <w:rsid w:val="004B536D"/>
    <w:rsid w:val="004C2AF0"/>
    <w:rsid w:val="004D0D39"/>
    <w:rsid w:val="004D1D0A"/>
    <w:rsid w:val="004D5EDA"/>
    <w:rsid w:val="004E1E65"/>
    <w:rsid w:val="004E6FF7"/>
    <w:rsid w:val="004F0B0A"/>
    <w:rsid w:val="004F19A2"/>
    <w:rsid w:val="004F2515"/>
    <w:rsid w:val="004F364D"/>
    <w:rsid w:val="004F3C4C"/>
    <w:rsid w:val="004F40CF"/>
    <w:rsid w:val="00500F0A"/>
    <w:rsid w:val="0050436E"/>
    <w:rsid w:val="00511EBC"/>
    <w:rsid w:val="0051283F"/>
    <w:rsid w:val="00530CE4"/>
    <w:rsid w:val="00544BCF"/>
    <w:rsid w:val="005556D6"/>
    <w:rsid w:val="00555E9D"/>
    <w:rsid w:val="00557BC1"/>
    <w:rsid w:val="005872FC"/>
    <w:rsid w:val="0059301E"/>
    <w:rsid w:val="005945C3"/>
    <w:rsid w:val="005956FE"/>
    <w:rsid w:val="00595B1C"/>
    <w:rsid w:val="005A01FC"/>
    <w:rsid w:val="005A31BC"/>
    <w:rsid w:val="005A6F47"/>
    <w:rsid w:val="005B1D10"/>
    <w:rsid w:val="005C02AF"/>
    <w:rsid w:val="005C54EE"/>
    <w:rsid w:val="005D3484"/>
    <w:rsid w:val="005F38F0"/>
    <w:rsid w:val="005F7F96"/>
    <w:rsid w:val="006022B5"/>
    <w:rsid w:val="006030A4"/>
    <w:rsid w:val="006038FF"/>
    <w:rsid w:val="00611FAB"/>
    <w:rsid w:val="006141FE"/>
    <w:rsid w:val="00623444"/>
    <w:rsid w:val="00630637"/>
    <w:rsid w:val="00632456"/>
    <w:rsid w:val="0063633C"/>
    <w:rsid w:val="00641F2D"/>
    <w:rsid w:val="00642117"/>
    <w:rsid w:val="00642B93"/>
    <w:rsid w:val="00645F2C"/>
    <w:rsid w:val="00654A05"/>
    <w:rsid w:val="0065629D"/>
    <w:rsid w:val="0065673A"/>
    <w:rsid w:val="006625AC"/>
    <w:rsid w:val="00662F35"/>
    <w:rsid w:val="00664BE4"/>
    <w:rsid w:val="006753EF"/>
    <w:rsid w:val="006761E3"/>
    <w:rsid w:val="00677EC8"/>
    <w:rsid w:val="0068133B"/>
    <w:rsid w:val="00682B0D"/>
    <w:rsid w:val="00691E23"/>
    <w:rsid w:val="00694DDF"/>
    <w:rsid w:val="006950D8"/>
    <w:rsid w:val="006A01B5"/>
    <w:rsid w:val="006A312C"/>
    <w:rsid w:val="006A5FFD"/>
    <w:rsid w:val="006B177E"/>
    <w:rsid w:val="006B296D"/>
    <w:rsid w:val="006B3860"/>
    <w:rsid w:val="006B58B9"/>
    <w:rsid w:val="006C2DB6"/>
    <w:rsid w:val="006C52E0"/>
    <w:rsid w:val="006C5EED"/>
    <w:rsid w:val="006E4906"/>
    <w:rsid w:val="006F1577"/>
    <w:rsid w:val="006F53D3"/>
    <w:rsid w:val="00706177"/>
    <w:rsid w:val="00707CCD"/>
    <w:rsid w:val="0071699D"/>
    <w:rsid w:val="0072051C"/>
    <w:rsid w:val="00722A35"/>
    <w:rsid w:val="00724409"/>
    <w:rsid w:val="00733EF9"/>
    <w:rsid w:val="0073749E"/>
    <w:rsid w:val="007475C1"/>
    <w:rsid w:val="0075064F"/>
    <w:rsid w:val="00754637"/>
    <w:rsid w:val="007622CF"/>
    <w:rsid w:val="007755D2"/>
    <w:rsid w:val="00776D0D"/>
    <w:rsid w:val="007779DD"/>
    <w:rsid w:val="0078095D"/>
    <w:rsid w:val="0078124F"/>
    <w:rsid w:val="00781D68"/>
    <w:rsid w:val="00785129"/>
    <w:rsid w:val="007860D3"/>
    <w:rsid w:val="00790F11"/>
    <w:rsid w:val="007923B6"/>
    <w:rsid w:val="007944B5"/>
    <w:rsid w:val="007A25D0"/>
    <w:rsid w:val="007A4099"/>
    <w:rsid w:val="007B35D1"/>
    <w:rsid w:val="007B4258"/>
    <w:rsid w:val="007B4336"/>
    <w:rsid w:val="007B483C"/>
    <w:rsid w:val="007B5030"/>
    <w:rsid w:val="007B66AD"/>
    <w:rsid w:val="007B7116"/>
    <w:rsid w:val="007C27BB"/>
    <w:rsid w:val="007C414E"/>
    <w:rsid w:val="007C5AB7"/>
    <w:rsid w:val="007C5F95"/>
    <w:rsid w:val="007D11E9"/>
    <w:rsid w:val="007D216A"/>
    <w:rsid w:val="007D3DE2"/>
    <w:rsid w:val="007D4186"/>
    <w:rsid w:val="007D7671"/>
    <w:rsid w:val="007F192D"/>
    <w:rsid w:val="007F203C"/>
    <w:rsid w:val="00810F4A"/>
    <w:rsid w:val="00817294"/>
    <w:rsid w:val="00831CFA"/>
    <w:rsid w:val="00834897"/>
    <w:rsid w:val="008429C8"/>
    <w:rsid w:val="008451E4"/>
    <w:rsid w:val="00845A98"/>
    <w:rsid w:val="00846CBD"/>
    <w:rsid w:val="00846CE6"/>
    <w:rsid w:val="008508BF"/>
    <w:rsid w:val="0085750F"/>
    <w:rsid w:val="008621A5"/>
    <w:rsid w:val="008659E1"/>
    <w:rsid w:val="008772EC"/>
    <w:rsid w:val="00882DAE"/>
    <w:rsid w:val="00892DF0"/>
    <w:rsid w:val="008959A8"/>
    <w:rsid w:val="00896E28"/>
    <w:rsid w:val="008A1FA9"/>
    <w:rsid w:val="008A5249"/>
    <w:rsid w:val="008C0A72"/>
    <w:rsid w:val="008C6104"/>
    <w:rsid w:val="008D419A"/>
    <w:rsid w:val="008D4947"/>
    <w:rsid w:val="008D54F3"/>
    <w:rsid w:val="008D5E7B"/>
    <w:rsid w:val="008D763F"/>
    <w:rsid w:val="008E7634"/>
    <w:rsid w:val="008F1BDE"/>
    <w:rsid w:val="008F6633"/>
    <w:rsid w:val="009053DF"/>
    <w:rsid w:val="0090681A"/>
    <w:rsid w:val="00912FE2"/>
    <w:rsid w:val="00913308"/>
    <w:rsid w:val="00914C47"/>
    <w:rsid w:val="00944949"/>
    <w:rsid w:val="00947888"/>
    <w:rsid w:val="00947F5D"/>
    <w:rsid w:val="0095399F"/>
    <w:rsid w:val="00955286"/>
    <w:rsid w:val="00963798"/>
    <w:rsid w:val="009665C5"/>
    <w:rsid w:val="009738E5"/>
    <w:rsid w:val="00987C3B"/>
    <w:rsid w:val="00987C82"/>
    <w:rsid w:val="009906E1"/>
    <w:rsid w:val="0099270C"/>
    <w:rsid w:val="009A4E54"/>
    <w:rsid w:val="009B3018"/>
    <w:rsid w:val="009B456E"/>
    <w:rsid w:val="009B6A06"/>
    <w:rsid w:val="009C578F"/>
    <w:rsid w:val="009D2B43"/>
    <w:rsid w:val="009E08D6"/>
    <w:rsid w:val="009E184C"/>
    <w:rsid w:val="009E3ADC"/>
    <w:rsid w:val="009F1A3C"/>
    <w:rsid w:val="009F2313"/>
    <w:rsid w:val="009F2A68"/>
    <w:rsid w:val="00A066C6"/>
    <w:rsid w:val="00A12741"/>
    <w:rsid w:val="00A160DD"/>
    <w:rsid w:val="00A258A8"/>
    <w:rsid w:val="00A25D07"/>
    <w:rsid w:val="00A351BD"/>
    <w:rsid w:val="00A3688D"/>
    <w:rsid w:val="00A36E14"/>
    <w:rsid w:val="00A47634"/>
    <w:rsid w:val="00A53BDB"/>
    <w:rsid w:val="00A568EF"/>
    <w:rsid w:val="00A65733"/>
    <w:rsid w:val="00A67093"/>
    <w:rsid w:val="00A86CED"/>
    <w:rsid w:val="00A86DC6"/>
    <w:rsid w:val="00A87C9C"/>
    <w:rsid w:val="00A96E14"/>
    <w:rsid w:val="00AA01D9"/>
    <w:rsid w:val="00AA140F"/>
    <w:rsid w:val="00AA5554"/>
    <w:rsid w:val="00AB052C"/>
    <w:rsid w:val="00AB0B96"/>
    <w:rsid w:val="00AB670B"/>
    <w:rsid w:val="00AD49EF"/>
    <w:rsid w:val="00AD4FD9"/>
    <w:rsid w:val="00AE189C"/>
    <w:rsid w:val="00AF1814"/>
    <w:rsid w:val="00AF34E6"/>
    <w:rsid w:val="00AF487B"/>
    <w:rsid w:val="00B13953"/>
    <w:rsid w:val="00B16134"/>
    <w:rsid w:val="00B16569"/>
    <w:rsid w:val="00B23354"/>
    <w:rsid w:val="00B330D5"/>
    <w:rsid w:val="00B347AC"/>
    <w:rsid w:val="00B4755A"/>
    <w:rsid w:val="00B56F6F"/>
    <w:rsid w:val="00B74982"/>
    <w:rsid w:val="00B755F5"/>
    <w:rsid w:val="00B864E7"/>
    <w:rsid w:val="00B86E63"/>
    <w:rsid w:val="00B87826"/>
    <w:rsid w:val="00B900DD"/>
    <w:rsid w:val="00B936EB"/>
    <w:rsid w:val="00B95A2C"/>
    <w:rsid w:val="00BA23F5"/>
    <w:rsid w:val="00BA643F"/>
    <w:rsid w:val="00BB52F6"/>
    <w:rsid w:val="00BB708C"/>
    <w:rsid w:val="00BC068F"/>
    <w:rsid w:val="00BC5039"/>
    <w:rsid w:val="00BD0D98"/>
    <w:rsid w:val="00BD54EB"/>
    <w:rsid w:val="00BE626C"/>
    <w:rsid w:val="00BF04C7"/>
    <w:rsid w:val="00BF3B02"/>
    <w:rsid w:val="00C00BC0"/>
    <w:rsid w:val="00C01743"/>
    <w:rsid w:val="00C027BF"/>
    <w:rsid w:val="00C21544"/>
    <w:rsid w:val="00C27D66"/>
    <w:rsid w:val="00C30300"/>
    <w:rsid w:val="00C353A6"/>
    <w:rsid w:val="00C36ED5"/>
    <w:rsid w:val="00C37D37"/>
    <w:rsid w:val="00C42C50"/>
    <w:rsid w:val="00C46540"/>
    <w:rsid w:val="00C46B13"/>
    <w:rsid w:val="00C517EA"/>
    <w:rsid w:val="00C5455B"/>
    <w:rsid w:val="00C56202"/>
    <w:rsid w:val="00C66DE1"/>
    <w:rsid w:val="00C710DD"/>
    <w:rsid w:val="00C75D8A"/>
    <w:rsid w:val="00C828EE"/>
    <w:rsid w:val="00C8401D"/>
    <w:rsid w:val="00C86C0E"/>
    <w:rsid w:val="00C92E6C"/>
    <w:rsid w:val="00CA444D"/>
    <w:rsid w:val="00CA5C75"/>
    <w:rsid w:val="00CB14FB"/>
    <w:rsid w:val="00CC55EB"/>
    <w:rsid w:val="00CC6F57"/>
    <w:rsid w:val="00CD7307"/>
    <w:rsid w:val="00CE16B5"/>
    <w:rsid w:val="00CE3D06"/>
    <w:rsid w:val="00CF219A"/>
    <w:rsid w:val="00CF72E7"/>
    <w:rsid w:val="00D0195B"/>
    <w:rsid w:val="00D02831"/>
    <w:rsid w:val="00D04429"/>
    <w:rsid w:val="00D1028E"/>
    <w:rsid w:val="00D215F5"/>
    <w:rsid w:val="00D22778"/>
    <w:rsid w:val="00D27D28"/>
    <w:rsid w:val="00D313F2"/>
    <w:rsid w:val="00D33C1F"/>
    <w:rsid w:val="00D359CD"/>
    <w:rsid w:val="00D415F3"/>
    <w:rsid w:val="00D43209"/>
    <w:rsid w:val="00D445F2"/>
    <w:rsid w:val="00D6258C"/>
    <w:rsid w:val="00D62C83"/>
    <w:rsid w:val="00D652E0"/>
    <w:rsid w:val="00D65B9C"/>
    <w:rsid w:val="00D74129"/>
    <w:rsid w:val="00D76F44"/>
    <w:rsid w:val="00D83068"/>
    <w:rsid w:val="00D851FE"/>
    <w:rsid w:val="00D951E4"/>
    <w:rsid w:val="00DA2B4C"/>
    <w:rsid w:val="00DA2E3E"/>
    <w:rsid w:val="00DA33E7"/>
    <w:rsid w:val="00DA4358"/>
    <w:rsid w:val="00DA628B"/>
    <w:rsid w:val="00DB2E70"/>
    <w:rsid w:val="00DB4398"/>
    <w:rsid w:val="00DB44B0"/>
    <w:rsid w:val="00DD012C"/>
    <w:rsid w:val="00DD27E1"/>
    <w:rsid w:val="00DD5C9B"/>
    <w:rsid w:val="00DD7325"/>
    <w:rsid w:val="00DE2DBB"/>
    <w:rsid w:val="00DE59F0"/>
    <w:rsid w:val="00DF40B9"/>
    <w:rsid w:val="00DF442C"/>
    <w:rsid w:val="00DF5EC4"/>
    <w:rsid w:val="00DF751D"/>
    <w:rsid w:val="00DF7AA3"/>
    <w:rsid w:val="00E002BB"/>
    <w:rsid w:val="00E01404"/>
    <w:rsid w:val="00E044E1"/>
    <w:rsid w:val="00E06D63"/>
    <w:rsid w:val="00E07646"/>
    <w:rsid w:val="00E100E4"/>
    <w:rsid w:val="00E10638"/>
    <w:rsid w:val="00E158B1"/>
    <w:rsid w:val="00E20E6C"/>
    <w:rsid w:val="00E218E6"/>
    <w:rsid w:val="00E27C85"/>
    <w:rsid w:val="00E33154"/>
    <w:rsid w:val="00E33F5C"/>
    <w:rsid w:val="00E37335"/>
    <w:rsid w:val="00E41CF6"/>
    <w:rsid w:val="00E4263E"/>
    <w:rsid w:val="00E44D4B"/>
    <w:rsid w:val="00E468CD"/>
    <w:rsid w:val="00E51098"/>
    <w:rsid w:val="00E521A8"/>
    <w:rsid w:val="00E55302"/>
    <w:rsid w:val="00E6537C"/>
    <w:rsid w:val="00E71F66"/>
    <w:rsid w:val="00E763D2"/>
    <w:rsid w:val="00E8052D"/>
    <w:rsid w:val="00E8368C"/>
    <w:rsid w:val="00E90208"/>
    <w:rsid w:val="00E9333F"/>
    <w:rsid w:val="00EA2A42"/>
    <w:rsid w:val="00EA6687"/>
    <w:rsid w:val="00EB0274"/>
    <w:rsid w:val="00EB0B8D"/>
    <w:rsid w:val="00EB12AF"/>
    <w:rsid w:val="00ED10F0"/>
    <w:rsid w:val="00ED72A3"/>
    <w:rsid w:val="00EE50FC"/>
    <w:rsid w:val="00EF0751"/>
    <w:rsid w:val="00EF5C57"/>
    <w:rsid w:val="00F00691"/>
    <w:rsid w:val="00F00B86"/>
    <w:rsid w:val="00F01F03"/>
    <w:rsid w:val="00F048A8"/>
    <w:rsid w:val="00F073B1"/>
    <w:rsid w:val="00F137C8"/>
    <w:rsid w:val="00F13F7F"/>
    <w:rsid w:val="00F22348"/>
    <w:rsid w:val="00F24F5A"/>
    <w:rsid w:val="00F26B6A"/>
    <w:rsid w:val="00F30AED"/>
    <w:rsid w:val="00F31428"/>
    <w:rsid w:val="00F372CA"/>
    <w:rsid w:val="00F37607"/>
    <w:rsid w:val="00F40B7D"/>
    <w:rsid w:val="00F46B58"/>
    <w:rsid w:val="00F47228"/>
    <w:rsid w:val="00F50060"/>
    <w:rsid w:val="00F51156"/>
    <w:rsid w:val="00F54435"/>
    <w:rsid w:val="00F56FD4"/>
    <w:rsid w:val="00F57A20"/>
    <w:rsid w:val="00F57FD2"/>
    <w:rsid w:val="00F65675"/>
    <w:rsid w:val="00F658F6"/>
    <w:rsid w:val="00F731FA"/>
    <w:rsid w:val="00F904A2"/>
    <w:rsid w:val="00F90A21"/>
    <w:rsid w:val="00F935F2"/>
    <w:rsid w:val="00F94570"/>
    <w:rsid w:val="00FA2590"/>
    <w:rsid w:val="00FB07DB"/>
    <w:rsid w:val="00FB5AFD"/>
    <w:rsid w:val="00FB6977"/>
    <w:rsid w:val="00FC2AC5"/>
    <w:rsid w:val="00FC310C"/>
    <w:rsid w:val="00FC60F2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A"/>
  </w:style>
  <w:style w:type="paragraph" w:styleId="1">
    <w:name w:val="heading 1"/>
    <w:basedOn w:val="a"/>
    <w:link w:val="10"/>
    <w:uiPriority w:val="9"/>
    <w:qFormat/>
    <w:rsid w:val="00BB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9A"/>
    <w:pPr>
      <w:ind w:left="720"/>
      <w:contextualSpacing/>
    </w:pPr>
  </w:style>
  <w:style w:type="paragraph" w:customStyle="1" w:styleId="headertext">
    <w:name w:val="header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5F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99270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B7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B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B7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B70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B708C"/>
  </w:style>
  <w:style w:type="paragraph" w:styleId="a9">
    <w:name w:val="Balloon Text"/>
    <w:basedOn w:val="a"/>
    <w:link w:val="aa"/>
    <w:uiPriority w:val="99"/>
    <w:semiHidden/>
    <w:unhideWhenUsed/>
    <w:rsid w:val="00682B0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0D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70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D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186"/>
  </w:style>
  <w:style w:type="paragraph" w:customStyle="1" w:styleId="ConsPlusJurTerm">
    <w:name w:val="ConsPlusJurTerm"/>
    <w:rsid w:val="00D227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9A"/>
  </w:style>
  <w:style w:type="paragraph" w:styleId="1">
    <w:name w:val="heading 1"/>
    <w:basedOn w:val="a"/>
    <w:link w:val="10"/>
    <w:uiPriority w:val="9"/>
    <w:qFormat/>
    <w:rsid w:val="00BB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39A"/>
    <w:pPr>
      <w:ind w:left="720"/>
      <w:contextualSpacing/>
    </w:pPr>
  </w:style>
  <w:style w:type="paragraph" w:customStyle="1" w:styleId="headertext">
    <w:name w:val="header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5F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99270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B7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B7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B7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B70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B7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B708C"/>
  </w:style>
  <w:style w:type="paragraph" w:styleId="a9">
    <w:name w:val="Balloon Text"/>
    <w:basedOn w:val="a"/>
    <w:link w:val="aa"/>
    <w:uiPriority w:val="99"/>
    <w:semiHidden/>
    <w:unhideWhenUsed/>
    <w:rsid w:val="00682B0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2B0D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70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D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186"/>
  </w:style>
  <w:style w:type="paragraph" w:customStyle="1" w:styleId="ConsPlusJurTerm">
    <w:name w:val="ConsPlusJurTerm"/>
    <w:rsid w:val="00D227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E601F065A42B132B3E8E73EB1F59816FD32A348DB5A33E5EFC7DE0E8B324A3B639E8073C938BB6E8267C1A3A08E23CD59896EA30574FC8NEM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D59F-C7B9-48BF-8368-2A21F3A8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Шишкина Анна Александровна</cp:lastModifiedBy>
  <cp:revision>8</cp:revision>
  <cp:lastPrinted>2022-12-21T11:58:00Z</cp:lastPrinted>
  <dcterms:created xsi:type="dcterms:W3CDTF">2022-12-21T11:18:00Z</dcterms:created>
  <dcterms:modified xsi:type="dcterms:W3CDTF">2022-12-26T07:14:00Z</dcterms:modified>
</cp:coreProperties>
</file>