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C45A3" w:rsidRPr="006C45A3" w:rsidTr="00BF73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45A3" w:rsidRPr="006C45A3" w:rsidRDefault="006C45A3" w:rsidP="006C45A3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Bookmark"/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C45A3" w:rsidRPr="006C45A3" w:rsidTr="00BF73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C45A3" w:rsidRPr="006C45A3" w:rsidRDefault="006C45A3" w:rsidP="006C45A3">
            <w:pPr>
              <w:widowControl/>
              <w:suppressAutoHyphens w:val="0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C45A3" w:rsidRPr="006C45A3" w:rsidTr="00BF73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C45A3" w:rsidRPr="006C45A3" w:rsidRDefault="006C45A3" w:rsidP="006C45A3">
            <w:pPr>
              <w:widowControl/>
              <w:suppressAutoHyphens w:val="0"/>
              <w:ind w:firstLine="0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12</w:t>
            </w:r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C45A3" w:rsidRPr="006C45A3" w:rsidRDefault="006C45A3" w:rsidP="006C45A3">
            <w:pPr>
              <w:widowControl/>
              <w:suppressAutoHyphens w:val="0"/>
              <w:ind w:firstLine="0"/>
              <w:jc w:val="right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476</w:t>
            </w:r>
            <w:bookmarkStart w:id="1" w:name="_GoBack"/>
            <w:bookmarkEnd w:id="1"/>
            <w:r w:rsidRPr="006C45A3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F6108" w:rsidRDefault="000F6108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6C45A3" w:rsidRDefault="006C45A3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F434EB" w:rsidRDefault="00F434EB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F434EB" w:rsidRDefault="00F434EB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F434EB" w:rsidRDefault="00F434EB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F434EB" w:rsidRDefault="00F434EB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F434EB" w:rsidRPr="00F434EB" w:rsidRDefault="00F434EB" w:rsidP="00F434EB">
      <w:pPr>
        <w:ind w:firstLine="0"/>
        <w:rPr>
          <w:rFonts w:ascii="PT Astra Serif" w:hAnsi="PT Astra Serif" w:cs="PT Astra Serif"/>
          <w:sz w:val="28"/>
          <w:szCs w:val="28"/>
        </w:rPr>
      </w:pPr>
    </w:p>
    <w:p w:rsidR="001B4A0A" w:rsidRPr="00F434EB" w:rsidRDefault="000F6108" w:rsidP="00F434EB">
      <w:pPr>
        <w:pStyle w:val="1"/>
        <w:numPr>
          <w:ilvl w:val="0"/>
          <w:numId w:val="0"/>
        </w:numPr>
        <w:spacing w:before="0" w:after="0"/>
        <w:rPr>
          <w:rFonts w:ascii="PT Astra Serif" w:hAnsi="PT Astra Serif" w:cs="PT Astra Serif"/>
          <w:color w:val="auto"/>
          <w:sz w:val="28"/>
          <w:szCs w:val="28"/>
        </w:rPr>
      </w:pPr>
      <w:r w:rsidRPr="00F434EB">
        <w:rPr>
          <w:rFonts w:ascii="PT Astra Serif" w:hAnsi="PT Astra Serif" w:cs="PT Astra Serif"/>
          <w:color w:val="auto"/>
          <w:sz w:val="28"/>
          <w:szCs w:val="28"/>
        </w:rPr>
        <w:t>О внесении изменений в постановление</w:t>
      </w:r>
    </w:p>
    <w:p w:rsidR="001B4A0A" w:rsidRPr="00F434EB" w:rsidRDefault="000F6108" w:rsidP="00F434EB">
      <w:pPr>
        <w:pStyle w:val="1"/>
        <w:numPr>
          <w:ilvl w:val="0"/>
          <w:numId w:val="0"/>
        </w:numPr>
        <w:spacing w:before="0" w:after="0"/>
        <w:rPr>
          <w:rFonts w:ascii="PT Astra Serif" w:hAnsi="PT Astra Serif" w:cs="PT Astra Serif"/>
          <w:color w:val="auto"/>
          <w:sz w:val="28"/>
          <w:szCs w:val="28"/>
        </w:rPr>
      </w:pPr>
      <w:r w:rsidRPr="00F434EB">
        <w:rPr>
          <w:rFonts w:ascii="PT Astra Serif" w:hAnsi="PT Astra Serif" w:cs="PT Astra Serif"/>
          <w:color w:val="auto"/>
          <w:sz w:val="28"/>
          <w:szCs w:val="28"/>
        </w:rPr>
        <w:t xml:space="preserve">Правительства Ульяновской области от </w:t>
      </w:r>
      <w:r w:rsidR="00A76587" w:rsidRPr="00F434EB">
        <w:rPr>
          <w:rFonts w:ascii="PT Astra Serif" w:hAnsi="PT Astra Serif" w:cs="PT Astra Serif"/>
          <w:color w:val="auto"/>
          <w:sz w:val="28"/>
          <w:szCs w:val="28"/>
        </w:rPr>
        <w:t>25.03.2022</w:t>
      </w:r>
      <w:r w:rsidRPr="00F434EB">
        <w:rPr>
          <w:rFonts w:ascii="PT Astra Serif" w:hAnsi="PT Astra Serif" w:cs="PT Astra Serif"/>
          <w:color w:val="auto"/>
          <w:sz w:val="28"/>
          <w:szCs w:val="28"/>
        </w:rPr>
        <w:t xml:space="preserve"> № </w:t>
      </w:r>
      <w:r w:rsidR="00A76587" w:rsidRPr="00F434EB">
        <w:rPr>
          <w:rFonts w:ascii="PT Astra Serif" w:hAnsi="PT Astra Serif" w:cs="PT Astra Serif"/>
          <w:color w:val="auto"/>
          <w:sz w:val="28"/>
          <w:szCs w:val="28"/>
        </w:rPr>
        <w:t>137-П</w:t>
      </w:r>
    </w:p>
    <w:p w:rsidR="001B4A0A" w:rsidRPr="00F434EB" w:rsidRDefault="00040A73" w:rsidP="00F434EB">
      <w:pPr>
        <w:pStyle w:val="1"/>
        <w:numPr>
          <w:ilvl w:val="0"/>
          <w:numId w:val="0"/>
        </w:numPr>
        <w:spacing w:before="0" w:after="0"/>
        <w:rPr>
          <w:rFonts w:ascii="PT Astra Serif" w:hAnsi="PT Astra Serif" w:cs="PT Astra Serif"/>
          <w:color w:val="auto"/>
          <w:sz w:val="28"/>
          <w:szCs w:val="28"/>
        </w:rPr>
      </w:pPr>
      <w:r w:rsidRPr="00F434EB">
        <w:rPr>
          <w:rFonts w:ascii="PT Astra Serif" w:hAnsi="PT Astra Serif" w:cs="PT Astra Serif"/>
          <w:color w:val="auto"/>
          <w:sz w:val="28"/>
          <w:szCs w:val="28"/>
        </w:rPr>
        <w:t>и о признании утратившим</w:t>
      </w:r>
      <w:r w:rsidR="002313F0">
        <w:rPr>
          <w:rFonts w:ascii="PT Astra Serif" w:hAnsi="PT Astra Serif" w:cs="PT Astra Serif"/>
          <w:color w:val="auto"/>
          <w:sz w:val="28"/>
          <w:szCs w:val="28"/>
        </w:rPr>
        <w:t>и</w:t>
      </w:r>
      <w:r w:rsidRPr="00F434EB">
        <w:rPr>
          <w:rFonts w:ascii="PT Astra Serif" w:hAnsi="PT Astra Serif" w:cs="PT Astra Serif"/>
          <w:color w:val="auto"/>
          <w:sz w:val="28"/>
          <w:szCs w:val="28"/>
        </w:rPr>
        <w:t xml:space="preserve"> силу отдельных положений</w:t>
      </w:r>
    </w:p>
    <w:p w:rsidR="000F6108" w:rsidRPr="00F434EB" w:rsidRDefault="00040A73" w:rsidP="00F434EB">
      <w:pPr>
        <w:pStyle w:val="1"/>
        <w:numPr>
          <w:ilvl w:val="0"/>
          <w:numId w:val="0"/>
        </w:numPr>
        <w:spacing w:before="0" w:after="0"/>
        <w:rPr>
          <w:rFonts w:ascii="PT Astra Serif" w:hAnsi="PT Astra Serif" w:cs="PT Astra Serif"/>
          <w:color w:val="auto"/>
          <w:sz w:val="28"/>
          <w:szCs w:val="28"/>
        </w:rPr>
      </w:pPr>
      <w:r w:rsidRPr="00F434EB">
        <w:rPr>
          <w:rFonts w:ascii="PT Astra Serif" w:hAnsi="PT Astra Serif" w:cs="PT Astra Serif"/>
          <w:color w:val="auto"/>
          <w:sz w:val="28"/>
          <w:szCs w:val="28"/>
        </w:rPr>
        <w:t>постановления Правительства Ульяновской области от 28.02.2023 № 87-П</w:t>
      </w:r>
    </w:p>
    <w:p w:rsidR="000F6108" w:rsidRDefault="000F6108" w:rsidP="00F00F9F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F434EB" w:rsidRPr="00F434EB" w:rsidRDefault="00F434EB" w:rsidP="00F00F9F">
      <w:pPr>
        <w:ind w:firstLine="709"/>
        <w:rPr>
          <w:rFonts w:ascii="PT Astra Serif" w:hAnsi="PT Astra Serif" w:cs="PT Astra Serif"/>
          <w:sz w:val="28"/>
          <w:szCs w:val="28"/>
        </w:rPr>
      </w:pPr>
    </w:p>
    <w:p w:rsidR="000F6108" w:rsidRPr="00F434EB" w:rsidRDefault="000F6108" w:rsidP="00F434EB">
      <w:pPr>
        <w:suppressAutoHyphens w:val="0"/>
        <w:ind w:firstLine="709"/>
        <w:rPr>
          <w:rFonts w:ascii="PT Astra Serif" w:hAnsi="PT Astra Serif" w:cs="PT Astra Serif"/>
          <w:sz w:val="28"/>
          <w:szCs w:val="28"/>
        </w:rPr>
      </w:pPr>
      <w:r w:rsidRPr="00F434EB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434EB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F434EB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0F6108" w:rsidRPr="00F434EB" w:rsidRDefault="000F6108" w:rsidP="00F434EB">
      <w:pPr>
        <w:pStyle w:val="af7"/>
        <w:numPr>
          <w:ilvl w:val="0"/>
          <w:numId w:val="16"/>
        </w:numPr>
        <w:tabs>
          <w:tab w:val="left" w:pos="1134"/>
        </w:tabs>
        <w:suppressAutoHyphens w:val="0"/>
        <w:ind w:left="0" w:firstLine="709"/>
        <w:rPr>
          <w:rFonts w:ascii="PT Astra Serif" w:hAnsi="PT Astra Serif" w:cs="PT Astra Serif"/>
          <w:sz w:val="28"/>
          <w:szCs w:val="28"/>
        </w:rPr>
      </w:pPr>
      <w:r w:rsidRPr="00F434EB">
        <w:rPr>
          <w:rFonts w:ascii="PT Astra Serif" w:hAnsi="PT Astra Serif" w:cs="PT Astra Serif"/>
          <w:spacing w:val="-4"/>
          <w:sz w:val="28"/>
          <w:szCs w:val="28"/>
        </w:rPr>
        <w:t>Внести в постановление Правительства Ульянов</w:t>
      </w:r>
      <w:r w:rsidR="001B4A0A" w:rsidRPr="00F434EB">
        <w:rPr>
          <w:rFonts w:ascii="PT Astra Serif" w:hAnsi="PT Astra Serif" w:cs="PT Astra Serif"/>
          <w:spacing w:val="-4"/>
          <w:sz w:val="28"/>
          <w:szCs w:val="28"/>
        </w:rPr>
        <w:t>с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>кой области</w:t>
      </w:r>
      <w:r w:rsidR="00F73F5A" w:rsidRPr="00F434E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434EB">
        <w:rPr>
          <w:rFonts w:ascii="PT Astra Serif" w:hAnsi="PT Astra Serif" w:cs="PT Astra Serif"/>
          <w:spacing w:val="-4"/>
          <w:sz w:val="28"/>
          <w:szCs w:val="28"/>
        </w:rPr>
        <w:br/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 xml:space="preserve">от 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25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>.0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3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>.202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2 № 137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 xml:space="preserve">-П «О 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реализации меры социальной поддержки по обеспеч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A76587" w:rsidRPr="00F434EB">
        <w:rPr>
          <w:rFonts w:ascii="PT Astra Serif" w:hAnsi="PT Astra Serif" w:cs="PT Astra Serif"/>
          <w:spacing w:val="-4"/>
          <w:sz w:val="28"/>
          <w:szCs w:val="28"/>
        </w:rPr>
        <w:t>нию жилыми помещениями, осуществляемой взамен предоставления отдельным категориям граждан земельного участка в собственность бесплатно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>»</w:t>
      </w:r>
      <w:r w:rsidRPr="00F434E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040A73" w:rsidRPr="00F434EB" w:rsidRDefault="00040A73" w:rsidP="00F434EB">
      <w:pPr>
        <w:pStyle w:val="af7"/>
        <w:numPr>
          <w:ilvl w:val="0"/>
          <w:numId w:val="17"/>
        </w:numPr>
        <w:suppressAutoHyphens w:val="0"/>
        <w:rPr>
          <w:rFonts w:ascii="PT Astra Serif" w:hAnsi="PT Astra Serif" w:cs="PT Astra Serif"/>
          <w:sz w:val="28"/>
          <w:szCs w:val="28"/>
        </w:rPr>
      </w:pPr>
      <w:r w:rsidRPr="00F434EB">
        <w:rPr>
          <w:rFonts w:ascii="PT Astra Serif" w:hAnsi="PT Astra Serif" w:cs="PT Astra Serif"/>
          <w:sz w:val="28"/>
          <w:szCs w:val="28"/>
        </w:rPr>
        <w:t>преамбулу изложить в следующей редакции:</w:t>
      </w:r>
    </w:p>
    <w:p w:rsidR="00EC5A2E" w:rsidRPr="00F434EB" w:rsidRDefault="00040A73" w:rsidP="00F434EB">
      <w:pPr>
        <w:suppressAutoHyphens w:val="0"/>
        <w:ind w:firstLine="709"/>
        <w:rPr>
          <w:rFonts w:ascii="PT Astra Serif" w:hAnsi="PT Astra Serif" w:cs="PT Astra Serif"/>
          <w:spacing w:val="-4"/>
          <w:sz w:val="28"/>
          <w:szCs w:val="28"/>
        </w:rPr>
      </w:pPr>
      <w:r w:rsidRPr="00F434EB">
        <w:rPr>
          <w:rFonts w:ascii="PT Astra Serif" w:hAnsi="PT Astra Serif" w:cs="PT Astra Serif"/>
          <w:spacing w:val="-4"/>
          <w:sz w:val="28"/>
          <w:szCs w:val="28"/>
        </w:rPr>
        <w:t>«В соответствии с частями 3 и 4 статьи 13</w:t>
      </w:r>
      <w:r w:rsidRPr="00F434EB">
        <w:rPr>
          <w:rFonts w:ascii="PT Astra Serif" w:hAnsi="PT Astra Serif" w:cs="PT Astra Serif"/>
          <w:spacing w:val="-4"/>
          <w:sz w:val="28"/>
          <w:szCs w:val="28"/>
          <w:vertAlign w:val="superscript"/>
        </w:rPr>
        <w:t xml:space="preserve">7 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 xml:space="preserve">Закона Ульяновской области </w:t>
      </w:r>
      <w:r w:rsidR="00F434EB">
        <w:rPr>
          <w:rFonts w:ascii="PT Astra Serif" w:hAnsi="PT Astra Serif" w:cs="PT Astra Serif"/>
          <w:spacing w:val="-4"/>
          <w:sz w:val="28"/>
          <w:szCs w:val="28"/>
        </w:rPr>
        <w:t xml:space="preserve">         </w:t>
      </w:r>
      <w:r w:rsidRPr="00F434EB">
        <w:rPr>
          <w:rFonts w:ascii="PT Astra Serif" w:hAnsi="PT Astra Serif" w:cs="PT Astra Serif"/>
          <w:spacing w:val="-4"/>
          <w:sz w:val="28"/>
          <w:szCs w:val="28"/>
        </w:rPr>
        <w:t xml:space="preserve">от 17.11.2003 № 059-ЗО «О регулировании земельных отношений в Ульяновской области» Правительство Ульяновской области </w:t>
      </w:r>
      <w:proofErr w:type="gramStart"/>
      <w:r w:rsidR="00EA6E30" w:rsidRPr="00F434EB">
        <w:rPr>
          <w:rFonts w:ascii="PT Astra Serif" w:hAnsi="PT Astra Serif" w:cs="PT Astra Serif"/>
          <w:spacing w:val="-4"/>
          <w:sz w:val="28"/>
          <w:szCs w:val="28"/>
        </w:rPr>
        <w:t>п</w:t>
      </w:r>
      <w:proofErr w:type="gramEnd"/>
      <w:r w:rsidR="00EA6E30" w:rsidRPr="00F434EB">
        <w:rPr>
          <w:rFonts w:ascii="PT Astra Serif" w:hAnsi="PT Astra Serif" w:cs="PT Astra Serif"/>
          <w:spacing w:val="-4"/>
          <w:sz w:val="28"/>
          <w:szCs w:val="28"/>
        </w:rPr>
        <w:t xml:space="preserve"> о с т а н о в л я е т</w:t>
      </w:r>
      <w:r w:rsidR="00F434EB" w:rsidRPr="00F434EB">
        <w:rPr>
          <w:rFonts w:ascii="PT Astra Serif" w:hAnsi="PT Astra Serif" w:cs="PT Astra Serif"/>
          <w:spacing w:val="-4"/>
          <w:sz w:val="28"/>
          <w:szCs w:val="28"/>
        </w:rPr>
        <w:t>:»;</w:t>
      </w:r>
    </w:p>
    <w:p w:rsidR="00EA6E30" w:rsidRPr="00F434EB" w:rsidRDefault="00EA6E30" w:rsidP="00F434EB">
      <w:pPr>
        <w:pStyle w:val="14"/>
        <w:numPr>
          <w:ilvl w:val="0"/>
          <w:numId w:val="17"/>
        </w:numPr>
        <w:tabs>
          <w:tab w:val="left" w:pos="1134"/>
        </w:tabs>
        <w:suppressAutoHyphens w:val="0"/>
        <w:ind w:left="0"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подпункте 1.1 пункта </w:t>
      </w:r>
      <w:r w:rsidR="001B4A0A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1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слова «(далее – социальная выплата)»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исключить;</w:t>
      </w:r>
    </w:p>
    <w:p w:rsidR="00EA6E30" w:rsidRPr="00F434EB" w:rsidRDefault="00EA6E30" w:rsidP="00F434EB">
      <w:pPr>
        <w:pStyle w:val="14"/>
        <w:numPr>
          <w:ilvl w:val="0"/>
          <w:numId w:val="17"/>
        </w:numPr>
        <w:suppressAutoHyphens w:val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пункт 2 признать утратившим силу;</w:t>
      </w:r>
    </w:p>
    <w:p w:rsidR="00976F37" w:rsidRPr="00F434EB" w:rsidRDefault="00976F37" w:rsidP="00F434EB">
      <w:pPr>
        <w:pStyle w:val="14"/>
        <w:numPr>
          <w:ilvl w:val="0"/>
          <w:numId w:val="17"/>
        </w:numPr>
        <w:suppressAutoHyphens w:val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 приложении № 1:</w:t>
      </w:r>
    </w:p>
    <w:p w:rsidR="00EA6E30" w:rsidRPr="00F434EB" w:rsidRDefault="00EA6E30" w:rsidP="00F434EB">
      <w:pPr>
        <w:pStyle w:val="14"/>
        <w:suppressAutoHyphens w:val="0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а) в пункте 3 слова «</w:t>
      </w: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направлена</w:t>
      </w:r>
      <w:proofErr w:type="gramEnd"/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на цели, указанные» заменить словами «использована в целях, указанных»;</w:t>
      </w:r>
    </w:p>
    <w:p w:rsidR="00EB289E" w:rsidRPr="00F434EB" w:rsidRDefault="00EA6E30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б</w:t>
      </w:r>
      <w:r w:rsidR="00BB6A3C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EB289E" w:rsidRPr="00F434EB">
        <w:rPr>
          <w:rFonts w:ascii="PT Astra Serif" w:hAnsi="PT Astra Serif" w:cs="PT Astra Serif"/>
          <w:color w:val="000000"/>
          <w:sz w:val="28"/>
          <w:szCs w:val="28"/>
        </w:rPr>
        <w:t>в пункте 4:</w:t>
      </w:r>
    </w:p>
    <w:p w:rsidR="00E4715B" w:rsidRPr="00F434EB" w:rsidRDefault="00EC5A2E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абзац перв</w:t>
      </w:r>
      <w:r w:rsidR="00E4715B" w:rsidRPr="00F434EB">
        <w:rPr>
          <w:rFonts w:ascii="PT Astra Serif" w:hAnsi="PT Astra Serif" w:cs="PT Astra Serif"/>
          <w:color w:val="000000"/>
          <w:sz w:val="28"/>
          <w:szCs w:val="28"/>
        </w:rPr>
        <w:t>ый изложить в следующей редакции:</w:t>
      </w:r>
    </w:p>
    <w:p w:rsidR="00E4715B" w:rsidRPr="00F434EB" w:rsidRDefault="00E4715B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pacing w:val="-4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«</w:t>
      </w:r>
      <w:r w:rsidR="00EA6E30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4. </w:t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Решение о предоставлении социальной выплаты принимает </w:t>
      </w:r>
      <w:r w:rsid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="00EA6E30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исполнительный</w:t>
      </w:r>
      <w:r w:rsidR="00F00F9F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орган </w:t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Ульяновской области, осуществляющий государственное управление в сфере социальной защиты населения (далее – уполномоченный </w:t>
      </w:r>
      <w:r w:rsid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орган), на основании заявления</w:t>
      </w:r>
      <w:r w:rsidR="00EA6E30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на получение социальной выплаты, </w:t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составленно</w:t>
      </w:r>
      <w:r w:rsidR="00EA6E30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го</w:t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 по форме, установленной уполномоченным органом (далее – заявление), </w:t>
      </w:r>
      <w:r w:rsid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="00EA6E30"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и представленного в уполномоченный орган заявителем или его представителем, </w:t>
      </w:r>
      <w:r w:rsid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а также сведений, содержащихся</w:t>
      </w:r>
      <w:proofErr w:type="gramStart"/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:»</w:t>
      </w:r>
      <w:proofErr w:type="gramEnd"/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;</w:t>
      </w:r>
    </w:p>
    <w:p w:rsidR="00BB6A3C" w:rsidRPr="00F434EB" w:rsidRDefault="00BB6A3C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lastRenderedPageBreak/>
        <w:t>подпункт 3 изложить в следующей редакции:</w:t>
      </w:r>
    </w:p>
    <w:p w:rsidR="00BB6A3C" w:rsidRPr="00F434EB" w:rsidRDefault="00BB6A3C" w:rsidP="00F434EB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F434EB">
        <w:rPr>
          <w:rFonts w:ascii="PT Astra Serif" w:hAnsi="PT Astra Serif" w:cs="PT Astra Serif"/>
          <w:color w:val="000000"/>
          <w:spacing w:val="-4"/>
          <w:sz w:val="28"/>
          <w:szCs w:val="28"/>
        </w:rPr>
        <w:t>«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</w:t>
      </w:r>
      <w:r w:rsidR="00EA6E30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документе, содержащем 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согласи</w:t>
      </w:r>
      <w:r w:rsidR="00EA6E30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заявителя, а также всех </w:t>
      </w:r>
      <w:proofErr w:type="gramStart"/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совершен</w:t>
      </w:r>
      <w:r w:rsid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-</w:t>
      </w:r>
      <w:proofErr w:type="spellStart"/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нолетних</w:t>
      </w:r>
      <w:proofErr w:type="spellEnd"/>
      <w:proofErr w:type="gramEnd"/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членов его семьи на оформление права долевой собственности </w:t>
      </w:r>
      <w:r w:rsid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объекты недвижимости, указанные в </w:t>
      </w:r>
      <w:hyperlink r:id="rId9" w:history="1">
        <w:r w:rsidRPr="00F434EB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части 1 статьи 13</w:t>
        </w:r>
      </w:hyperlink>
      <w:r w:rsidR="00EA6E30" w:rsidRPr="00F434EB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7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Закона Ульяновской области </w:t>
      </w:r>
      <w:r w:rsidR="00563F03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«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563F03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»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, </w:t>
      </w:r>
      <w:r w:rsid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B823E8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и находящи</w:t>
      </w:r>
      <w:r w:rsidR="00F00F9F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е</w:t>
      </w:r>
      <w:r w:rsidR="00B823E8"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ся на территории Ульяновской области, </w:t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равных долях между </w:t>
      </w:r>
      <w:r w:rsid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F434EB">
        <w:rPr>
          <w:rFonts w:ascii="PT Astra Serif" w:hAnsi="PT Astra Serif" w:cs="PT Astra Serif"/>
          <w:spacing w:val="-4"/>
          <w:sz w:val="28"/>
          <w:szCs w:val="28"/>
          <w:lang w:eastAsia="ru-RU"/>
        </w:rPr>
        <w:t>ними;»;</w:t>
      </w:r>
    </w:p>
    <w:p w:rsidR="00EA6E30" w:rsidRPr="00F434EB" w:rsidRDefault="00EA6E30" w:rsidP="00F434EB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F434EB">
        <w:rPr>
          <w:rFonts w:ascii="PT Astra Serif" w:hAnsi="PT Astra Serif" w:cs="PT Astra Serif"/>
          <w:sz w:val="28"/>
          <w:szCs w:val="28"/>
          <w:lang w:eastAsia="ru-RU"/>
        </w:rPr>
        <w:t xml:space="preserve">в подпункте 5 слова «средств социальной выплаты на цели, указанные </w:t>
      </w:r>
      <w:r w:rsidRPr="00F434E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пунктах» заменить словами </w:t>
      </w:r>
      <w:r w:rsidR="00E447CE" w:rsidRPr="00F434EB">
        <w:rPr>
          <w:rFonts w:ascii="PT Astra Serif" w:hAnsi="PT Astra Serif" w:cs="PT Astra Serif"/>
          <w:sz w:val="28"/>
          <w:szCs w:val="28"/>
          <w:lang w:eastAsia="ru-RU"/>
        </w:rPr>
        <w:t xml:space="preserve">«социальной выплаты в целях, указанных </w:t>
      </w:r>
      <w:r w:rsidR="00E447CE" w:rsidRPr="00F434EB">
        <w:rPr>
          <w:rFonts w:ascii="PT Astra Serif" w:hAnsi="PT Astra Serif" w:cs="PT Astra Serif"/>
          <w:sz w:val="28"/>
          <w:szCs w:val="28"/>
          <w:lang w:eastAsia="ru-RU"/>
        </w:rPr>
        <w:br/>
        <w:t>в пунктах»;</w:t>
      </w:r>
    </w:p>
    <w:p w:rsidR="00E447CE" w:rsidRPr="00F434EB" w:rsidRDefault="00E447CE" w:rsidP="00F434EB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F434EB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5254B8">
        <w:rPr>
          <w:rFonts w:ascii="PT Astra Serif" w:hAnsi="PT Astra Serif" w:cs="PT Astra Serif"/>
          <w:sz w:val="28"/>
          <w:szCs w:val="28"/>
          <w:lang w:eastAsia="ru-RU"/>
        </w:rPr>
        <w:t>под</w:t>
      </w:r>
      <w:r w:rsidRPr="00F434EB">
        <w:rPr>
          <w:rFonts w:ascii="PT Astra Serif" w:hAnsi="PT Astra Serif" w:cs="PT Astra Serif"/>
          <w:sz w:val="28"/>
          <w:szCs w:val="28"/>
          <w:lang w:eastAsia="ru-RU"/>
        </w:rPr>
        <w:t xml:space="preserve">пункте 6 слова «средств социальной выплаты на цели, указанные» </w:t>
      </w:r>
      <w:r w:rsidR="00F434E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434EB">
        <w:rPr>
          <w:rFonts w:ascii="PT Astra Serif" w:hAnsi="PT Astra Serif" w:cs="PT Astra Serif"/>
          <w:sz w:val="28"/>
          <w:szCs w:val="28"/>
          <w:lang w:eastAsia="ru-RU"/>
        </w:rPr>
        <w:t>заменить словами «социальной выплаты в целях, указанных»;</w:t>
      </w:r>
    </w:p>
    <w:p w:rsidR="00E447CE" w:rsidRPr="00F434EB" w:rsidRDefault="00E447CE" w:rsidP="00F434EB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F434EB">
        <w:rPr>
          <w:rFonts w:ascii="PT Astra Serif" w:hAnsi="PT Astra Serif" w:cs="PT Astra Serif"/>
          <w:sz w:val="28"/>
          <w:szCs w:val="28"/>
          <w:lang w:eastAsia="ru-RU"/>
        </w:rPr>
        <w:t xml:space="preserve">в подпункте 7 слова «средств социальной выплаты на цели, указанные </w:t>
      </w:r>
      <w:r w:rsidRPr="00F434EB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в пунктах 6 и» заменить словами «социальной выплаты в целях, указанных </w:t>
      </w:r>
      <w:r w:rsidR="00F00F9F" w:rsidRPr="00F434EB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F434EB">
        <w:rPr>
          <w:rFonts w:ascii="PT Astra Serif" w:hAnsi="PT Astra Serif" w:cs="PT Astra Serif"/>
          <w:sz w:val="28"/>
          <w:szCs w:val="28"/>
          <w:lang w:eastAsia="ru-RU"/>
        </w:rPr>
        <w:t>в пунктах 6 или»;</w:t>
      </w:r>
    </w:p>
    <w:p w:rsidR="00E447CE" w:rsidRPr="00F434EB" w:rsidRDefault="00E447CE" w:rsidP="00F434EB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F434EB">
        <w:rPr>
          <w:rFonts w:ascii="PT Astra Serif" w:hAnsi="PT Astra Serif" w:cs="PT Astra Serif"/>
          <w:sz w:val="28"/>
          <w:szCs w:val="28"/>
          <w:lang w:eastAsia="ru-RU"/>
        </w:rPr>
        <w:t>в подпункте 8 слова «расходы заявителя на цели, указанные» заменить словами «осуществление заявителем расходов в целях, указанных»;</w:t>
      </w:r>
    </w:p>
    <w:p w:rsidR="0023799F" w:rsidRPr="00F434EB" w:rsidRDefault="0023799F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подпункт 9 </w:t>
      </w:r>
      <w:r w:rsidR="00E447CE" w:rsidRPr="00F434EB">
        <w:rPr>
          <w:rFonts w:ascii="PT Astra Serif" w:hAnsi="PT Astra Serif" w:cs="PT Astra Serif"/>
          <w:color w:val="000000"/>
          <w:sz w:val="28"/>
          <w:szCs w:val="28"/>
        </w:rPr>
        <w:t>признать утратившим силу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E447CE" w:rsidRPr="00F434EB" w:rsidRDefault="00E447CE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 подпункте 10 слова «подачи заявления через представителя» заменить словами «представления заявления представителем заявителя»;</w:t>
      </w:r>
    </w:p>
    <w:p w:rsidR="00E447CE" w:rsidRPr="00F434EB" w:rsidRDefault="00E447CE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в) в пункте 5 слова «и 5-10» заменить словами «, 5-8 и 10» и дополнить его после слова «заявителем» словами «(его представителем)»;</w:t>
      </w:r>
    </w:p>
    <w:p w:rsidR="00E447CE" w:rsidRPr="00F434EB" w:rsidRDefault="00E447CE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г) в абзаце первом пункта 6:</w:t>
      </w:r>
    </w:p>
    <w:p w:rsidR="00E447CE" w:rsidRPr="00F434EB" w:rsidRDefault="00E447CE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 первом предложении слов</w:t>
      </w:r>
      <w:r w:rsidR="00F00F9F" w:rsidRPr="00F434EB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«рамках» заменить словом «порядке»;</w:t>
      </w:r>
    </w:p>
    <w:p w:rsidR="00E447CE" w:rsidRPr="00F434EB" w:rsidRDefault="00E447CE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второе предложение после слова «заявител</w:t>
      </w:r>
      <w:r w:rsidR="001D3C63" w:rsidRPr="00F434EB">
        <w:rPr>
          <w:rFonts w:ascii="PT Astra Serif" w:hAnsi="PT Astra Serif" w:cs="PT Astra Serif"/>
          <w:color w:val="000000"/>
          <w:sz w:val="28"/>
          <w:szCs w:val="28"/>
        </w:rPr>
        <w:t>ь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» дополнить словами «(его представител</w:t>
      </w:r>
      <w:r w:rsidR="001D3C63" w:rsidRPr="00F434EB">
        <w:rPr>
          <w:rFonts w:ascii="PT Astra Serif" w:hAnsi="PT Astra Serif" w:cs="PT Astra Serif"/>
          <w:color w:val="000000"/>
          <w:sz w:val="28"/>
          <w:szCs w:val="28"/>
        </w:rPr>
        <w:t>ь)»;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д</w:t>
      </w:r>
      <w:r w:rsidR="00495B12" w:rsidRPr="00F434EB">
        <w:rPr>
          <w:rFonts w:ascii="PT Astra Serif" w:hAnsi="PT Astra Serif" w:cs="PT Astra Serif"/>
          <w:color w:val="000000"/>
          <w:sz w:val="28"/>
          <w:szCs w:val="28"/>
        </w:rPr>
        <w:t>)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95B12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пункт 7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«7. Заявление и документы, а в случае, предусмотренном настоящими Правилами, копии документов представляются в уполномоченный орган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заявителем (его представителем) одним из следующих способов: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br/>
        <w:t>и муниципальных услуг (далее – МФЦ);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через Областное государственное казённое учреждение социальной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защиты населения Ульяновской области (далее – учреждение);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почтовой связью</w:t>
      </w: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е) в пункте 8: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абзац первый после слова «учреждения» дополнить словами «или МФЦ», после слова «заявитель» дополнить словами «(его представитель)»;</w:t>
      </w:r>
    </w:p>
    <w:p w:rsidR="001D3C63" w:rsidRPr="00F434EB" w:rsidRDefault="00DF730F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абзац второй изложить в</w:t>
      </w:r>
      <w:r w:rsidR="001D3C63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следующей редакции:</w:t>
      </w:r>
    </w:p>
    <w:p w:rsidR="001D3C63" w:rsidRPr="00F434EB" w:rsidRDefault="001D3C63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«В случае представления заявления почтовой связью к нему прилагаются копии документов, которые </w:t>
      </w:r>
      <w:r w:rsidR="008D5BA7" w:rsidRPr="00F434EB">
        <w:rPr>
          <w:rFonts w:ascii="PT Astra Serif" w:hAnsi="PT Astra Serif" w:cs="PT Astra Serif"/>
          <w:color w:val="000000"/>
          <w:sz w:val="28"/>
          <w:szCs w:val="28"/>
        </w:rPr>
        <w:t>заявитель (его представитель) должен представить самостоятельно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8D5BA7" w:rsidRPr="00F434EB">
        <w:rPr>
          <w:rFonts w:ascii="PT Astra Serif" w:hAnsi="PT Astra Serif" w:cs="PT Astra Serif"/>
          <w:color w:val="000000"/>
          <w:sz w:val="28"/>
          <w:szCs w:val="28"/>
        </w:rPr>
        <w:t>и верность которых засвидетельствована нотариусом или иным должностным лицом, имеющим право совершать нотариальные действия</w:t>
      </w:r>
      <w:proofErr w:type="gramStart"/>
      <w:r w:rsidR="008D5BA7" w:rsidRPr="00F434EB">
        <w:rPr>
          <w:rFonts w:ascii="PT Astra Serif" w:hAnsi="PT Astra Serif" w:cs="PT Astra Serif"/>
          <w:color w:val="000000"/>
          <w:sz w:val="28"/>
          <w:szCs w:val="28"/>
        </w:rPr>
        <w:t>.»:</w:t>
      </w:r>
      <w:proofErr w:type="gramEnd"/>
    </w:p>
    <w:p w:rsidR="00495B12" w:rsidRPr="00F434EB" w:rsidRDefault="008D5BA7" w:rsidP="00F434EB">
      <w:pPr>
        <w:pStyle w:val="14"/>
        <w:suppressAutoHyphens w:val="0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ж) пункт 9 изложить в следующей редакции:</w:t>
      </w:r>
    </w:p>
    <w:p w:rsidR="008D5BA7" w:rsidRPr="00F434EB" w:rsidRDefault="008D5BA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«9. Регистрация заявления и копий документов, которые заявитель (его представитель) в соответствии с настоящими Правилами должен представить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самостоятельно, в случае их представления через МФЦ осуществляется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информационной системой уполномоченного органа в день поступления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неё заявления и электронных дубликатов указанных документов, заверенных усиленной квалифицированной подписью уполномоченного работника МФЦ 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>(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далее – электронные документы). Порядок и сроки передачи в уполномоче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н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ный орган принятых заявлений и электронных документов определяются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соглашением о взаимодействии, заключ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нным между уполномоченным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органом и МФЦ в установленном законодательством Российской Федерации порядке.</w:t>
      </w:r>
    </w:p>
    <w:p w:rsidR="008D5BA7" w:rsidRPr="00F434EB" w:rsidRDefault="008D5BA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Регистрация заявления и копий документов, которые заявитель (его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представитель) в соответствии с настоящими Правилами должен представить самостоятельно, в случае их представления через учреждение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осуществляется учреждением не позднее первого рабочего дня, следующего за днём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их представления в учреждение. Учреждение передаёт зарегистрированные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заявление и копии документов в уполномоченный орган не позднее первого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рабочего дня, следующего за днём их регистрации.</w:t>
      </w:r>
    </w:p>
    <w:p w:rsidR="00134447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Регистрация заявления и копий документов, которые заявитель (его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представитель) в соответствии с настоящими Правилами должен представить самостоятельно, в случае их представления почтовой связью осуществляется уполномоченным органом не позднее первого рабочего дня, следующего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за днём их доставки в уполномоченный орган оператором почтовой связи</w:t>
      </w: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.»;</w:t>
      </w:r>
      <w:proofErr w:type="gramEnd"/>
    </w:p>
    <w:p w:rsidR="00134447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з) пункт 10 после слова «определяется» дополнить словами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«по состоянию»;</w:t>
      </w:r>
    </w:p>
    <w:p w:rsidR="00B823E8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) в пункт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>е 11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B823E8" w:rsidRPr="00F434EB" w:rsidRDefault="009B7E4D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абзаце первом 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>слово «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>территориальны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» 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в соответствующем падеже з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>аменить словом «уполномоченны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>»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в соответствующем падеже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134447" w:rsidRPr="00F434EB" w:rsidRDefault="009B7E4D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="00B823E8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абзаце 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третьем 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слова 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«денежных средств на лицевой счёт получателя, открытый» заменить словами «её на счёт, открытый получателю»;</w:t>
      </w:r>
    </w:p>
    <w:p w:rsidR="00B823E8" w:rsidRPr="00F434EB" w:rsidRDefault="009B7E4D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четвёртом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слово «территориальны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й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» заменить словом «уполн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моченны</w:t>
      </w:r>
      <w:r w:rsidR="00134447" w:rsidRPr="00F434EB">
        <w:rPr>
          <w:rFonts w:ascii="PT Astra Serif" w:hAnsi="PT Astra Serif" w:cs="PT Astra Serif"/>
          <w:color w:val="000000"/>
          <w:sz w:val="28"/>
          <w:szCs w:val="28"/>
        </w:rPr>
        <w:t>й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134447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 абзаце пятом слово «территориальным» заменить словом «уполном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ченным»;</w:t>
      </w:r>
    </w:p>
    <w:p w:rsidR="00E34719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к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) в пункте 12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слова </w:t>
      </w:r>
      <w:r w:rsidR="007348ED" w:rsidRPr="00F434EB">
        <w:rPr>
          <w:rFonts w:ascii="PT Astra Serif" w:hAnsi="PT Astra Serif" w:cs="PT Astra Serif"/>
          <w:color w:val="000000"/>
          <w:sz w:val="28"/>
          <w:szCs w:val="28"/>
        </w:rPr>
        <w:t>«5 рабочих дней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со дня</w:t>
      </w:r>
      <w:r w:rsidR="007348ED" w:rsidRPr="00F434EB">
        <w:rPr>
          <w:rFonts w:ascii="PT Astra Serif" w:hAnsi="PT Astra Serif" w:cs="PT Astra Serif"/>
          <w:color w:val="000000"/>
          <w:sz w:val="28"/>
          <w:szCs w:val="28"/>
        </w:rPr>
        <w:t>» заменить словами «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первого </w:t>
      </w:r>
      <w:r w:rsidR="007348ED" w:rsidRPr="00F434EB">
        <w:rPr>
          <w:rFonts w:ascii="PT Astra Serif" w:hAnsi="PT Astra Serif" w:cs="PT Astra Serif"/>
          <w:color w:val="000000"/>
          <w:sz w:val="28"/>
          <w:szCs w:val="28"/>
        </w:rPr>
        <w:t>рабочего дня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, следующего за днём», слово «территориальным» заменить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словом «уполномоченным»;</w:t>
      </w:r>
    </w:p>
    <w:p w:rsidR="00BC2482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л</w:t>
      </w:r>
      <w:r w:rsidR="00E34719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BC2482" w:rsidRPr="00F434EB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E34719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пункт</w:t>
      </w:r>
      <w:r w:rsidR="00BC2482"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E34719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13</w:t>
      </w:r>
      <w:r w:rsidR="00BC2482" w:rsidRPr="00F434EB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134447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подпункт 1 изложить в следующей редакции:</w:t>
      </w:r>
    </w:p>
    <w:p w:rsidR="00134447" w:rsidRPr="00F434EB" w:rsidRDefault="00134447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«1) представление заявителем (его представител</w:t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м) документов (копий документов), указанных в подпунктах 1, 3, 5-8 и 10 пункта 4 настоящих Правил, не </w:t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в полном объёме</w:t>
      </w:r>
      <w:proofErr w:type="gramStart"/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»</w:t>
      </w:r>
      <w:proofErr w:type="gramEnd"/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4C59EF" w:rsidRPr="00F434EB" w:rsidRDefault="004C59EF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подпункт 2 после слова «заявителем» дополнить словами «(представит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лем заявителя)»;</w:t>
      </w:r>
    </w:p>
    <w:p w:rsidR="00E34719" w:rsidRPr="00F434EB" w:rsidRDefault="00BC2482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подпункт 3</w:t>
      </w:r>
      <w:r w:rsidR="00E34719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признать утратившим силу</w:t>
      </w:r>
      <w:r w:rsidR="00E34719"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4C59EF" w:rsidRPr="00F434EB" w:rsidRDefault="004C59EF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подпункт 6 изложить в следующей редакции:</w:t>
      </w:r>
    </w:p>
    <w:p w:rsidR="004C59EF" w:rsidRPr="00F434EB" w:rsidRDefault="004C59EF" w:rsidP="00F434EB">
      <w:pPr>
        <w:pStyle w:val="14"/>
        <w:suppressAutoHyphens w:val="0"/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«6) несоответствие целей использования социальной выплаты целям, установленным пунктами 1-7 части 1 статьи 13</w:t>
      </w:r>
      <w:r w:rsidRPr="00F434EB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 xml:space="preserve">7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Закона Ульяновской области «О регулировании земельных отношений в Ульяновской области»</w:t>
      </w: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;»</w:t>
      </w:r>
      <w:proofErr w:type="gramEnd"/>
      <w:r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4C59EF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lastRenderedPageBreak/>
        <w:t>в</w:t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подпункте 7 слова «на приобретение (строительство) и которых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осуществляется» заменить словами «в целях приобретения (строительства)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="004C59EF" w:rsidRPr="00F434EB">
        <w:rPr>
          <w:rFonts w:ascii="PT Astra Serif" w:hAnsi="PT Astra Serif" w:cs="PT Astra Serif"/>
          <w:color w:val="000000"/>
          <w:sz w:val="28"/>
          <w:szCs w:val="28"/>
        </w:rPr>
        <w:t>которых используется»;</w:t>
      </w:r>
    </w:p>
    <w:p w:rsidR="004C59EF" w:rsidRPr="00F434EB" w:rsidRDefault="004C59EF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м) 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15 слова «Осуществление социальной выплаты производи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т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ся» заменить словами «Социальная выплата осуществляется»;</w:t>
      </w:r>
    </w:p>
    <w:p w:rsidR="004C59EF" w:rsidRPr="00F434EB" w:rsidRDefault="004C59EF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н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) в пункт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16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4C59EF" w:rsidRPr="00F434EB" w:rsidRDefault="004C59EF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в абзаце первом слово «предоставляется» заменить словом «осуществл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я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ется», слова «заявителя, открытый» заменить словами «,</w:t>
      </w:r>
      <w:r w:rsidR="0096461B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открытый получат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лю»;</w:t>
      </w:r>
      <w:proofErr w:type="gramEnd"/>
    </w:p>
    <w:p w:rsidR="004C59EF" w:rsidRPr="00F434EB" w:rsidRDefault="004C59EF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абзаце втором слова «лицевые счета получателей, открытые» заменить словами «счета, </w:t>
      </w:r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>открытые получателям»;</w:t>
      </w:r>
    </w:p>
    <w:p w:rsidR="00710236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абзаце третьем слово 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«Территориальный</w:t>
      </w:r>
      <w:r w:rsidR="00064374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» 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заменить словом «Уполном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о</w:t>
      </w:r>
      <w:r w:rsidR="00710236" w:rsidRPr="00F434EB">
        <w:rPr>
          <w:rFonts w:ascii="PT Astra Serif" w:hAnsi="PT Astra Serif" w:cs="PT Astra Serif"/>
          <w:color w:val="000000"/>
          <w:sz w:val="28"/>
          <w:szCs w:val="28"/>
        </w:rPr>
        <w:t>ченный»;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о) в пункте 17 слова «порядке очерёдности регистрации заявлений 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br/>
        <w:t>и документов (копий документов) учреждением» заменить словами «хронол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гической последовательности регистрации заявлений и копий документов»;</w:t>
      </w:r>
    </w:p>
    <w:p w:rsidR="007B04E1" w:rsidRPr="00F434EB" w:rsidRDefault="00410942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5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) </w:t>
      </w:r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>в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BB6A3C" w:rsidRPr="00F434EB">
        <w:rPr>
          <w:rFonts w:ascii="PT Astra Serif" w:hAnsi="PT Astra Serif" w:cs="PT Astra Serif"/>
          <w:color w:val="000000"/>
          <w:sz w:val="28"/>
          <w:szCs w:val="28"/>
        </w:rPr>
        <w:t>приложени</w:t>
      </w:r>
      <w:r w:rsidR="0096461B" w:rsidRPr="00F434EB">
        <w:rPr>
          <w:rFonts w:ascii="PT Astra Serif" w:hAnsi="PT Astra Serif" w:cs="PT Astra Serif"/>
          <w:color w:val="000000"/>
          <w:sz w:val="28"/>
          <w:szCs w:val="28"/>
        </w:rPr>
        <w:t>и</w:t>
      </w:r>
      <w:r w:rsidR="00BB6A3C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№ 2</w:t>
      </w:r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>: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а) в пункте 1 слово «расчёт» заменить словами «порядок расчёта»;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б) в пункте 2:</w:t>
      </w:r>
    </w:p>
    <w:p w:rsidR="00710236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абзац первый </w:t>
      </w:r>
      <w:r w:rsidR="004E5BE7" w:rsidRPr="00F434EB">
        <w:rPr>
          <w:rFonts w:ascii="PT Astra Serif" w:hAnsi="PT Astra Serif" w:cs="PT Astra Serif"/>
          <w:color w:val="000000"/>
          <w:sz w:val="28"/>
          <w:szCs w:val="28"/>
        </w:rPr>
        <w:t>изложить в следующей редакции:</w:t>
      </w:r>
    </w:p>
    <w:p w:rsidR="004E5BE7" w:rsidRPr="00F434EB" w:rsidRDefault="004E5BE7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«2. Расчёт размера социальной выплаты осуществляется </w:t>
      </w:r>
      <w:r w:rsidR="00F0187A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исполнительным органом Ульяновской области, осуществляющим государственное управление </w:t>
      </w:r>
      <w:r w:rsidR="00F0187A" w:rsidRPr="00F434EB">
        <w:rPr>
          <w:rFonts w:ascii="PT Astra Serif" w:hAnsi="PT Astra Serif" w:cs="PT Astra Serif"/>
          <w:color w:val="000000"/>
          <w:sz w:val="28"/>
          <w:szCs w:val="28"/>
        </w:rPr>
        <w:br/>
        <w:t>в сфере социальной защиты населения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t>,</w:t>
      </w:r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по формуле</w:t>
      </w:r>
      <w:proofErr w:type="gramStart"/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>:»</w:t>
      </w:r>
      <w:proofErr w:type="gramEnd"/>
      <w:r w:rsidR="007B04E1" w:rsidRPr="00F434EB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абзаце </w:t>
      </w:r>
      <w:r w:rsidR="0096461B" w:rsidRPr="00F434EB">
        <w:rPr>
          <w:rFonts w:ascii="PT Astra Serif" w:hAnsi="PT Astra Serif" w:cs="PT Astra Serif"/>
          <w:color w:val="000000"/>
          <w:sz w:val="28"/>
          <w:szCs w:val="28"/>
        </w:rPr>
        <w:t>четвёртом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 слова «предстоящих затрат гражданина на цели, </w:t>
      </w:r>
      <w:r w:rsid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указанные» заменить словами «расходов гражданина, осуществляемых в целях, указанных»;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в) пункт 3 изложить в следующей редакции:</w:t>
      </w:r>
    </w:p>
    <w:p w:rsidR="007B04E1" w:rsidRPr="00F434EB" w:rsidRDefault="007B04E1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>«3. Социальная выплата осуществляется в размере, рас</w:t>
      </w:r>
      <w:r w:rsidR="00E4345D" w:rsidRPr="00F434EB">
        <w:rPr>
          <w:rFonts w:ascii="PT Astra Serif" w:hAnsi="PT Astra Serif" w:cs="PT Astra Serif"/>
          <w:color w:val="000000"/>
          <w:sz w:val="28"/>
          <w:szCs w:val="28"/>
        </w:rPr>
        <w:t>с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читанном </w:t>
      </w:r>
      <w:r w:rsidR="00E4345D" w:rsidRP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пунктом 2 настоящей Методики, но не превышающем </w:t>
      </w:r>
      <w:r w:rsidR="00B60085" w:rsidRP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250000 рублей</w:t>
      </w:r>
      <w:proofErr w:type="gramStart"/>
      <w:r w:rsidRPr="00F434EB">
        <w:rPr>
          <w:rFonts w:ascii="PT Astra Serif" w:hAnsi="PT Astra Serif" w:cs="PT Astra Serif"/>
          <w:color w:val="000000"/>
          <w:sz w:val="28"/>
          <w:szCs w:val="28"/>
        </w:rPr>
        <w:t>.»</w:t>
      </w:r>
      <w:r w:rsidR="00E4345D" w:rsidRPr="00F434EB">
        <w:rPr>
          <w:rFonts w:ascii="PT Astra Serif" w:hAnsi="PT Astra Serif" w:cs="PT Astra Serif"/>
          <w:color w:val="000000"/>
          <w:sz w:val="28"/>
          <w:szCs w:val="28"/>
        </w:rPr>
        <w:t>.</w:t>
      </w:r>
      <w:proofErr w:type="gramEnd"/>
    </w:p>
    <w:p w:rsidR="00E4345D" w:rsidRPr="00F434EB" w:rsidRDefault="00E4345D" w:rsidP="00F434EB">
      <w:pPr>
        <w:pStyle w:val="14"/>
        <w:suppressAutoHyphens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2. Признать утратившими силу подпункт 1 и абзац третий </w:t>
      </w:r>
      <w:r w:rsidR="002A3709" w:rsidRPr="00F434EB">
        <w:rPr>
          <w:rFonts w:ascii="PT Astra Serif" w:hAnsi="PT Astra Serif" w:cs="PT Astra Serif"/>
          <w:color w:val="000000"/>
          <w:sz w:val="28"/>
          <w:szCs w:val="28"/>
        </w:rPr>
        <w:t>под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пункта «и» подпункта 2 пункта 1 постановления Правительства Ульяновской области </w:t>
      </w:r>
      <w:r w:rsidR="00410942" w:rsidRPr="00F434EB">
        <w:rPr>
          <w:rFonts w:ascii="PT Astra Serif" w:hAnsi="PT Astra Serif" w:cs="PT Astra Serif"/>
          <w:color w:val="000000"/>
          <w:sz w:val="28"/>
          <w:szCs w:val="28"/>
        </w:rPr>
        <w:br/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 xml:space="preserve">от 28.02.2023 № 87-П </w:t>
      </w:r>
      <w:r w:rsidR="00DF730F">
        <w:rPr>
          <w:rFonts w:ascii="PT Astra Serif" w:hAnsi="PT Astra Serif" w:cs="PT Astra Serif"/>
          <w:color w:val="000000"/>
          <w:sz w:val="28"/>
          <w:szCs w:val="28"/>
        </w:rPr>
        <w:t>«</w:t>
      </w:r>
      <w:r w:rsidRPr="00F434EB">
        <w:rPr>
          <w:rFonts w:ascii="PT Astra Serif" w:hAnsi="PT Astra Serif" w:cs="PT Astra Serif"/>
          <w:color w:val="000000"/>
          <w:sz w:val="28"/>
          <w:szCs w:val="28"/>
        </w:rPr>
        <w:t>О внесении изменений в постановление Правительства Ульяновской области от 25.03.2020 № 137-П».</w:t>
      </w:r>
    </w:p>
    <w:p w:rsidR="00747A13" w:rsidRPr="00F434EB" w:rsidRDefault="00410942" w:rsidP="00F434EB">
      <w:pPr>
        <w:suppressAutoHyphens w:val="0"/>
        <w:ind w:firstLine="709"/>
        <w:rPr>
          <w:rFonts w:ascii="PT Astra Serif" w:hAnsi="PT Astra Serif"/>
          <w:sz w:val="28"/>
          <w:szCs w:val="28"/>
        </w:rPr>
      </w:pPr>
      <w:r w:rsidRPr="00F434EB">
        <w:rPr>
          <w:rFonts w:ascii="PT Astra Serif" w:hAnsi="PT Astra Serif"/>
          <w:sz w:val="28"/>
          <w:szCs w:val="28"/>
        </w:rPr>
        <w:t>3</w:t>
      </w:r>
      <w:r w:rsidR="00275C92" w:rsidRPr="00F434E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6A1D9D" w:rsidRPr="00F434EB">
        <w:rPr>
          <w:rFonts w:ascii="PT Astra Serif" w:hAnsi="PT Astra Serif"/>
          <w:sz w:val="28"/>
          <w:szCs w:val="28"/>
        </w:rPr>
        <w:t>на следующий</w:t>
      </w:r>
      <w:r w:rsidR="00275C92" w:rsidRPr="00F434EB">
        <w:rPr>
          <w:rFonts w:ascii="PT Astra Serif" w:hAnsi="PT Astra Serif"/>
          <w:sz w:val="28"/>
          <w:szCs w:val="28"/>
        </w:rPr>
        <w:t xml:space="preserve"> </w:t>
      </w:r>
      <w:r w:rsidR="006A1D9D" w:rsidRPr="00F434EB">
        <w:rPr>
          <w:rFonts w:ascii="PT Astra Serif" w:hAnsi="PT Astra Serif"/>
          <w:sz w:val="28"/>
          <w:szCs w:val="28"/>
        </w:rPr>
        <w:t>день</w:t>
      </w:r>
      <w:r w:rsidR="00275C92" w:rsidRPr="00F434EB">
        <w:rPr>
          <w:rFonts w:ascii="PT Astra Serif" w:hAnsi="PT Astra Serif"/>
          <w:sz w:val="28"/>
          <w:szCs w:val="28"/>
        </w:rPr>
        <w:t xml:space="preserve"> после </w:t>
      </w:r>
      <w:r w:rsidR="006A1D9D" w:rsidRPr="00F434EB">
        <w:rPr>
          <w:rFonts w:ascii="PT Astra Serif" w:hAnsi="PT Astra Serif"/>
          <w:sz w:val="28"/>
          <w:szCs w:val="28"/>
        </w:rPr>
        <w:t xml:space="preserve">дня </w:t>
      </w:r>
      <w:r w:rsidR="00275C92" w:rsidRPr="00F434EB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0A44CA" w:rsidRPr="00F434EB" w:rsidRDefault="000A44CA" w:rsidP="00F00F9F">
      <w:pPr>
        <w:ind w:firstLine="709"/>
        <w:rPr>
          <w:rFonts w:ascii="PT Astra Serif" w:hAnsi="PT Astra Serif"/>
          <w:sz w:val="28"/>
          <w:szCs w:val="28"/>
        </w:rPr>
      </w:pPr>
    </w:p>
    <w:p w:rsidR="008024C9" w:rsidRPr="00F434EB" w:rsidRDefault="008024C9" w:rsidP="00F00F9F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30A98" w:rsidRPr="00F434EB" w:rsidRDefault="00130A98" w:rsidP="00F00F9F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453A0" w:rsidRPr="00F434EB" w:rsidRDefault="00F55646" w:rsidP="00F00F9F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 w:rsidRPr="00F434EB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794321" w:rsidRPr="00F434EB" w:rsidRDefault="00F55646" w:rsidP="00F00F9F">
      <w:pPr>
        <w:ind w:firstLine="0"/>
        <w:jc w:val="left"/>
        <w:rPr>
          <w:rFonts w:ascii="PT Astra Serif" w:hAnsi="PT Astra Serif" w:cs="PT Astra Serif"/>
          <w:sz w:val="28"/>
          <w:szCs w:val="28"/>
        </w:rPr>
      </w:pPr>
      <w:r w:rsidRPr="00F434EB">
        <w:rPr>
          <w:rFonts w:ascii="PT Astra Serif" w:hAnsi="PT Astra Serif" w:cs="PT Astra Serif"/>
          <w:sz w:val="28"/>
          <w:szCs w:val="28"/>
        </w:rPr>
        <w:t>Правительства</w:t>
      </w:r>
      <w:r w:rsidR="00A453A0" w:rsidRPr="00F434EB">
        <w:rPr>
          <w:rFonts w:ascii="PT Astra Serif" w:hAnsi="PT Astra Serif" w:cs="PT Astra Serif"/>
          <w:sz w:val="28"/>
          <w:szCs w:val="28"/>
        </w:rPr>
        <w:t xml:space="preserve"> </w:t>
      </w:r>
      <w:r w:rsidRPr="00F434EB">
        <w:rPr>
          <w:rFonts w:ascii="PT Astra Serif" w:hAnsi="PT Astra Serif" w:cs="PT Astra Serif"/>
          <w:sz w:val="28"/>
          <w:szCs w:val="28"/>
        </w:rPr>
        <w:t xml:space="preserve">области                                        </w:t>
      </w:r>
      <w:r w:rsidR="00F434EB">
        <w:rPr>
          <w:rFonts w:ascii="PT Astra Serif" w:hAnsi="PT Astra Serif" w:cs="PT Astra Serif"/>
          <w:sz w:val="28"/>
          <w:szCs w:val="28"/>
        </w:rPr>
        <w:t xml:space="preserve"> </w:t>
      </w:r>
      <w:r w:rsidRPr="00F434EB">
        <w:rPr>
          <w:rFonts w:ascii="PT Astra Serif" w:hAnsi="PT Astra Serif" w:cs="PT Astra Serif"/>
          <w:sz w:val="28"/>
          <w:szCs w:val="28"/>
        </w:rPr>
        <w:t xml:space="preserve">                                 </w:t>
      </w:r>
      <w:proofErr w:type="spellStart"/>
      <w:r w:rsidRPr="00F434EB">
        <w:rPr>
          <w:rFonts w:ascii="PT Astra Serif" w:hAnsi="PT Astra Serif" w:cs="PT Astra Serif"/>
          <w:sz w:val="28"/>
          <w:szCs w:val="28"/>
        </w:rPr>
        <w:t>В.Н.Разумков</w:t>
      </w:r>
      <w:bookmarkEnd w:id="0"/>
      <w:proofErr w:type="spellEnd"/>
    </w:p>
    <w:sectPr w:rsidR="00794321" w:rsidRPr="00F434EB" w:rsidSect="00A059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1" w:rsidRDefault="00C45921">
      <w:r>
        <w:separator/>
      </w:r>
    </w:p>
  </w:endnote>
  <w:endnote w:type="continuationSeparator" w:id="0">
    <w:p w:rsidR="00C45921" w:rsidRDefault="00C4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Pr="00A05932" w:rsidRDefault="00B92910" w:rsidP="00A05932">
    <w:pPr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EB" w:rsidRPr="00F434EB" w:rsidRDefault="00F434EB" w:rsidP="00F434EB">
    <w:pPr>
      <w:pStyle w:val="af4"/>
      <w:ind w:firstLine="0"/>
      <w:jc w:val="left"/>
      <w:rPr>
        <w:rFonts w:ascii="PT Astra Serif" w:hAnsi="PT Astra Serif"/>
        <w:sz w:val="16"/>
        <w:szCs w:val="16"/>
      </w:rPr>
    </w:pPr>
    <w:r w:rsidRPr="00F434EB">
      <w:rPr>
        <w:rFonts w:ascii="PT Astra Serif" w:hAnsi="PT Astra Serif"/>
        <w:sz w:val="16"/>
        <w:szCs w:val="16"/>
      </w:rPr>
      <w:t>0908аш2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1" w:rsidRDefault="00C45921">
      <w:r>
        <w:separator/>
      </w:r>
    </w:p>
  </w:footnote>
  <w:footnote w:type="continuationSeparator" w:id="0">
    <w:p w:rsidR="00C45921" w:rsidRDefault="00C4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467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92910" w:rsidRPr="00A05932" w:rsidRDefault="00B92910" w:rsidP="00A05932">
        <w:pPr>
          <w:pStyle w:val="af3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05932">
          <w:rPr>
            <w:rFonts w:ascii="PT Astra Serif" w:hAnsi="PT Astra Serif"/>
            <w:sz w:val="28"/>
            <w:szCs w:val="28"/>
          </w:rPr>
          <w:fldChar w:fldCharType="begin"/>
        </w:r>
        <w:r w:rsidRPr="00A0593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5932">
          <w:rPr>
            <w:rFonts w:ascii="PT Astra Serif" w:hAnsi="PT Astra Serif"/>
            <w:sz w:val="28"/>
            <w:szCs w:val="28"/>
          </w:rPr>
          <w:fldChar w:fldCharType="separate"/>
        </w:r>
        <w:r w:rsidR="006C45A3">
          <w:rPr>
            <w:rFonts w:ascii="PT Astra Serif" w:hAnsi="PT Astra Serif"/>
            <w:noProof/>
            <w:sz w:val="28"/>
            <w:szCs w:val="28"/>
          </w:rPr>
          <w:t>2</w:t>
        </w:r>
        <w:r w:rsidRPr="00A0593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0" w:rsidRDefault="00B92910" w:rsidP="00F434EB">
    <w:pPr>
      <w:pStyle w:val="af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  <w:caps w:val="0"/>
        <w:smallCaps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  <w:caps w:val="0"/>
        <w:smallCaps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  <w:caps w:val="0"/>
        <w:smallCaps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  <w:caps w:val="0"/>
        <w:smallCaps w:val="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  <w:caps w:val="0"/>
        <w:smallCaps w:val="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  <w:caps w:val="0"/>
        <w:smallCap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  <w:caps w:val="0"/>
        <w:smallCaps w:val="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  <w:caps w:val="0"/>
        <w:smallCaps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nsid w:val="043C0F9D"/>
    <w:multiLevelType w:val="hybridMultilevel"/>
    <w:tmpl w:val="14FC536A"/>
    <w:lvl w:ilvl="0" w:tplc="0F2EA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EA6DD4"/>
    <w:multiLevelType w:val="hybridMultilevel"/>
    <w:tmpl w:val="5A5250AA"/>
    <w:lvl w:ilvl="0" w:tplc="677A543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045F0B"/>
    <w:multiLevelType w:val="hybridMultilevel"/>
    <w:tmpl w:val="7D3AB194"/>
    <w:lvl w:ilvl="0" w:tplc="A2A665A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207B5"/>
    <w:multiLevelType w:val="hybridMultilevel"/>
    <w:tmpl w:val="D9F07066"/>
    <w:lvl w:ilvl="0" w:tplc="1E760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664F8"/>
    <w:multiLevelType w:val="hybridMultilevel"/>
    <w:tmpl w:val="7E946280"/>
    <w:lvl w:ilvl="0" w:tplc="6DBC6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50DE2"/>
    <w:multiLevelType w:val="multilevel"/>
    <w:tmpl w:val="AA924E14"/>
    <w:lvl w:ilvl="0">
      <w:start w:val="1"/>
      <w:numFmt w:val="decimal"/>
      <w:lvlText w:val="%1."/>
      <w:lvlJc w:val="left"/>
      <w:pPr>
        <w:ind w:left="1230" w:hanging="1230"/>
      </w:pPr>
      <w:rPr>
        <w:rFonts w:ascii="PT Astra Serif" w:eastAsia="Times New Roman" w:hAnsi="PT Astra Serif" w:cs="Arial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PT Astra Serif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PT Astra Serif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PT Astra Serif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PT Astra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PT Astra Seri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PT Astra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PT Astra Seri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PT Astra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D"/>
    <w:rsid w:val="00012820"/>
    <w:rsid w:val="000142F7"/>
    <w:rsid w:val="00022A66"/>
    <w:rsid w:val="0002310D"/>
    <w:rsid w:val="000273CF"/>
    <w:rsid w:val="00033C72"/>
    <w:rsid w:val="00034CE8"/>
    <w:rsid w:val="00040A73"/>
    <w:rsid w:val="000417EB"/>
    <w:rsid w:val="000504C5"/>
    <w:rsid w:val="00054487"/>
    <w:rsid w:val="00060266"/>
    <w:rsid w:val="00061432"/>
    <w:rsid w:val="00064374"/>
    <w:rsid w:val="0006578A"/>
    <w:rsid w:val="00067B1B"/>
    <w:rsid w:val="000707EB"/>
    <w:rsid w:val="0007529B"/>
    <w:rsid w:val="00080CEA"/>
    <w:rsid w:val="00083527"/>
    <w:rsid w:val="00094A3B"/>
    <w:rsid w:val="000A44CA"/>
    <w:rsid w:val="000A51DA"/>
    <w:rsid w:val="000A5EFE"/>
    <w:rsid w:val="000B3AFC"/>
    <w:rsid w:val="000B4943"/>
    <w:rsid w:val="000C0A87"/>
    <w:rsid w:val="000D375F"/>
    <w:rsid w:val="000E0187"/>
    <w:rsid w:val="000E3290"/>
    <w:rsid w:val="000E4509"/>
    <w:rsid w:val="000E5AC0"/>
    <w:rsid w:val="000F6108"/>
    <w:rsid w:val="00116BC4"/>
    <w:rsid w:val="00122587"/>
    <w:rsid w:val="00130A98"/>
    <w:rsid w:val="00134447"/>
    <w:rsid w:val="00135BBB"/>
    <w:rsid w:val="001477E9"/>
    <w:rsid w:val="00153965"/>
    <w:rsid w:val="001539FC"/>
    <w:rsid w:val="00155B2F"/>
    <w:rsid w:val="00170177"/>
    <w:rsid w:val="00184737"/>
    <w:rsid w:val="0019076E"/>
    <w:rsid w:val="001922D8"/>
    <w:rsid w:val="00192DD5"/>
    <w:rsid w:val="00193BF9"/>
    <w:rsid w:val="001973A0"/>
    <w:rsid w:val="001B4A0A"/>
    <w:rsid w:val="001B5C41"/>
    <w:rsid w:val="001C29B3"/>
    <w:rsid w:val="001C58F8"/>
    <w:rsid w:val="001C7D70"/>
    <w:rsid w:val="001D069E"/>
    <w:rsid w:val="001D0CBE"/>
    <w:rsid w:val="001D3C63"/>
    <w:rsid w:val="001E6453"/>
    <w:rsid w:val="001F43A5"/>
    <w:rsid w:val="001F57C7"/>
    <w:rsid w:val="001F5B99"/>
    <w:rsid w:val="001F6446"/>
    <w:rsid w:val="00202BF7"/>
    <w:rsid w:val="00203260"/>
    <w:rsid w:val="00211B04"/>
    <w:rsid w:val="002126B4"/>
    <w:rsid w:val="00225BCE"/>
    <w:rsid w:val="002302E1"/>
    <w:rsid w:val="002313F0"/>
    <w:rsid w:val="00236ECE"/>
    <w:rsid w:val="0023799F"/>
    <w:rsid w:val="00245EE7"/>
    <w:rsid w:val="00265C4B"/>
    <w:rsid w:val="00271203"/>
    <w:rsid w:val="00275C92"/>
    <w:rsid w:val="00276901"/>
    <w:rsid w:val="00277408"/>
    <w:rsid w:val="0028153E"/>
    <w:rsid w:val="0029090B"/>
    <w:rsid w:val="00292F17"/>
    <w:rsid w:val="00293325"/>
    <w:rsid w:val="002A2AFF"/>
    <w:rsid w:val="002A2B09"/>
    <w:rsid w:val="002A3709"/>
    <w:rsid w:val="002A6BD1"/>
    <w:rsid w:val="002B0A2B"/>
    <w:rsid w:val="002C37C1"/>
    <w:rsid w:val="002C734B"/>
    <w:rsid w:val="002D3BCF"/>
    <w:rsid w:val="002D5EB4"/>
    <w:rsid w:val="002D6F71"/>
    <w:rsid w:val="002E3CCC"/>
    <w:rsid w:val="002E5F8C"/>
    <w:rsid w:val="002F74B9"/>
    <w:rsid w:val="0030576E"/>
    <w:rsid w:val="00313671"/>
    <w:rsid w:val="00314FC9"/>
    <w:rsid w:val="00315498"/>
    <w:rsid w:val="003244C3"/>
    <w:rsid w:val="003262F9"/>
    <w:rsid w:val="003270AD"/>
    <w:rsid w:val="0032768E"/>
    <w:rsid w:val="00332956"/>
    <w:rsid w:val="003533B9"/>
    <w:rsid w:val="003647EB"/>
    <w:rsid w:val="00367DD2"/>
    <w:rsid w:val="00377AC8"/>
    <w:rsid w:val="00382B74"/>
    <w:rsid w:val="00390A2E"/>
    <w:rsid w:val="00391DA6"/>
    <w:rsid w:val="003B1A6E"/>
    <w:rsid w:val="003B1C81"/>
    <w:rsid w:val="003B2364"/>
    <w:rsid w:val="003B5773"/>
    <w:rsid w:val="003B6DC2"/>
    <w:rsid w:val="003D2276"/>
    <w:rsid w:val="003D263F"/>
    <w:rsid w:val="003D26E2"/>
    <w:rsid w:val="003E062D"/>
    <w:rsid w:val="003E159C"/>
    <w:rsid w:val="003E32A8"/>
    <w:rsid w:val="00400AD7"/>
    <w:rsid w:val="00410942"/>
    <w:rsid w:val="00410B4B"/>
    <w:rsid w:val="00411C1D"/>
    <w:rsid w:val="00412158"/>
    <w:rsid w:val="00415430"/>
    <w:rsid w:val="004230BC"/>
    <w:rsid w:val="00423FEE"/>
    <w:rsid w:val="00430852"/>
    <w:rsid w:val="00432C4E"/>
    <w:rsid w:val="00452B3D"/>
    <w:rsid w:val="00464962"/>
    <w:rsid w:val="00465058"/>
    <w:rsid w:val="00483E63"/>
    <w:rsid w:val="00490351"/>
    <w:rsid w:val="0049589B"/>
    <w:rsid w:val="00495B12"/>
    <w:rsid w:val="00496F77"/>
    <w:rsid w:val="004A0B18"/>
    <w:rsid w:val="004A64EE"/>
    <w:rsid w:val="004A72FC"/>
    <w:rsid w:val="004B351F"/>
    <w:rsid w:val="004B77A0"/>
    <w:rsid w:val="004C0090"/>
    <w:rsid w:val="004C2F5E"/>
    <w:rsid w:val="004C31D3"/>
    <w:rsid w:val="004C3883"/>
    <w:rsid w:val="004C59EF"/>
    <w:rsid w:val="004D02D2"/>
    <w:rsid w:val="004D3B6D"/>
    <w:rsid w:val="004D7717"/>
    <w:rsid w:val="004E5BE7"/>
    <w:rsid w:val="004F6D61"/>
    <w:rsid w:val="00507190"/>
    <w:rsid w:val="00511BE6"/>
    <w:rsid w:val="005132B0"/>
    <w:rsid w:val="00513635"/>
    <w:rsid w:val="005254B8"/>
    <w:rsid w:val="00526BD5"/>
    <w:rsid w:val="00537068"/>
    <w:rsid w:val="00547B32"/>
    <w:rsid w:val="00550B6B"/>
    <w:rsid w:val="00562B68"/>
    <w:rsid w:val="00563F03"/>
    <w:rsid w:val="00566F1B"/>
    <w:rsid w:val="00584A1A"/>
    <w:rsid w:val="00584EA9"/>
    <w:rsid w:val="00590E6C"/>
    <w:rsid w:val="00595095"/>
    <w:rsid w:val="00595F91"/>
    <w:rsid w:val="00596133"/>
    <w:rsid w:val="005A136F"/>
    <w:rsid w:val="005A1B7E"/>
    <w:rsid w:val="005B547E"/>
    <w:rsid w:val="005C077F"/>
    <w:rsid w:val="005C71C2"/>
    <w:rsid w:val="005D3573"/>
    <w:rsid w:val="005D73CD"/>
    <w:rsid w:val="005E483D"/>
    <w:rsid w:val="005E4AE9"/>
    <w:rsid w:val="005E66C8"/>
    <w:rsid w:val="005F78F3"/>
    <w:rsid w:val="00600B62"/>
    <w:rsid w:val="00601263"/>
    <w:rsid w:val="00603772"/>
    <w:rsid w:val="00605427"/>
    <w:rsid w:val="006077DB"/>
    <w:rsid w:val="0061462B"/>
    <w:rsid w:val="00616F2B"/>
    <w:rsid w:val="00616F54"/>
    <w:rsid w:val="00622C7C"/>
    <w:rsid w:val="006367F9"/>
    <w:rsid w:val="00637EE3"/>
    <w:rsid w:val="006407C2"/>
    <w:rsid w:val="00646F66"/>
    <w:rsid w:val="00646FBC"/>
    <w:rsid w:val="00654A29"/>
    <w:rsid w:val="00660B50"/>
    <w:rsid w:val="00665B6F"/>
    <w:rsid w:val="00673CCD"/>
    <w:rsid w:val="00680DBC"/>
    <w:rsid w:val="00680F2F"/>
    <w:rsid w:val="006858C5"/>
    <w:rsid w:val="0068793C"/>
    <w:rsid w:val="006934AF"/>
    <w:rsid w:val="006941DC"/>
    <w:rsid w:val="006A1D9D"/>
    <w:rsid w:val="006A4A9E"/>
    <w:rsid w:val="006A4C73"/>
    <w:rsid w:val="006B2CA0"/>
    <w:rsid w:val="006B410B"/>
    <w:rsid w:val="006B5A10"/>
    <w:rsid w:val="006C45A3"/>
    <w:rsid w:val="006C49A2"/>
    <w:rsid w:val="006E7658"/>
    <w:rsid w:val="006F10DA"/>
    <w:rsid w:val="006F37CC"/>
    <w:rsid w:val="00701282"/>
    <w:rsid w:val="00710236"/>
    <w:rsid w:val="007119A9"/>
    <w:rsid w:val="00712666"/>
    <w:rsid w:val="00717B93"/>
    <w:rsid w:val="00721A81"/>
    <w:rsid w:val="00727D36"/>
    <w:rsid w:val="007348ED"/>
    <w:rsid w:val="0074244A"/>
    <w:rsid w:val="00746861"/>
    <w:rsid w:val="00747A13"/>
    <w:rsid w:val="0075136E"/>
    <w:rsid w:val="007529DA"/>
    <w:rsid w:val="00760B70"/>
    <w:rsid w:val="00766228"/>
    <w:rsid w:val="0077136F"/>
    <w:rsid w:val="00771754"/>
    <w:rsid w:val="00776764"/>
    <w:rsid w:val="00791239"/>
    <w:rsid w:val="00794321"/>
    <w:rsid w:val="007A4E8D"/>
    <w:rsid w:val="007A4EF4"/>
    <w:rsid w:val="007B002A"/>
    <w:rsid w:val="007B04E1"/>
    <w:rsid w:val="007B34F3"/>
    <w:rsid w:val="007B3C4E"/>
    <w:rsid w:val="007B775D"/>
    <w:rsid w:val="007C0BD3"/>
    <w:rsid w:val="007C101B"/>
    <w:rsid w:val="007D1494"/>
    <w:rsid w:val="007D2140"/>
    <w:rsid w:val="007D2E6A"/>
    <w:rsid w:val="007D6067"/>
    <w:rsid w:val="007E3F42"/>
    <w:rsid w:val="007E5372"/>
    <w:rsid w:val="007F3D75"/>
    <w:rsid w:val="008024C9"/>
    <w:rsid w:val="00806746"/>
    <w:rsid w:val="00806BCF"/>
    <w:rsid w:val="0081530F"/>
    <w:rsid w:val="008202F5"/>
    <w:rsid w:val="00824751"/>
    <w:rsid w:val="00824871"/>
    <w:rsid w:val="00830B1C"/>
    <w:rsid w:val="00831767"/>
    <w:rsid w:val="00850087"/>
    <w:rsid w:val="00850856"/>
    <w:rsid w:val="00851C48"/>
    <w:rsid w:val="0085549B"/>
    <w:rsid w:val="008571B1"/>
    <w:rsid w:val="00866E47"/>
    <w:rsid w:val="0087079B"/>
    <w:rsid w:val="00872CDA"/>
    <w:rsid w:val="00874B72"/>
    <w:rsid w:val="00875EE0"/>
    <w:rsid w:val="00882B24"/>
    <w:rsid w:val="0088685A"/>
    <w:rsid w:val="008901C8"/>
    <w:rsid w:val="00896859"/>
    <w:rsid w:val="008A123D"/>
    <w:rsid w:val="008A62B9"/>
    <w:rsid w:val="008C60F4"/>
    <w:rsid w:val="008D1C22"/>
    <w:rsid w:val="008D5BA7"/>
    <w:rsid w:val="008D60A2"/>
    <w:rsid w:val="008D6C6E"/>
    <w:rsid w:val="008E1A79"/>
    <w:rsid w:val="008E350E"/>
    <w:rsid w:val="008E487A"/>
    <w:rsid w:val="008E79D8"/>
    <w:rsid w:val="008F2BEB"/>
    <w:rsid w:val="008F4E32"/>
    <w:rsid w:val="008F51A2"/>
    <w:rsid w:val="009031DA"/>
    <w:rsid w:val="00903D74"/>
    <w:rsid w:val="00904E4A"/>
    <w:rsid w:val="00904F80"/>
    <w:rsid w:val="00906208"/>
    <w:rsid w:val="00907A87"/>
    <w:rsid w:val="00911028"/>
    <w:rsid w:val="00912AE9"/>
    <w:rsid w:val="009210B7"/>
    <w:rsid w:val="009215B2"/>
    <w:rsid w:val="00922202"/>
    <w:rsid w:val="00931E77"/>
    <w:rsid w:val="00943ACB"/>
    <w:rsid w:val="00956ABE"/>
    <w:rsid w:val="00962781"/>
    <w:rsid w:val="0096461B"/>
    <w:rsid w:val="009703B0"/>
    <w:rsid w:val="00973FBE"/>
    <w:rsid w:val="00976F37"/>
    <w:rsid w:val="009817C2"/>
    <w:rsid w:val="0098363B"/>
    <w:rsid w:val="00983B38"/>
    <w:rsid w:val="0098741A"/>
    <w:rsid w:val="00991495"/>
    <w:rsid w:val="009A1D39"/>
    <w:rsid w:val="009A2922"/>
    <w:rsid w:val="009B1C12"/>
    <w:rsid w:val="009B3093"/>
    <w:rsid w:val="009B7E4D"/>
    <w:rsid w:val="009E1A1F"/>
    <w:rsid w:val="009E1B2B"/>
    <w:rsid w:val="009E3526"/>
    <w:rsid w:val="009E6111"/>
    <w:rsid w:val="009F23C5"/>
    <w:rsid w:val="009F3440"/>
    <w:rsid w:val="009F47F4"/>
    <w:rsid w:val="009F5349"/>
    <w:rsid w:val="009F59A5"/>
    <w:rsid w:val="00A03EFD"/>
    <w:rsid w:val="00A05932"/>
    <w:rsid w:val="00A11D7A"/>
    <w:rsid w:val="00A133C8"/>
    <w:rsid w:val="00A15059"/>
    <w:rsid w:val="00A21A72"/>
    <w:rsid w:val="00A3517E"/>
    <w:rsid w:val="00A35793"/>
    <w:rsid w:val="00A4372B"/>
    <w:rsid w:val="00A44F67"/>
    <w:rsid w:val="00A453A0"/>
    <w:rsid w:val="00A4722D"/>
    <w:rsid w:val="00A519BE"/>
    <w:rsid w:val="00A5419D"/>
    <w:rsid w:val="00A62420"/>
    <w:rsid w:val="00A641D4"/>
    <w:rsid w:val="00A754BE"/>
    <w:rsid w:val="00A76587"/>
    <w:rsid w:val="00A95C34"/>
    <w:rsid w:val="00AA5FE7"/>
    <w:rsid w:val="00AB1676"/>
    <w:rsid w:val="00AB22B7"/>
    <w:rsid w:val="00AB3CC5"/>
    <w:rsid w:val="00AB54C1"/>
    <w:rsid w:val="00AB5BA8"/>
    <w:rsid w:val="00AC6179"/>
    <w:rsid w:val="00AD5052"/>
    <w:rsid w:val="00AD636F"/>
    <w:rsid w:val="00AE043B"/>
    <w:rsid w:val="00AF3591"/>
    <w:rsid w:val="00AF5671"/>
    <w:rsid w:val="00B01357"/>
    <w:rsid w:val="00B0310A"/>
    <w:rsid w:val="00B06051"/>
    <w:rsid w:val="00B071DA"/>
    <w:rsid w:val="00B20574"/>
    <w:rsid w:val="00B246D2"/>
    <w:rsid w:val="00B360BB"/>
    <w:rsid w:val="00B3733E"/>
    <w:rsid w:val="00B3742E"/>
    <w:rsid w:val="00B4627B"/>
    <w:rsid w:val="00B469D8"/>
    <w:rsid w:val="00B472C4"/>
    <w:rsid w:val="00B502BF"/>
    <w:rsid w:val="00B546AE"/>
    <w:rsid w:val="00B60085"/>
    <w:rsid w:val="00B629BF"/>
    <w:rsid w:val="00B7279D"/>
    <w:rsid w:val="00B755D9"/>
    <w:rsid w:val="00B777A3"/>
    <w:rsid w:val="00B820E0"/>
    <w:rsid w:val="00B823E8"/>
    <w:rsid w:val="00B843B2"/>
    <w:rsid w:val="00B85FBD"/>
    <w:rsid w:val="00B92910"/>
    <w:rsid w:val="00B9291C"/>
    <w:rsid w:val="00B92B3D"/>
    <w:rsid w:val="00B94013"/>
    <w:rsid w:val="00BB2DB5"/>
    <w:rsid w:val="00BB43AE"/>
    <w:rsid w:val="00BB6A3C"/>
    <w:rsid w:val="00BC1035"/>
    <w:rsid w:val="00BC2482"/>
    <w:rsid w:val="00BC3693"/>
    <w:rsid w:val="00BC63BB"/>
    <w:rsid w:val="00BC6CEC"/>
    <w:rsid w:val="00BE1B33"/>
    <w:rsid w:val="00BE2B73"/>
    <w:rsid w:val="00BE37CD"/>
    <w:rsid w:val="00BF0EEF"/>
    <w:rsid w:val="00BF7CF1"/>
    <w:rsid w:val="00C0028F"/>
    <w:rsid w:val="00C0393F"/>
    <w:rsid w:val="00C04495"/>
    <w:rsid w:val="00C31D4C"/>
    <w:rsid w:val="00C37E44"/>
    <w:rsid w:val="00C45921"/>
    <w:rsid w:val="00C5195A"/>
    <w:rsid w:val="00C54632"/>
    <w:rsid w:val="00C56365"/>
    <w:rsid w:val="00C57260"/>
    <w:rsid w:val="00C777C3"/>
    <w:rsid w:val="00C834A4"/>
    <w:rsid w:val="00C83F98"/>
    <w:rsid w:val="00C87EA3"/>
    <w:rsid w:val="00C917F1"/>
    <w:rsid w:val="00C92EEF"/>
    <w:rsid w:val="00C9494E"/>
    <w:rsid w:val="00C96B42"/>
    <w:rsid w:val="00CA2A59"/>
    <w:rsid w:val="00CA7966"/>
    <w:rsid w:val="00CB62FC"/>
    <w:rsid w:val="00CC2B1C"/>
    <w:rsid w:val="00CC2F6D"/>
    <w:rsid w:val="00CC6859"/>
    <w:rsid w:val="00CD1053"/>
    <w:rsid w:val="00CD19FE"/>
    <w:rsid w:val="00CD390E"/>
    <w:rsid w:val="00CE0190"/>
    <w:rsid w:val="00CE152E"/>
    <w:rsid w:val="00CE2954"/>
    <w:rsid w:val="00CF1070"/>
    <w:rsid w:val="00CF683C"/>
    <w:rsid w:val="00D01ED6"/>
    <w:rsid w:val="00D0448E"/>
    <w:rsid w:val="00D14C87"/>
    <w:rsid w:val="00D20BB1"/>
    <w:rsid w:val="00D235A2"/>
    <w:rsid w:val="00D3116A"/>
    <w:rsid w:val="00D37ED4"/>
    <w:rsid w:val="00D43E4E"/>
    <w:rsid w:val="00D44A7B"/>
    <w:rsid w:val="00D45F81"/>
    <w:rsid w:val="00D505BD"/>
    <w:rsid w:val="00D509DB"/>
    <w:rsid w:val="00D5622D"/>
    <w:rsid w:val="00D63456"/>
    <w:rsid w:val="00D65472"/>
    <w:rsid w:val="00D661B5"/>
    <w:rsid w:val="00D76220"/>
    <w:rsid w:val="00D82B4E"/>
    <w:rsid w:val="00D83D82"/>
    <w:rsid w:val="00D967C0"/>
    <w:rsid w:val="00D9742C"/>
    <w:rsid w:val="00DA2152"/>
    <w:rsid w:val="00DA4D0D"/>
    <w:rsid w:val="00DB1F06"/>
    <w:rsid w:val="00DB2C8A"/>
    <w:rsid w:val="00DB4C95"/>
    <w:rsid w:val="00DC1CF3"/>
    <w:rsid w:val="00DC20DF"/>
    <w:rsid w:val="00DC41BB"/>
    <w:rsid w:val="00DC6A6F"/>
    <w:rsid w:val="00DD2B1A"/>
    <w:rsid w:val="00DD7D1C"/>
    <w:rsid w:val="00DE182A"/>
    <w:rsid w:val="00DF56EA"/>
    <w:rsid w:val="00DF6936"/>
    <w:rsid w:val="00DF730F"/>
    <w:rsid w:val="00E01334"/>
    <w:rsid w:val="00E0390D"/>
    <w:rsid w:val="00E04364"/>
    <w:rsid w:val="00E1142C"/>
    <w:rsid w:val="00E11B39"/>
    <w:rsid w:val="00E15287"/>
    <w:rsid w:val="00E17CF1"/>
    <w:rsid w:val="00E21084"/>
    <w:rsid w:val="00E34719"/>
    <w:rsid w:val="00E432F5"/>
    <w:rsid w:val="00E4345D"/>
    <w:rsid w:val="00E43E24"/>
    <w:rsid w:val="00E447CE"/>
    <w:rsid w:val="00E44962"/>
    <w:rsid w:val="00E4608B"/>
    <w:rsid w:val="00E4715B"/>
    <w:rsid w:val="00E47B75"/>
    <w:rsid w:val="00E510C0"/>
    <w:rsid w:val="00E52A3A"/>
    <w:rsid w:val="00E6051A"/>
    <w:rsid w:val="00E6477B"/>
    <w:rsid w:val="00E801A8"/>
    <w:rsid w:val="00E8049D"/>
    <w:rsid w:val="00E83A8F"/>
    <w:rsid w:val="00E94EE7"/>
    <w:rsid w:val="00E9557D"/>
    <w:rsid w:val="00E95670"/>
    <w:rsid w:val="00EA3186"/>
    <w:rsid w:val="00EA6E30"/>
    <w:rsid w:val="00EB1592"/>
    <w:rsid w:val="00EB289E"/>
    <w:rsid w:val="00EB5B6D"/>
    <w:rsid w:val="00EB720F"/>
    <w:rsid w:val="00EC128B"/>
    <w:rsid w:val="00EC24DE"/>
    <w:rsid w:val="00EC5A2E"/>
    <w:rsid w:val="00ED16CE"/>
    <w:rsid w:val="00ED2E2B"/>
    <w:rsid w:val="00ED4B43"/>
    <w:rsid w:val="00ED60AE"/>
    <w:rsid w:val="00EE0387"/>
    <w:rsid w:val="00EE737E"/>
    <w:rsid w:val="00F00F9F"/>
    <w:rsid w:val="00F0187A"/>
    <w:rsid w:val="00F01AFD"/>
    <w:rsid w:val="00F05070"/>
    <w:rsid w:val="00F11A3D"/>
    <w:rsid w:val="00F128D7"/>
    <w:rsid w:val="00F15F1B"/>
    <w:rsid w:val="00F22516"/>
    <w:rsid w:val="00F316DF"/>
    <w:rsid w:val="00F32526"/>
    <w:rsid w:val="00F330C8"/>
    <w:rsid w:val="00F36813"/>
    <w:rsid w:val="00F36F38"/>
    <w:rsid w:val="00F434EB"/>
    <w:rsid w:val="00F513AF"/>
    <w:rsid w:val="00F55646"/>
    <w:rsid w:val="00F55E25"/>
    <w:rsid w:val="00F57A03"/>
    <w:rsid w:val="00F7007E"/>
    <w:rsid w:val="00F73F5A"/>
    <w:rsid w:val="00F77CB1"/>
    <w:rsid w:val="00F84BCF"/>
    <w:rsid w:val="00F84E89"/>
    <w:rsid w:val="00F94382"/>
    <w:rsid w:val="00F94997"/>
    <w:rsid w:val="00F9540F"/>
    <w:rsid w:val="00FA21BE"/>
    <w:rsid w:val="00FB3E4F"/>
    <w:rsid w:val="00FB406D"/>
    <w:rsid w:val="00FB64F0"/>
    <w:rsid w:val="00FB7AB8"/>
    <w:rsid w:val="00FC08C6"/>
    <w:rsid w:val="00FC7004"/>
    <w:rsid w:val="00FD2D3A"/>
    <w:rsid w:val="00FD3493"/>
    <w:rsid w:val="00FE1AEF"/>
    <w:rsid w:val="00FE6B6D"/>
    <w:rsid w:val="00FF0391"/>
    <w:rsid w:val="00FF345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  <w:style w:type="character" w:customStyle="1" w:styleId="20">
    <w:name w:val="Заголовок 2 Знак"/>
    <w:basedOn w:val="a1"/>
    <w:link w:val="2"/>
    <w:uiPriority w:val="9"/>
    <w:semiHidden/>
    <w:rsid w:val="0079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uiPriority w:val="99"/>
    <w:rsid w:val="0079432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caps w:val="0"/>
      <w:smallCaps w:val="0"/>
    </w:rPr>
  </w:style>
  <w:style w:type="character" w:customStyle="1" w:styleId="WW8Num4z0">
    <w:name w:val="WW8Num4z0"/>
    <w:rPr>
      <w:rFonts w:cs="Times New Roman"/>
      <w:caps w:val="0"/>
      <w:smallCaps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1"/>
      <w:sz w:val="32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 для Текст"/>
  </w:style>
  <w:style w:type="character" w:customStyle="1" w:styleId="a7">
    <w:name w:val="Текст выноски Знак"/>
    <w:rPr>
      <w:rFonts w:ascii="Tahoma" w:hAnsi="Tahoma" w:cs="Times New Roman"/>
      <w:sz w:val="16"/>
    </w:rPr>
  </w:style>
  <w:style w:type="character" w:customStyle="1" w:styleId="a8">
    <w:name w:val="Верхний колонтитул Знак"/>
    <w:uiPriority w:val="99"/>
    <w:rPr>
      <w:rFonts w:ascii="Arial" w:hAnsi="Arial" w:cs="Times New Roman"/>
      <w:sz w:val="24"/>
    </w:rPr>
  </w:style>
  <w:style w:type="character" w:customStyle="1" w:styleId="a9">
    <w:name w:val="Нижний колонтитул Знак"/>
    <w:rPr>
      <w:rFonts w:ascii="Arial" w:hAnsi="Arial" w:cs="Times New Roman"/>
      <w:sz w:val="24"/>
    </w:rPr>
  </w:style>
  <w:style w:type="character" w:customStyle="1" w:styleId="ListLabel1">
    <w:name w:val="ListLabel 1"/>
    <w:rPr>
      <w:rFonts w:cs="Times New Roman"/>
    </w:rPr>
  </w:style>
  <w:style w:type="character" w:styleId="aa">
    <w:name w:val="Hyperlink"/>
    <w:rPr>
      <w:color w:val="000080"/>
      <w:u w:val="single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e">
    <w:name w:val="Текст (справка)"/>
    <w:basedOn w:val="a"/>
    <w:pPr>
      <w:ind w:left="170" w:right="170" w:firstLine="0"/>
      <w:jc w:val="left"/>
    </w:pPr>
  </w:style>
  <w:style w:type="paragraph" w:customStyle="1" w:styleId="af">
    <w:name w:val="Комментарий"/>
    <w:basedOn w:val="ae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б изменениях документа"/>
    <w:basedOn w:val="af"/>
    <w:rPr>
      <w:i/>
      <w:iCs/>
    </w:rPr>
  </w:style>
  <w:style w:type="paragraph" w:customStyle="1" w:styleId="af1">
    <w:name w:val="Нормальный (таблица)"/>
    <w:basedOn w:val="a"/>
    <w:pPr>
      <w:ind w:firstLine="0"/>
    </w:pPr>
  </w:style>
  <w:style w:type="paragraph" w:customStyle="1" w:styleId="af2">
    <w:name w:val="Прижатый влево"/>
    <w:basedOn w:val="a"/>
    <w:pPr>
      <w:ind w:firstLine="0"/>
      <w:jc w:val="left"/>
    </w:pPr>
  </w:style>
  <w:style w:type="paragraph" w:customStyle="1" w:styleId="14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widowControl/>
      <w:ind w:left="720" w:firstLine="0"/>
      <w:jc w:val="left"/>
    </w:pPr>
    <w:rPr>
      <w:rFonts w:ascii="Times New Roman" w:hAnsi="Times New Roman" w:cs="Times New Roman"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"/>
    <w:link w:val="17"/>
    <w:uiPriority w:val="99"/>
    <w:semiHidden/>
    <w:unhideWhenUsed/>
    <w:rsid w:val="00962781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5"/>
    <w:uiPriority w:val="99"/>
    <w:semiHidden/>
    <w:rsid w:val="00962781"/>
    <w:rPr>
      <w:rFonts w:ascii="Tahoma" w:hAnsi="Tahoma" w:cs="Tahoma"/>
      <w:sz w:val="16"/>
      <w:szCs w:val="16"/>
      <w:lang w:eastAsia="ar-SA"/>
    </w:rPr>
  </w:style>
  <w:style w:type="character" w:styleId="af6">
    <w:name w:val="Emphasis"/>
    <w:uiPriority w:val="20"/>
    <w:qFormat/>
    <w:rsid w:val="001B5C41"/>
    <w:rPr>
      <w:i/>
      <w:iCs/>
    </w:rPr>
  </w:style>
  <w:style w:type="paragraph" w:styleId="af7">
    <w:name w:val="List Paragraph"/>
    <w:basedOn w:val="a"/>
    <w:uiPriority w:val="34"/>
    <w:qFormat/>
    <w:rsid w:val="00F05070"/>
    <w:pPr>
      <w:ind w:left="720"/>
      <w:contextualSpacing/>
    </w:pPr>
  </w:style>
  <w:style w:type="paragraph" w:customStyle="1" w:styleId="ConsPlusNormal">
    <w:name w:val="ConsPlusNormal"/>
    <w:rsid w:val="002D3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D3B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Основной текст Знак"/>
    <w:basedOn w:val="a1"/>
    <w:link w:val="a0"/>
    <w:rsid w:val="000F6108"/>
    <w:rPr>
      <w:rFonts w:ascii="Arial" w:hAnsi="Arial" w:cs="Arial"/>
      <w:sz w:val="24"/>
      <w:szCs w:val="24"/>
      <w:lang w:eastAsia="ar-SA"/>
    </w:rPr>
  </w:style>
  <w:style w:type="character" w:styleId="af8">
    <w:name w:val="line number"/>
    <w:basedOn w:val="a1"/>
    <w:uiPriority w:val="99"/>
    <w:semiHidden/>
    <w:unhideWhenUsed/>
    <w:rsid w:val="00ED2E2B"/>
  </w:style>
  <w:style w:type="character" w:customStyle="1" w:styleId="20">
    <w:name w:val="Заголовок 2 Знак"/>
    <w:basedOn w:val="a1"/>
    <w:link w:val="2"/>
    <w:uiPriority w:val="9"/>
    <w:semiHidden/>
    <w:rsid w:val="0079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uiPriority w:val="99"/>
    <w:rsid w:val="0079432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2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4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4E48FB3E891340C8FF185C8443B5C08A33223AD96DB718500D562DCB79E92862718C4167AE6CE191B5BF5AAE79838AD4BF5758458D69CDFF67E77Aw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3494-6397-4781-BCB9-6E81C33E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garantf1://15230532.0/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Шишкина Анна Александровна</cp:lastModifiedBy>
  <cp:revision>11</cp:revision>
  <cp:lastPrinted>2023-09-07T12:33:00Z</cp:lastPrinted>
  <dcterms:created xsi:type="dcterms:W3CDTF">2023-08-09T10:59:00Z</dcterms:created>
  <dcterms:modified xsi:type="dcterms:W3CDTF">2023-09-13T06:30:00Z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