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C2584" w:rsidRPr="00BC2584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C2584" w:rsidRPr="00BC2584" w:rsidRDefault="00BC2584" w:rsidP="00BC2584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C2584" w:rsidRPr="00BC2584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C2584" w:rsidRPr="00BC2584" w:rsidRDefault="00BC2584" w:rsidP="00BC2584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C2584" w:rsidRPr="00BC2584" w:rsidTr="007A52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C2584" w:rsidRPr="00BC2584" w:rsidRDefault="00BC2584" w:rsidP="00BC2584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11</w:t>
            </w:r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C2584" w:rsidRPr="00BC2584" w:rsidRDefault="00BC2584" w:rsidP="00BC2584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67</w:t>
            </w:r>
            <w:bookmarkStart w:id="0" w:name="_GoBack"/>
            <w:bookmarkEnd w:id="0"/>
            <w:r w:rsidRPr="00BC25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3-П</w:t>
            </w:r>
          </w:p>
        </w:tc>
      </w:tr>
    </w:tbl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</w:rPr>
      </w:pPr>
    </w:p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</w:rPr>
      </w:pPr>
    </w:p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</w:rPr>
      </w:pPr>
    </w:p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</w:rPr>
      </w:pPr>
    </w:p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</w:rPr>
      </w:pPr>
    </w:p>
    <w:p w:rsidR="00A643E6" w:rsidRDefault="00A643E6" w:rsidP="00A643E6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A643E6" w:rsidRDefault="00A643E6" w:rsidP="00A643E6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Правительства Ульяновской области от 28.08.2023 № 445-П</w:t>
      </w:r>
    </w:p>
    <w:p w:rsidR="00A643E6" w:rsidRDefault="00A643E6" w:rsidP="00A643E6">
      <w:pPr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A643E6" w:rsidRDefault="00A643E6" w:rsidP="00A643E6">
      <w:pPr>
        <w:tabs>
          <w:tab w:val="left" w:pos="567"/>
          <w:tab w:val="left" w:pos="85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о с т а н о в л я е т:</w:t>
      </w:r>
    </w:p>
    <w:p w:rsidR="00A643E6" w:rsidRDefault="00A643E6" w:rsidP="00A643E6">
      <w:pPr>
        <w:tabs>
          <w:tab w:val="left" w:pos="567"/>
          <w:tab w:val="left" w:pos="85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1. Внести в пункт 1 постановления Правительства Ульяновской области     от 28.08.2023 № 445-П «Об установлении величины прожиточного минимума   в Ульяновской области на 2024 год» следующие изменения:</w:t>
      </w:r>
    </w:p>
    <w:p w:rsidR="00A643E6" w:rsidRDefault="00A643E6" w:rsidP="00A643E6">
      <w:pPr>
        <w:tabs>
          <w:tab w:val="left" w:pos="567"/>
          <w:tab w:val="left" w:pos="85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1) в абзаце втором </w:t>
      </w:r>
      <w:r w:rsidR="00E7699C">
        <w:rPr>
          <w:rFonts w:ascii="PT Astra Serif" w:hAnsi="PT Astra Serif" w:cs="PT Astra Serif"/>
          <w:color w:val="000000"/>
          <w:sz w:val="28"/>
          <w:szCs w:val="28"/>
        </w:rPr>
        <w:t>слова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«13576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 xml:space="preserve"> рублей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 заменить 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>словами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«13753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 xml:space="preserve"> рубля</w:t>
      </w:r>
      <w:r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A643E6" w:rsidRDefault="00A643E6" w:rsidP="00A643E6">
      <w:pPr>
        <w:tabs>
          <w:tab w:val="left" w:pos="567"/>
          <w:tab w:val="left" w:pos="85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2) в абзаце третьем </w:t>
      </w:r>
      <w:r w:rsidR="00E7699C">
        <w:rPr>
          <w:rFonts w:ascii="PT Astra Serif" w:hAnsi="PT Astra Serif" w:cs="PT Astra Serif"/>
          <w:color w:val="000000"/>
          <w:sz w:val="28"/>
          <w:szCs w:val="28"/>
        </w:rPr>
        <w:t>слова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«14798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 xml:space="preserve"> рублей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 заменить 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>словами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«14991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 xml:space="preserve"> рубль</w:t>
      </w:r>
      <w:r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A643E6" w:rsidRDefault="00A643E6" w:rsidP="00A643E6">
      <w:pPr>
        <w:tabs>
          <w:tab w:val="left" w:pos="567"/>
          <w:tab w:val="left" w:pos="85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3) в абзаце четвёртом цифры «11675» заменить цифрами «11828»;</w:t>
      </w:r>
    </w:p>
    <w:p w:rsidR="00A643E6" w:rsidRDefault="00A643E6" w:rsidP="00A643E6">
      <w:pPr>
        <w:tabs>
          <w:tab w:val="left" w:pos="567"/>
          <w:tab w:val="left" w:pos="85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в абзаце пятом </w:t>
      </w:r>
      <w:r w:rsidR="00E7699C">
        <w:rPr>
          <w:rFonts w:ascii="PT Astra Serif" w:hAnsi="PT Astra Serif" w:cs="PT Astra Serif"/>
          <w:color w:val="000000"/>
          <w:sz w:val="28"/>
          <w:szCs w:val="28"/>
        </w:rPr>
        <w:t>слова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«13432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 xml:space="preserve"> рубля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 заменить 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>словами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«13496</w:t>
      </w:r>
      <w:r w:rsidR="003D5010">
        <w:rPr>
          <w:rFonts w:ascii="PT Astra Serif" w:hAnsi="PT Astra Serif" w:cs="PT Astra Serif"/>
          <w:color w:val="000000"/>
          <w:sz w:val="28"/>
          <w:szCs w:val="28"/>
        </w:rPr>
        <w:t xml:space="preserve"> рублей</w:t>
      </w:r>
      <w:r>
        <w:rPr>
          <w:rFonts w:ascii="PT Astra Serif" w:hAnsi="PT Astra Serif" w:cs="PT Astra Serif"/>
          <w:color w:val="000000"/>
          <w:sz w:val="28"/>
          <w:szCs w:val="28"/>
        </w:rPr>
        <w:t>».</w:t>
      </w:r>
    </w:p>
    <w:p w:rsidR="00A643E6" w:rsidRDefault="00A643E6" w:rsidP="00A643E6">
      <w:pPr>
        <w:tabs>
          <w:tab w:val="left" w:pos="426"/>
          <w:tab w:val="left" w:pos="567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2. Настоящее постановление вступает в силу с 1 января 2024 года.</w:t>
      </w:r>
    </w:p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643E6" w:rsidRDefault="00A643E6" w:rsidP="00A643E6">
      <w:pPr>
        <w:tabs>
          <w:tab w:val="left" w:pos="567"/>
          <w:tab w:val="left" w:pos="851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643E6" w:rsidRDefault="00A643E6" w:rsidP="00A643E6">
      <w:pPr>
        <w:tabs>
          <w:tab w:val="left" w:pos="851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A643E6" w:rsidRDefault="00A643E6" w:rsidP="00A643E6">
      <w:pPr>
        <w:tabs>
          <w:tab w:val="left" w:pos="851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Председатель</w:t>
      </w:r>
    </w:p>
    <w:p w:rsidR="00A643E6" w:rsidRDefault="00A643E6" w:rsidP="00A643E6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В.Н.Разумков</w:t>
      </w:r>
      <w:proofErr w:type="spellEnd"/>
    </w:p>
    <w:p w:rsidR="00BC3515" w:rsidRPr="00A643E6" w:rsidRDefault="00BC3515" w:rsidP="00A643E6"/>
    <w:sectPr w:rsidR="00BC3515" w:rsidRPr="00A643E6" w:rsidSect="00A643E6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DE" w:rsidRDefault="00435CDE" w:rsidP="00A643E6">
      <w:r>
        <w:separator/>
      </w:r>
    </w:p>
  </w:endnote>
  <w:endnote w:type="continuationSeparator" w:id="0">
    <w:p w:rsidR="00435CDE" w:rsidRDefault="00435CDE" w:rsidP="00A6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6" w:rsidRPr="00A643E6" w:rsidRDefault="00A643E6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DE" w:rsidRDefault="00435CDE" w:rsidP="00A643E6">
      <w:r>
        <w:separator/>
      </w:r>
    </w:p>
  </w:footnote>
  <w:footnote w:type="continuationSeparator" w:id="0">
    <w:p w:rsidR="00435CDE" w:rsidRDefault="00435CDE" w:rsidP="00A6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5"/>
    <w:rsid w:val="00382CE5"/>
    <w:rsid w:val="003D5010"/>
    <w:rsid w:val="00435CDE"/>
    <w:rsid w:val="00A643E6"/>
    <w:rsid w:val="00BC2584"/>
    <w:rsid w:val="00BC3515"/>
    <w:rsid w:val="00E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643E6"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A643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43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64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3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64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3E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643E6"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A643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43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64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3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64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3E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Александра Андреевна</dc:creator>
  <cp:keywords/>
  <dc:description/>
  <cp:lastModifiedBy>Ненашева Александра Андреевна</cp:lastModifiedBy>
  <cp:revision>4</cp:revision>
  <cp:lastPrinted>2023-12-07T06:01:00Z</cp:lastPrinted>
  <dcterms:created xsi:type="dcterms:W3CDTF">2023-12-07T05:59:00Z</dcterms:created>
  <dcterms:modified xsi:type="dcterms:W3CDTF">2023-12-12T07:05:00Z</dcterms:modified>
</cp:coreProperties>
</file>