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2E0B" w:rsidRPr="00102E0B" w:rsidTr="0044004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2E0B" w:rsidRPr="00102E0B" w:rsidRDefault="00102E0B" w:rsidP="00102E0B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02E0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102E0B" w:rsidRPr="00102E0B" w:rsidTr="0044004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2E0B" w:rsidRPr="00102E0B" w:rsidRDefault="00102E0B" w:rsidP="00102E0B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gramStart"/>
            <w:r w:rsidRPr="00102E0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102E0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102E0B" w:rsidRPr="00102E0B" w:rsidTr="0044004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02E0B" w:rsidRPr="00102E0B" w:rsidRDefault="00102E0B" w:rsidP="00102E0B">
            <w:pPr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21 декабря</w:t>
            </w:r>
            <w:r w:rsidRPr="00102E0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02E0B" w:rsidRPr="00102E0B" w:rsidRDefault="00102E0B" w:rsidP="00102E0B">
            <w:pPr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02E0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36/709</w:t>
            </w:r>
            <w:bookmarkStart w:id="0" w:name="_GoBack"/>
            <w:bookmarkEnd w:id="0"/>
            <w:r w:rsidRPr="00102E0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7850EC" w:rsidRDefault="007850EC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33DBE" w:rsidRPr="00533DBE" w:rsidRDefault="00533DBE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44657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FD744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33DBE">
        <w:rPr>
          <w:rFonts w:ascii="PT Astra Serif" w:hAnsi="PT Astra Serif"/>
          <w:b/>
          <w:sz w:val="28"/>
          <w:szCs w:val="28"/>
        </w:rPr>
        <w:t>О внесении изменени</w:t>
      </w:r>
      <w:r w:rsidR="00E44212">
        <w:rPr>
          <w:rFonts w:ascii="PT Astra Serif" w:hAnsi="PT Astra Serif"/>
          <w:b/>
          <w:sz w:val="28"/>
          <w:szCs w:val="28"/>
        </w:rPr>
        <w:t>я</w:t>
      </w:r>
      <w:r w:rsidR="00FD7449">
        <w:rPr>
          <w:rFonts w:ascii="PT Astra Serif" w:hAnsi="PT Astra Serif"/>
          <w:b/>
          <w:sz w:val="28"/>
          <w:szCs w:val="28"/>
        </w:rPr>
        <w:t xml:space="preserve"> в Положение об Агентстве записи актов гражданского состояния Ульяновской области</w:t>
      </w: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7850EC" w:rsidRDefault="007850EC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33DBE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533DBE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533DBE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FD7449" w:rsidRDefault="00FD7449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Утвердить прилагаемое изменение в Положение об Агентстве </w:t>
      </w:r>
      <w:r w:rsidR="00446571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записи актов гражданского состояния Ульяновской области, утверждённое постановлением Правительства Ульяновской области </w:t>
      </w:r>
      <w:r w:rsidRPr="00AB1318">
        <w:rPr>
          <w:rFonts w:ascii="PT Astra Serif" w:hAnsi="PT Astra Serif"/>
          <w:sz w:val="28"/>
          <w:szCs w:val="28"/>
        </w:rPr>
        <w:t xml:space="preserve">от 19.01.2017 № 1/21-П «Об Агентстве записи актов гражданского состояния Ульяновской </w:t>
      </w:r>
      <w:r>
        <w:rPr>
          <w:rFonts w:ascii="PT Astra Serif" w:hAnsi="PT Astra Serif"/>
          <w:sz w:val="28"/>
          <w:szCs w:val="28"/>
        </w:rPr>
        <w:t>области».</w:t>
      </w:r>
    </w:p>
    <w:p w:rsidR="00FD7449" w:rsidRPr="00533DBE" w:rsidRDefault="00FD7449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33DBE">
        <w:rPr>
          <w:rFonts w:ascii="PT Astra Serif" w:hAnsi="PT Astra Serif"/>
          <w:color w:val="000000"/>
          <w:sz w:val="28"/>
          <w:szCs w:val="28"/>
        </w:rPr>
        <w:t>2. Настоящее п</w:t>
      </w:r>
      <w:r>
        <w:rPr>
          <w:rFonts w:ascii="PT Astra Serif" w:hAnsi="PT Astra Serif"/>
          <w:color w:val="000000"/>
          <w:sz w:val="28"/>
          <w:szCs w:val="28"/>
        </w:rPr>
        <w:t xml:space="preserve">остановление вступает в силу на следующий день после </w:t>
      </w:r>
      <w:r w:rsidR="0000277C">
        <w:rPr>
          <w:rFonts w:ascii="PT Astra Serif" w:hAnsi="PT Astra Serif"/>
          <w:color w:val="000000"/>
          <w:sz w:val="28"/>
          <w:szCs w:val="28"/>
        </w:rPr>
        <w:t xml:space="preserve">дня </w:t>
      </w:r>
      <w:r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Pr="00533DBE">
        <w:rPr>
          <w:rFonts w:ascii="PT Astra Serif" w:hAnsi="PT Astra Serif"/>
          <w:color w:val="000000"/>
          <w:sz w:val="28"/>
          <w:szCs w:val="28"/>
        </w:rPr>
        <w:t>.</w:t>
      </w:r>
    </w:p>
    <w:p w:rsidR="007850EC" w:rsidRPr="00533DBE" w:rsidRDefault="007850EC" w:rsidP="00F12435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850EC" w:rsidRPr="00533DBE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7850EC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7850EC" w:rsidRPr="00533DBE" w:rsidRDefault="00145D06" w:rsidP="00F12435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7850EC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 xml:space="preserve">Правительства области          </w:t>
      </w:r>
      <w:r w:rsidR="006D6992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Pr="00533DB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145D0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446571" w:rsidRDefault="00446571" w:rsidP="00F12435">
      <w:pPr>
        <w:spacing w:line="235" w:lineRule="auto"/>
        <w:rPr>
          <w:rFonts w:ascii="PT Astra Serif" w:hAnsi="PT Astra Serif"/>
          <w:sz w:val="28"/>
          <w:szCs w:val="28"/>
        </w:rPr>
        <w:sectPr w:rsidR="00446571" w:rsidSect="00533DBE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FD7449" w:rsidRDefault="00316C81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446571" w:rsidRDefault="00446571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Default="00DA264C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D7449">
        <w:rPr>
          <w:rFonts w:ascii="PT Astra Serif" w:hAnsi="PT Astra Serif"/>
          <w:sz w:val="28"/>
          <w:szCs w:val="28"/>
        </w:rPr>
        <w:t>остановлением Правительства</w:t>
      </w: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6571" w:rsidRDefault="00446571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Pr="0037053F" w:rsidRDefault="0037053F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7053F">
        <w:rPr>
          <w:rFonts w:ascii="PT Astra Serif" w:hAnsi="PT Astra Serif"/>
          <w:b/>
          <w:sz w:val="28"/>
          <w:szCs w:val="28"/>
        </w:rPr>
        <w:t>ИЗМЕНЕНИЕ</w:t>
      </w:r>
    </w:p>
    <w:p w:rsidR="00FD7449" w:rsidRPr="0037053F" w:rsidRDefault="00FD7449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7053F">
        <w:rPr>
          <w:rFonts w:ascii="PT Astra Serif" w:hAnsi="PT Astra Serif"/>
          <w:b/>
          <w:sz w:val="28"/>
          <w:szCs w:val="28"/>
        </w:rPr>
        <w:t>в Положение об Агентстве записи актов гражданского состояния</w:t>
      </w:r>
    </w:p>
    <w:p w:rsidR="00FD7449" w:rsidRPr="0037053F" w:rsidRDefault="00FD7449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7053F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FD7449" w:rsidRPr="0037053F" w:rsidRDefault="00FD7449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D7449" w:rsidRDefault="00FD7449" w:rsidP="00FD744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2.2 раздела </w:t>
      </w:r>
      <w:r w:rsidR="00C85AF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дополнить подпунктом 42</w:t>
      </w:r>
      <w:r w:rsidRPr="00FD7449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D7449" w:rsidRDefault="00FD7449" w:rsidP="00FD7449">
      <w:pPr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446571">
        <w:rPr>
          <w:rFonts w:ascii="PT Astra Serif" w:hAnsi="PT Astra Serif"/>
          <w:spacing w:val="-4"/>
          <w:sz w:val="28"/>
          <w:szCs w:val="28"/>
        </w:rPr>
        <w:t>«42</w:t>
      </w:r>
      <w:r w:rsidRPr="00446571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446571">
        <w:rPr>
          <w:rFonts w:ascii="PT Astra Serif" w:hAnsi="PT Astra Serif"/>
          <w:spacing w:val="-4"/>
          <w:sz w:val="28"/>
          <w:szCs w:val="28"/>
        </w:rPr>
        <w:t>) участвует в реализации Губернатором Ульяновской области полномочий, предусмотренных пунктом 5 части 1 статьи 4</w:t>
      </w:r>
      <w:r w:rsidR="00446571" w:rsidRPr="0044657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46571">
        <w:rPr>
          <w:rFonts w:ascii="PT Astra Serif" w:hAnsi="PT Astra Serif"/>
          <w:spacing w:val="-4"/>
          <w:sz w:val="28"/>
          <w:szCs w:val="28"/>
        </w:rPr>
        <w:t>Закона</w:t>
      </w:r>
      <w:r w:rsidRPr="00446571">
        <w:rPr>
          <w:rFonts w:ascii="PT Astra Serif" w:hAnsi="PT Astra Serif"/>
          <w:color w:val="000000"/>
          <w:spacing w:val="-4"/>
          <w:sz w:val="28"/>
          <w:szCs w:val="28"/>
        </w:rPr>
        <w:t xml:space="preserve"> Ульяновской области от 01.12.2005 № 139-ЗО «О наделении органов местного самоуправления отдельных муниципальных районов Ульяновской области государственными полномочиями на государственную регистрацию актов гражданского состояния</w:t>
      </w:r>
      <w:r w:rsidR="006B434C" w:rsidRPr="00446571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proofErr w:type="gramStart"/>
      <w:r w:rsidR="006B434C" w:rsidRPr="00446571">
        <w:rPr>
          <w:rFonts w:ascii="PT Astra Serif" w:hAnsi="PT Astra Serif"/>
          <w:color w:val="000000"/>
          <w:spacing w:val="-4"/>
          <w:sz w:val="28"/>
          <w:szCs w:val="28"/>
        </w:rPr>
        <w:t>;</w:t>
      </w:r>
      <w:r w:rsidRPr="00446571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proofErr w:type="gramEnd"/>
      <w:r w:rsidRPr="00446571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446571" w:rsidRPr="00446571" w:rsidRDefault="00446571" w:rsidP="00FD7449">
      <w:pPr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FD7449" w:rsidRDefault="00FD7449" w:rsidP="00FD744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446571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</w:t>
      </w:r>
    </w:p>
    <w:p w:rsidR="006B434C" w:rsidRDefault="006B434C" w:rsidP="00FD744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6B434C" w:rsidSect="00533DBE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2E" w:rsidRDefault="00D3082E" w:rsidP="00395A2E">
      <w:r>
        <w:separator/>
      </w:r>
    </w:p>
  </w:endnote>
  <w:endnote w:type="continuationSeparator" w:id="0">
    <w:p w:rsidR="00D3082E" w:rsidRDefault="00D3082E" w:rsidP="0039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C" w:rsidRPr="001E4896" w:rsidRDefault="007850EC" w:rsidP="001E6B72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BE" w:rsidRPr="00446571" w:rsidRDefault="00446571">
    <w:pPr>
      <w:pStyle w:val="a5"/>
      <w:rPr>
        <w:rFonts w:ascii="PT Astra Serif" w:hAnsi="PT Astra Serif"/>
        <w:color w:val="auto"/>
        <w:sz w:val="16"/>
      </w:rPr>
    </w:pPr>
    <w:r>
      <w:rPr>
        <w:rFonts w:ascii="PT Astra Serif" w:hAnsi="PT Astra Serif"/>
        <w:color w:val="auto"/>
        <w:sz w:val="16"/>
      </w:rPr>
      <w:t>1411мм4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2E" w:rsidRDefault="00D3082E" w:rsidP="00395A2E">
      <w:r>
        <w:separator/>
      </w:r>
    </w:p>
  </w:footnote>
  <w:footnote w:type="continuationSeparator" w:id="0">
    <w:p w:rsidR="00D3082E" w:rsidRDefault="00D3082E" w:rsidP="0039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C" w:rsidRPr="00533DBE" w:rsidRDefault="007850EC">
    <w:pPr>
      <w:pStyle w:val="a3"/>
      <w:jc w:val="center"/>
      <w:rPr>
        <w:rFonts w:ascii="PT Astra Serif" w:hAnsi="PT Astra Serif"/>
        <w:sz w:val="28"/>
        <w:szCs w:val="28"/>
      </w:rPr>
    </w:pPr>
    <w:r w:rsidRPr="00533DBE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9"/>
    <w:rsid w:val="0000277C"/>
    <w:rsid w:val="00020488"/>
    <w:rsid w:val="00036B2B"/>
    <w:rsid w:val="00042CBA"/>
    <w:rsid w:val="000A00D2"/>
    <w:rsid w:val="000F08C5"/>
    <w:rsid w:val="001006DF"/>
    <w:rsid w:val="00102E0B"/>
    <w:rsid w:val="001208BC"/>
    <w:rsid w:val="00145D06"/>
    <w:rsid w:val="001A73BF"/>
    <w:rsid w:val="001E1A4B"/>
    <w:rsid w:val="001E4896"/>
    <w:rsid w:val="001E6B72"/>
    <w:rsid w:val="002004E3"/>
    <w:rsid w:val="0022531C"/>
    <w:rsid w:val="00256B23"/>
    <w:rsid w:val="00265BEE"/>
    <w:rsid w:val="00270430"/>
    <w:rsid w:val="002B1B56"/>
    <w:rsid w:val="00301826"/>
    <w:rsid w:val="003118B2"/>
    <w:rsid w:val="003130F3"/>
    <w:rsid w:val="00316C81"/>
    <w:rsid w:val="0032676A"/>
    <w:rsid w:val="00346339"/>
    <w:rsid w:val="0037053F"/>
    <w:rsid w:val="00383CD4"/>
    <w:rsid w:val="00392B9B"/>
    <w:rsid w:val="00395A2E"/>
    <w:rsid w:val="003A427F"/>
    <w:rsid w:val="003F35B5"/>
    <w:rsid w:val="0040106E"/>
    <w:rsid w:val="00415C08"/>
    <w:rsid w:val="00420CD9"/>
    <w:rsid w:val="00422C80"/>
    <w:rsid w:val="00435F01"/>
    <w:rsid w:val="0043778A"/>
    <w:rsid w:val="00446571"/>
    <w:rsid w:val="00461DFE"/>
    <w:rsid w:val="0049278E"/>
    <w:rsid w:val="004F5535"/>
    <w:rsid w:val="0050583C"/>
    <w:rsid w:val="00514AC4"/>
    <w:rsid w:val="0051728B"/>
    <w:rsid w:val="00533DBE"/>
    <w:rsid w:val="0054208D"/>
    <w:rsid w:val="00545137"/>
    <w:rsid w:val="0055025A"/>
    <w:rsid w:val="00567327"/>
    <w:rsid w:val="00582450"/>
    <w:rsid w:val="0058539F"/>
    <w:rsid w:val="005A3451"/>
    <w:rsid w:val="005E4D17"/>
    <w:rsid w:val="0060615E"/>
    <w:rsid w:val="00612019"/>
    <w:rsid w:val="006164B2"/>
    <w:rsid w:val="0061761E"/>
    <w:rsid w:val="006411B9"/>
    <w:rsid w:val="00656792"/>
    <w:rsid w:val="00664ED7"/>
    <w:rsid w:val="006651C9"/>
    <w:rsid w:val="00667844"/>
    <w:rsid w:val="006B42E0"/>
    <w:rsid w:val="006B434C"/>
    <w:rsid w:val="006C61CE"/>
    <w:rsid w:val="006D6992"/>
    <w:rsid w:val="006D6F80"/>
    <w:rsid w:val="006F6D7F"/>
    <w:rsid w:val="00700C00"/>
    <w:rsid w:val="007026FA"/>
    <w:rsid w:val="007352B1"/>
    <w:rsid w:val="00735E9A"/>
    <w:rsid w:val="00735ED7"/>
    <w:rsid w:val="00744399"/>
    <w:rsid w:val="00752367"/>
    <w:rsid w:val="007563C8"/>
    <w:rsid w:val="007850EC"/>
    <w:rsid w:val="00796685"/>
    <w:rsid w:val="007A66D3"/>
    <w:rsid w:val="007B1A40"/>
    <w:rsid w:val="007C6F5E"/>
    <w:rsid w:val="007F00EC"/>
    <w:rsid w:val="007F0578"/>
    <w:rsid w:val="007F55E6"/>
    <w:rsid w:val="008217AA"/>
    <w:rsid w:val="00826A39"/>
    <w:rsid w:val="00831442"/>
    <w:rsid w:val="008427FC"/>
    <w:rsid w:val="00847969"/>
    <w:rsid w:val="00860334"/>
    <w:rsid w:val="0086602E"/>
    <w:rsid w:val="0089400D"/>
    <w:rsid w:val="00895C32"/>
    <w:rsid w:val="008F2D66"/>
    <w:rsid w:val="00901B81"/>
    <w:rsid w:val="00931A36"/>
    <w:rsid w:val="00935754"/>
    <w:rsid w:val="009716A9"/>
    <w:rsid w:val="009876DA"/>
    <w:rsid w:val="009C5FF6"/>
    <w:rsid w:val="009D0F5B"/>
    <w:rsid w:val="009D2633"/>
    <w:rsid w:val="00A03B3B"/>
    <w:rsid w:val="00A13750"/>
    <w:rsid w:val="00A22AB0"/>
    <w:rsid w:val="00A90EF2"/>
    <w:rsid w:val="00AB1318"/>
    <w:rsid w:val="00AB2EF9"/>
    <w:rsid w:val="00AD06C1"/>
    <w:rsid w:val="00AE0AB7"/>
    <w:rsid w:val="00AE1332"/>
    <w:rsid w:val="00B03E15"/>
    <w:rsid w:val="00B11E6A"/>
    <w:rsid w:val="00B368F2"/>
    <w:rsid w:val="00B951F2"/>
    <w:rsid w:val="00BA1659"/>
    <w:rsid w:val="00BB001B"/>
    <w:rsid w:val="00BC3546"/>
    <w:rsid w:val="00BD2002"/>
    <w:rsid w:val="00C3693C"/>
    <w:rsid w:val="00C577B1"/>
    <w:rsid w:val="00C63285"/>
    <w:rsid w:val="00C674C6"/>
    <w:rsid w:val="00C85A42"/>
    <w:rsid w:val="00C85AF8"/>
    <w:rsid w:val="00C91394"/>
    <w:rsid w:val="00D0241A"/>
    <w:rsid w:val="00D13FE3"/>
    <w:rsid w:val="00D3082E"/>
    <w:rsid w:val="00D34F42"/>
    <w:rsid w:val="00DA264C"/>
    <w:rsid w:val="00DC7FCE"/>
    <w:rsid w:val="00DD4A92"/>
    <w:rsid w:val="00DF0877"/>
    <w:rsid w:val="00E15654"/>
    <w:rsid w:val="00E44212"/>
    <w:rsid w:val="00E95762"/>
    <w:rsid w:val="00E9712B"/>
    <w:rsid w:val="00EA4DD4"/>
    <w:rsid w:val="00ED1126"/>
    <w:rsid w:val="00EF280D"/>
    <w:rsid w:val="00F05E2F"/>
    <w:rsid w:val="00F12435"/>
    <w:rsid w:val="00F3117A"/>
    <w:rsid w:val="00F355BC"/>
    <w:rsid w:val="00F47EF8"/>
    <w:rsid w:val="00FD7449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A39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6A39"/>
    <w:pPr>
      <w:ind w:left="720"/>
      <w:contextualSpacing/>
    </w:pPr>
  </w:style>
  <w:style w:type="paragraph" w:customStyle="1" w:styleId="s1">
    <w:name w:val="s_1"/>
    <w:basedOn w:val="a"/>
    <w:uiPriority w:val="99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uiPriority w:val="99"/>
    <w:rsid w:val="00826A39"/>
    <w:rPr>
      <w:rFonts w:cs="Times New Roman"/>
    </w:rPr>
  </w:style>
  <w:style w:type="character" w:styleId="a8">
    <w:name w:val="Hyperlink"/>
    <w:basedOn w:val="a0"/>
    <w:uiPriority w:val="99"/>
    <w:semiHidden/>
    <w:rsid w:val="00F12435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F1243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A39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6A39"/>
    <w:pPr>
      <w:ind w:left="720"/>
      <w:contextualSpacing/>
    </w:pPr>
  </w:style>
  <w:style w:type="paragraph" w:customStyle="1" w:styleId="s1">
    <w:name w:val="s_1"/>
    <w:basedOn w:val="a"/>
    <w:uiPriority w:val="99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uiPriority w:val="99"/>
    <w:rsid w:val="00826A39"/>
    <w:rPr>
      <w:rFonts w:cs="Times New Roman"/>
    </w:rPr>
  </w:style>
  <w:style w:type="character" w:styleId="a8">
    <w:name w:val="Hyperlink"/>
    <w:basedOn w:val="a0"/>
    <w:uiPriority w:val="99"/>
    <w:semiHidden/>
    <w:rsid w:val="00F12435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F1243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Макеева Мария Юрьевна</cp:lastModifiedBy>
  <cp:revision>6</cp:revision>
  <cp:lastPrinted>2023-11-14T13:27:00Z</cp:lastPrinted>
  <dcterms:created xsi:type="dcterms:W3CDTF">2023-11-14T13:06:00Z</dcterms:created>
  <dcterms:modified xsi:type="dcterms:W3CDTF">2023-12-21T11:55:00Z</dcterms:modified>
</cp:coreProperties>
</file>