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36DE0" w:rsidRPr="00836DE0" w:rsidTr="00BA24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36DE0" w:rsidRPr="00836DE0" w:rsidRDefault="00836DE0" w:rsidP="00836DE0">
            <w:pPr>
              <w:jc w:val="center"/>
              <w:rPr>
                <w:rFonts w:ascii="PT Astra Serif" w:hAnsi="PT Astra Serif"/>
                <w:b/>
              </w:rPr>
            </w:pPr>
            <w:r w:rsidRPr="00836DE0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836DE0" w:rsidRPr="00836DE0" w:rsidTr="00BA24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36DE0" w:rsidRPr="00836DE0" w:rsidRDefault="00836DE0" w:rsidP="00836DE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36DE0">
              <w:rPr>
                <w:rFonts w:ascii="PT Astra Serif" w:hAnsi="PT Astra Serif"/>
                <w:b/>
              </w:rPr>
              <w:t>П</w:t>
            </w:r>
            <w:proofErr w:type="gramEnd"/>
            <w:r w:rsidRPr="00836DE0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836DE0" w:rsidRPr="00836DE0" w:rsidTr="00BA249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36DE0" w:rsidRPr="00836DE0" w:rsidRDefault="00836DE0" w:rsidP="00836DE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 декабря</w:t>
            </w:r>
            <w:r w:rsidRPr="00836DE0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36DE0" w:rsidRPr="00836DE0" w:rsidRDefault="00836DE0" w:rsidP="00836DE0">
            <w:pPr>
              <w:jc w:val="right"/>
              <w:rPr>
                <w:rFonts w:ascii="PT Astra Serif" w:hAnsi="PT Astra Serif"/>
                <w:b/>
              </w:rPr>
            </w:pPr>
            <w:r w:rsidRPr="00836DE0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764</w:t>
            </w:r>
            <w:bookmarkStart w:id="0" w:name="_GoBack"/>
            <w:bookmarkEnd w:id="0"/>
            <w:r w:rsidRPr="00836DE0">
              <w:rPr>
                <w:rFonts w:ascii="PT Astra Serif" w:hAnsi="PT Astra Serif"/>
                <w:b/>
              </w:rPr>
              <w:t>-П</w:t>
            </w:r>
          </w:p>
        </w:tc>
      </w:tr>
    </w:tbl>
    <w:p w:rsidR="00A44AA8" w:rsidRDefault="00A44AA8" w:rsidP="00A44AA8">
      <w:pPr>
        <w:rPr>
          <w:rFonts w:ascii="PT Astra Serif" w:hAnsi="PT Astra Serif"/>
        </w:rPr>
      </w:pPr>
    </w:p>
    <w:p w:rsidR="00F42983" w:rsidRDefault="00F42983" w:rsidP="00A44AA8">
      <w:pPr>
        <w:rPr>
          <w:rFonts w:ascii="PT Astra Serif" w:hAnsi="PT Astra Serif"/>
        </w:rPr>
      </w:pPr>
    </w:p>
    <w:p w:rsidR="00F42983" w:rsidRDefault="00F42983" w:rsidP="00A44AA8">
      <w:pPr>
        <w:rPr>
          <w:rFonts w:ascii="PT Astra Serif" w:hAnsi="PT Astra Serif"/>
        </w:rPr>
      </w:pPr>
    </w:p>
    <w:p w:rsidR="00F42983" w:rsidRDefault="00F42983" w:rsidP="00A44AA8">
      <w:pPr>
        <w:rPr>
          <w:rFonts w:ascii="PT Astra Serif" w:hAnsi="PT Astra Serif"/>
        </w:rPr>
      </w:pPr>
    </w:p>
    <w:p w:rsidR="00295F01" w:rsidRDefault="00295F01" w:rsidP="00F42983">
      <w:pPr>
        <w:rPr>
          <w:rFonts w:ascii="PT Astra Serif" w:hAnsi="PT Astra Serif"/>
        </w:rPr>
      </w:pPr>
    </w:p>
    <w:p w:rsidR="00295F01" w:rsidRPr="00F371C2" w:rsidRDefault="00295F01" w:rsidP="00295F01">
      <w:pPr>
        <w:pStyle w:val="12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371C2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</w:t>
      </w:r>
    </w:p>
    <w:p w:rsidR="00295F01" w:rsidRPr="00F371C2" w:rsidRDefault="00295F01" w:rsidP="00295F01">
      <w:pPr>
        <w:pStyle w:val="12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371C2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295F01" w:rsidRPr="00792761" w:rsidRDefault="00295F01" w:rsidP="00295F01">
      <w:pPr>
        <w:widowControl w:val="0"/>
        <w:jc w:val="center"/>
        <w:rPr>
          <w:rFonts w:ascii="PT Astra Serif" w:hAnsi="PT Astra Serif"/>
          <w:bCs/>
          <w:spacing w:val="20"/>
        </w:rPr>
      </w:pPr>
    </w:p>
    <w:p w:rsidR="00295F01" w:rsidRPr="00792761" w:rsidRDefault="00295F01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 xml:space="preserve">Правительство Ульяновской области </w:t>
      </w:r>
      <w:proofErr w:type="gramStart"/>
      <w:r w:rsidRPr="00792761">
        <w:rPr>
          <w:rFonts w:ascii="PT Astra Serif" w:hAnsi="PT Astra Serif"/>
          <w:bCs/>
        </w:rPr>
        <w:t>п</w:t>
      </w:r>
      <w:proofErr w:type="gramEnd"/>
      <w:r w:rsidRPr="00792761">
        <w:rPr>
          <w:rFonts w:ascii="PT Astra Serif" w:hAnsi="PT Astra Serif"/>
          <w:bCs/>
        </w:rPr>
        <w:t xml:space="preserve"> о с т а н о в л я е т: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>1. Внести в постановлени</w:t>
      </w:r>
      <w:r>
        <w:rPr>
          <w:rFonts w:ascii="PT Astra Serif" w:hAnsi="PT Astra Serif"/>
          <w:bCs/>
        </w:rPr>
        <w:t>е</w:t>
      </w:r>
      <w:r w:rsidRPr="00792761">
        <w:rPr>
          <w:rFonts w:ascii="PT Astra Serif" w:hAnsi="PT Astra Serif"/>
          <w:bCs/>
        </w:rPr>
        <w:t xml:space="preserve"> Правительства Ульяновской области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br/>
      </w:r>
      <w:r w:rsidRPr="00792761">
        <w:rPr>
          <w:rFonts w:ascii="PT Astra Serif" w:hAnsi="PT Astra Serif"/>
          <w:bCs/>
        </w:rPr>
        <w:t xml:space="preserve">от </w:t>
      </w:r>
      <w:r>
        <w:rPr>
          <w:rFonts w:ascii="PT Astra Serif" w:hAnsi="PT Astra Serif"/>
          <w:bCs/>
        </w:rPr>
        <w:t>10</w:t>
      </w:r>
      <w:r w:rsidRPr="00792761">
        <w:rPr>
          <w:rFonts w:ascii="PT Astra Serif" w:hAnsi="PT Astra Serif"/>
          <w:bCs/>
        </w:rPr>
        <w:t>.</w:t>
      </w:r>
      <w:r>
        <w:rPr>
          <w:rFonts w:ascii="PT Astra Serif" w:hAnsi="PT Astra Serif"/>
          <w:bCs/>
        </w:rPr>
        <w:t>12</w:t>
      </w:r>
      <w:r w:rsidRPr="00792761">
        <w:rPr>
          <w:rFonts w:ascii="PT Astra Serif" w:hAnsi="PT Astra Serif"/>
          <w:bCs/>
        </w:rPr>
        <w:t>.201</w:t>
      </w:r>
      <w:r>
        <w:rPr>
          <w:rFonts w:ascii="PT Astra Serif" w:hAnsi="PT Astra Serif"/>
          <w:bCs/>
        </w:rPr>
        <w:t>3</w:t>
      </w:r>
      <w:r w:rsidRPr="00792761">
        <w:rPr>
          <w:rFonts w:ascii="PT Astra Serif" w:hAnsi="PT Astra Serif"/>
          <w:bCs/>
        </w:rPr>
        <w:t xml:space="preserve"> № </w:t>
      </w:r>
      <w:r>
        <w:rPr>
          <w:rFonts w:ascii="PT Astra Serif" w:hAnsi="PT Astra Serif"/>
          <w:bCs/>
        </w:rPr>
        <w:t>601</w:t>
      </w:r>
      <w:r w:rsidRPr="00792761">
        <w:rPr>
          <w:rFonts w:ascii="PT Astra Serif" w:hAnsi="PT Astra Serif"/>
          <w:bCs/>
        </w:rPr>
        <w:t>-П «</w:t>
      </w:r>
      <w:r w:rsidRPr="000121B6">
        <w:rPr>
          <w:rFonts w:ascii="PT Astra Serif" w:hAnsi="PT Astra Serif"/>
          <w:bCs/>
        </w:rPr>
        <w:t xml:space="preserve">Об утверждении </w:t>
      </w:r>
      <w:proofErr w:type="gramStart"/>
      <w:r w:rsidRPr="000121B6">
        <w:rPr>
          <w:rFonts w:ascii="PT Astra Serif" w:hAnsi="PT Astra Serif"/>
          <w:bCs/>
        </w:rPr>
        <w:t>порядков реализации отдельных мер социальной поддержки детей-сирот</w:t>
      </w:r>
      <w:proofErr w:type="gramEnd"/>
      <w:r w:rsidRPr="000121B6">
        <w:rPr>
          <w:rFonts w:ascii="PT Astra Serif" w:hAnsi="PT Astra Serif"/>
          <w:bCs/>
        </w:rPr>
        <w:t xml:space="preserve"> и детей, оставшихся без попечения родителей, на территории Ульяновской области</w:t>
      </w:r>
      <w:r w:rsidRPr="00792761">
        <w:rPr>
          <w:rFonts w:ascii="PT Astra Serif" w:hAnsi="PT Astra Serif"/>
          <w:bCs/>
        </w:rPr>
        <w:t>» следующие изменения:</w:t>
      </w:r>
    </w:p>
    <w:p w:rsidR="00295F01" w:rsidRPr="00792761" w:rsidRDefault="00295F01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в наименовании слово </w:t>
      </w:r>
      <w:r w:rsidRPr="000121B6">
        <w:rPr>
          <w:rFonts w:ascii="PT Astra Serif" w:hAnsi="PT Astra Serif"/>
          <w:b/>
          <w:bCs/>
        </w:rPr>
        <w:t>«порядков»</w:t>
      </w:r>
      <w:r>
        <w:rPr>
          <w:rFonts w:ascii="PT Astra Serif" w:hAnsi="PT Astra Serif"/>
          <w:bCs/>
        </w:rPr>
        <w:t xml:space="preserve"> заменить словом </w:t>
      </w:r>
      <w:r w:rsidRPr="000121B6">
        <w:rPr>
          <w:rFonts w:ascii="PT Astra Serif" w:hAnsi="PT Astra Serif"/>
          <w:b/>
          <w:bCs/>
        </w:rPr>
        <w:t>«правил»</w:t>
      </w:r>
      <w:r>
        <w:rPr>
          <w:rFonts w:ascii="PT Astra Serif" w:hAnsi="PT Astra Serif"/>
          <w:bCs/>
        </w:rPr>
        <w:t>;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2) в пункте 1: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а) в подпункте 1.1 слово «Порядок» заменить словом «Правила»;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б) в подпункте 1.2 слово «Порядок» заменить словом «Правила»;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в) в подпункте 1.3 слово «Порядок» заменить словом «Правила»;</w:t>
      </w:r>
    </w:p>
    <w:p w:rsidR="00295F01" w:rsidRDefault="00EB4670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г</w:t>
      </w:r>
      <w:r w:rsidR="00295F01">
        <w:rPr>
          <w:rFonts w:ascii="PT Astra Serif" w:hAnsi="PT Astra Serif"/>
          <w:bCs/>
        </w:rPr>
        <w:t>) в подпункте 1.4 слово «Порядок» заменить словом «Правила»;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приложении № 1: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слово «</w:t>
      </w:r>
      <w:r w:rsidRPr="00C47709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C47709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1 слова «Настоящий Порядок определяет правила» заменить словами «Настоящие Правила определяют порядок»;</w:t>
      </w:r>
    </w:p>
    <w:p w:rsidR="003329BF" w:rsidRDefault="003329BF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в пункте 2 слово </w:t>
      </w:r>
      <w:r w:rsidR="00686C64">
        <w:rPr>
          <w:rFonts w:ascii="PT Astra Serif" w:hAnsi="PT Astra Serif" w:cs="PT Astra Serif"/>
        </w:rPr>
        <w:t>«предоставление» заменить словом «осуществление»;</w:t>
      </w:r>
    </w:p>
    <w:p w:rsidR="00686C64" w:rsidRDefault="00686C64" w:rsidP="00686C64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пункт 3 изложить в следующей редакции:</w:t>
      </w:r>
    </w:p>
    <w:p w:rsidR="00686C64" w:rsidRDefault="00686C64" w:rsidP="00686C64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«3. Финансовое обеспечение расходов, связанных с осуществлением ежемесячной денежной выплаты, осуществляется в пределах бюджетных ассигнований, предусмотренных в областном бюджете Ульяновской области </w:t>
      </w:r>
      <w:r w:rsidR="00F42983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на соответствующий финансовый год и плановый период, и лимитов бюджетных обязательств на </w:t>
      </w:r>
      <w:r w:rsidR="00621FC3">
        <w:rPr>
          <w:rFonts w:ascii="PT Astra Serif" w:hAnsi="PT Astra Serif" w:cs="PT Astra Serif"/>
        </w:rPr>
        <w:t>осуществление ежемесячной денежной выплаты</w:t>
      </w:r>
      <w:r>
        <w:rPr>
          <w:rFonts w:ascii="PT Astra Serif" w:hAnsi="PT Astra Serif" w:cs="PT Astra Serif"/>
        </w:rPr>
        <w:t xml:space="preserve">, </w:t>
      </w:r>
      <w:r w:rsidR="00621FC3">
        <w:rPr>
          <w:rFonts w:ascii="PT Astra Serif" w:hAnsi="PT Astra Serif" w:cs="PT Astra Serif"/>
        </w:rPr>
        <w:t>доведённых до</w:t>
      </w:r>
      <w:r>
        <w:rPr>
          <w:rFonts w:ascii="PT Astra Serif" w:hAnsi="PT Astra Serif" w:cs="PT Astra Serif"/>
        </w:rPr>
        <w:t xml:space="preserve"> Министерств</w:t>
      </w:r>
      <w:r w:rsidR="00621FC3">
        <w:rPr>
          <w:rFonts w:ascii="PT Astra Serif" w:hAnsi="PT Astra Serif" w:cs="PT Astra Serif"/>
        </w:rPr>
        <w:t>а как получателя средств областного бюджета Ульяновской области</w:t>
      </w:r>
      <w:proofErr w:type="gramStart"/>
      <w:r>
        <w:rPr>
          <w:rFonts w:ascii="PT Astra Serif" w:hAnsi="PT Astra Serif" w:cs="PT Astra Serif"/>
        </w:rPr>
        <w:t>.</w:t>
      </w:r>
      <w:r w:rsidR="00621FC3">
        <w:rPr>
          <w:rFonts w:ascii="PT Astra Serif" w:hAnsi="PT Astra Serif" w:cs="PT Astra Serif"/>
        </w:rPr>
        <w:t>»;</w:t>
      </w:r>
      <w:proofErr w:type="gramEnd"/>
    </w:p>
    <w:p w:rsidR="00621FC3" w:rsidRDefault="00621FC3" w:rsidP="00686C64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 пункте 4:</w:t>
      </w:r>
    </w:p>
    <w:p w:rsidR="00621FC3" w:rsidRDefault="00621FC3" w:rsidP="00686C64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слово «предоставляется» заменить словом «осуществляется»;</w:t>
      </w:r>
    </w:p>
    <w:p w:rsidR="002F4118" w:rsidRDefault="002F4118" w:rsidP="002F4118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подпункты 2 и 3 изложить в следующей редакции:</w:t>
      </w:r>
    </w:p>
    <w:p w:rsidR="002F4118" w:rsidRDefault="002F4118" w:rsidP="002F4118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«2) представляют в Министерство составленные по установленной Министерством форме заявки на финансовое обеспечение расходов, связанных </w:t>
      </w:r>
      <w:r w:rsidR="00F42983">
        <w:rPr>
          <w:rFonts w:ascii="PT Astra Serif" w:hAnsi="PT Astra Serif" w:cs="PT Astra Serif"/>
        </w:rPr>
        <w:lastRenderedPageBreak/>
        <w:t xml:space="preserve">с </w:t>
      </w:r>
      <w:proofErr w:type="gramStart"/>
      <w:r>
        <w:rPr>
          <w:rFonts w:ascii="PT Astra Serif" w:hAnsi="PT Astra Serif" w:cs="PT Astra Serif"/>
        </w:rPr>
        <w:t>осуществлением</w:t>
      </w:r>
      <w:proofErr w:type="gramEnd"/>
      <w:r>
        <w:rPr>
          <w:rFonts w:ascii="PT Astra Serif" w:hAnsi="PT Astra Serif" w:cs="PT Astra Serif"/>
        </w:rPr>
        <w:t xml:space="preserve"> обучающимся в них детям-сиротам ежемесячной денежной выплаты;</w:t>
      </w:r>
    </w:p>
    <w:p w:rsidR="00AA0AD3" w:rsidRDefault="002F4118" w:rsidP="00F4298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составляют по установленной Министерством форме и ведут реестры детей-сирот, получающих ежемесячную денежную выплату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3531D0" w:rsidRDefault="002F4118" w:rsidP="00F4298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</w:t>
      </w:r>
      <w:r w:rsidR="00AA0AD3">
        <w:rPr>
          <w:rFonts w:ascii="PT Astra Serif" w:hAnsi="PT Astra Serif" w:cs="PT Astra Serif"/>
        </w:rPr>
        <w:t>в пункте 5 слова «Предоставление ежемесячной денежной выплаты» заменить словами «Ежемесячная денежная выплата»</w:t>
      </w:r>
      <w:r w:rsidR="003531D0">
        <w:rPr>
          <w:rFonts w:ascii="PT Astra Serif" w:hAnsi="PT Astra Serif" w:cs="PT Astra Serif"/>
        </w:rPr>
        <w:t>;</w:t>
      </w:r>
    </w:p>
    <w:p w:rsidR="00AA0AD3" w:rsidRDefault="003531D0" w:rsidP="00F4298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ж) в пункте 6 слово «предоставление» заменить словом «осуществление»;</w:t>
      </w:r>
      <w:r w:rsidR="00AA0AD3">
        <w:rPr>
          <w:rFonts w:ascii="PT Astra Serif" w:hAnsi="PT Astra Serif" w:cs="PT Astra Serif"/>
        </w:rPr>
        <w:t xml:space="preserve">  </w:t>
      </w:r>
    </w:p>
    <w:p w:rsidR="00295F01" w:rsidRDefault="00295F01" w:rsidP="00F4298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в приложении № 2:</w:t>
      </w:r>
    </w:p>
    <w:p w:rsidR="00295F01" w:rsidRDefault="00295F01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слово «</w:t>
      </w:r>
      <w:r w:rsidRPr="00C47709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C47709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AA244E" w:rsidRDefault="00295F01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1 слова «Настоящий Порядок</w:t>
      </w:r>
      <w:r w:rsidR="00AA244E">
        <w:rPr>
          <w:rFonts w:ascii="PT Astra Serif" w:hAnsi="PT Astra Serif" w:cs="PT Astra Serif"/>
        </w:rPr>
        <w:t xml:space="preserve"> определяет механизм» заменить словами «Настоящие Правила </w:t>
      </w:r>
      <w:r w:rsidR="004B5F18">
        <w:rPr>
          <w:rFonts w:ascii="PT Astra Serif" w:hAnsi="PT Astra Serif" w:cs="PT Astra Serif"/>
        </w:rPr>
        <w:t>определяют</w:t>
      </w:r>
      <w:r w:rsidR="00AA244E">
        <w:rPr>
          <w:rFonts w:ascii="PT Astra Serif" w:hAnsi="PT Astra Serif" w:cs="PT Astra Serif"/>
        </w:rPr>
        <w:t xml:space="preserve"> порядок»;</w:t>
      </w:r>
    </w:p>
    <w:p w:rsidR="003F74E0" w:rsidRDefault="003F74E0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пункт 2 после слова «проезда» дополнить словами «к месту лечения              и обратно (далее – </w:t>
      </w:r>
      <w:r w:rsidR="006934F0">
        <w:rPr>
          <w:rFonts w:ascii="PT Astra Serif" w:hAnsi="PT Astra Serif" w:cs="PT Astra Serif"/>
        </w:rPr>
        <w:t xml:space="preserve">бесплатный </w:t>
      </w:r>
      <w:r>
        <w:rPr>
          <w:rFonts w:ascii="PT Astra Serif" w:hAnsi="PT Astra Serif" w:cs="PT Astra Serif"/>
        </w:rPr>
        <w:t>проезд)»;</w:t>
      </w:r>
    </w:p>
    <w:p w:rsidR="006934F0" w:rsidRDefault="004B5F18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295F01">
        <w:rPr>
          <w:rFonts w:ascii="PT Astra Serif" w:hAnsi="PT Astra Serif" w:cs="PT Astra Serif"/>
        </w:rPr>
        <w:t>) пункт</w:t>
      </w:r>
      <w:r w:rsidR="003F74E0">
        <w:rPr>
          <w:rFonts w:ascii="PT Astra Serif" w:hAnsi="PT Astra Serif" w:cs="PT Astra Serif"/>
        </w:rPr>
        <w:t>ы</w:t>
      </w:r>
      <w:r w:rsidR="00295F01">
        <w:rPr>
          <w:rFonts w:ascii="PT Astra Serif" w:hAnsi="PT Astra Serif" w:cs="PT Astra Serif"/>
        </w:rPr>
        <w:t xml:space="preserve"> 3</w:t>
      </w:r>
      <w:r w:rsidR="00B60678">
        <w:rPr>
          <w:rFonts w:ascii="PT Astra Serif" w:hAnsi="PT Astra Serif" w:cs="PT Astra Serif"/>
        </w:rPr>
        <w:t>-8</w:t>
      </w:r>
      <w:r w:rsidR="00295F01">
        <w:rPr>
          <w:rFonts w:ascii="PT Astra Serif" w:hAnsi="PT Astra Serif" w:cs="PT Astra Serif"/>
        </w:rPr>
        <w:t xml:space="preserve"> </w:t>
      </w:r>
      <w:r w:rsidR="003F74E0">
        <w:rPr>
          <w:rFonts w:ascii="PT Astra Serif" w:hAnsi="PT Astra Serif" w:cs="PT Astra Serif"/>
        </w:rPr>
        <w:t>изложить в следующей редакции:</w:t>
      </w:r>
    </w:p>
    <w:p w:rsidR="00E00D6E" w:rsidRDefault="003F74E0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«3. </w:t>
      </w:r>
      <w:proofErr w:type="gramStart"/>
      <w:r w:rsidR="006934F0">
        <w:rPr>
          <w:rFonts w:ascii="PT Astra Serif" w:hAnsi="PT Astra Serif" w:cs="PT Astra Serif"/>
        </w:rPr>
        <w:t>Право бесплатного проезда детей-сирот, указанных в пункте 2 настоящих Правил, удостоверяется документ</w:t>
      </w:r>
      <w:r w:rsidR="00853C30">
        <w:rPr>
          <w:rFonts w:ascii="PT Astra Serif" w:hAnsi="PT Astra Serif" w:cs="PT Astra Serif"/>
        </w:rPr>
        <w:t>ами</w:t>
      </w:r>
      <w:r w:rsidR="006934F0">
        <w:rPr>
          <w:rFonts w:ascii="PT Astra Serif" w:hAnsi="PT Astra Serif" w:cs="PT Astra Serif"/>
        </w:rPr>
        <w:t>, подтверждающи</w:t>
      </w:r>
      <w:r w:rsidR="00853C30">
        <w:rPr>
          <w:rFonts w:ascii="PT Astra Serif" w:hAnsi="PT Astra Serif" w:cs="PT Astra Serif"/>
        </w:rPr>
        <w:t>ми</w:t>
      </w:r>
      <w:r w:rsidR="006934F0">
        <w:rPr>
          <w:rFonts w:ascii="PT Astra Serif" w:hAnsi="PT Astra Serif" w:cs="PT Astra Serif"/>
        </w:rPr>
        <w:t xml:space="preserve"> </w:t>
      </w:r>
      <w:r w:rsidR="00853C30">
        <w:rPr>
          <w:rFonts w:ascii="PT Astra Serif" w:hAnsi="PT Astra Serif" w:cs="PT Astra Serif"/>
        </w:rPr>
        <w:t xml:space="preserve">необходимость их </w:t>
      </w:r>
      <w:r w:rsidR="006934F0">
        <w:rPr>
          <w:rFonts w:ascii="PT Astra Serif" w:hAnsi="PT Astra Serif" w:cs="PT Astra Serif"/>
        </w:rPr>
        <w:t>медицинско</w:t>
      </w:r>
      <w:r w:rsidR="00853C30">
        <w:rPr>
          <w:rFonts w:ascii="PT Astra Serif" w:hAnsi="PT Astra Serif" w:cs="PT Astra Serif"/>
        </w:rPr>
        <w:t>го</w:t>
      </w:r>
      <w:r w:rsidR="006934F0">
        <w:rPr>
          <w:rFonts w:ascii="PT Astra Serif" w:hAnsi="PT Astra Serif" w:cs="PT Astra Serif"/>
        </w:rPr>
        <w:t xml:space="preserve"> обслуживани</w:t>
      </w:r>
      <w:r w:rsidR="00853C30">
        <w:rPr>
          <w:rFonts w:ascii="PT Astra Serif" w:hAnsi="PT Astra Serif" w:cs="PT Astra Serif"/>
        </w:rPr>
        <w:t>я</w:t>
      </w:r>
      <w:r w:rsidR="006934F0">
        <w:rPr>
          <w:rFonts w:ascii="PT Astra Serif" w:hAnsi="PT Astra Serif" w:cs="PT Astra Serif"/>
        </w:rPr>
        <w:t xml:space="preserve"> и оперативно</w:t>
      </w:r>
      <w:r w:rsidR="00853C30">
        <w:rPr>
          <w:rFonts w:ascii="PT Astra Serif" w:hAnsi="PT Astra Serif" w:cs="PT Astra Serif"/>
        </w:rPr>
        <w:t>го</w:t>
      </w:r>
      <w:r w:rsidR="006934F0">
        <w:rPr>
          <w:rFonts w:ascii="PT Astra Serif" w:hAnsi="PT Astra Serif" w:cs="PT Astra Serif"/>
        </w:rPr>
        <w:t xml:space="preserve"> лечени</w:t>
      </w:r>
      <w:r w:rsidR="00853C30">
        <w:rPr>
          <w:rFonts w:ascii="PT Astra Serif" w:hAnsi="PT Astra Serif" w:cs="PT Astra Serif"/>
        </w:rPr>
        <w:t>я</w:t>
      </w:r>
      <w:r w:rsidR="006934F0">
        <w:rPr>
          <w:rFonts w:ascii="PT Astra Serif" w:hAnsi="PT Astra Serif" w:cs="PT Astra Serif"/>
        </w:rPr>
        <w:t xml:space="preserve"> </w:t>
      </w:r>
      <w:r w:rsidR="00853C30">
        <w:rPr>
          <w:rFonts w:ascii="PT Astra Serif" w:hAnsi="PT Astra Serif" w:cs="PT Astra Serif"/>
        </w:rPr>
        <w:t xml:space="preserve">                       </w:t>
      </w:r>
      <w:r w:rsidR="006934F0">
        <w:rPr>
          <w:rFonts w:ascii="PT Astra Serif" w:hAnsi="PT Astra Serif" w:cs="PT Astra Serif"/>
        </w:rPr>
        <w:t>в медицинских организациях</w:t>
      </w:r>
      <w:r w:rsidR="00853C30">
        <w:rPr>
          <w:rFonts w:ascii="PT Astra Serif" w:hAnsi="PT Astra Serif" w:cs="PT Astra Serif"/>
        </w:rPr>
        <w:t xml:space="preserve">, а также принадлежность </w:t>
      </w:r>
      <w:r w:rsidR="00E00D6E">
        <w:rPr>
          <w:rFonts w:ascii="PT Astra Serif" w:hAnsi="PT Astra Serif" w:cs="PT Astra Serif"/>
        </w:rPr>
        <w:t xml:space="preserve">этих лиц </w:t>
      </w:r>
      <w:r w:rsidR="006934F0">
        <w:rPr>
          <w:rFonts w:ascii="PT Astra Serif" w:hAnsi="PT Astra Serif" w:cs="PT Astra Serif"/>
        </w:rPr>
        <w:t>к категории детей-сирот, представленны</w:t>
      </w:r>
      <w:r w:rsidR="00F42983">
        <w:rPr>
          <w:rFonts w:ascii="PT Astra Serif" w:hAnsi="PT Astra Serif" w:cs="PT Astra Serif"/>
        </w:rPr>
        <w:t>ми</w:t>
      </w:r>
      <w:r w:rsidR="006934F0">
        <w:rPr>
          <w:rFonts w:ascii="PT Astra Serif" w:hAnsi="PT Astra Serif" w:cs="PT Astra Serif"/>
        </w:rPr>
        <w:t xml:space="preserve"> детьми-сиротами </w:t>
      </w:r>
      <w:r w:rsidR="00E00D6E">
        <w:rPr>
          <w:rFonts w:ascii="PT Astra Serif" w:hAnsi="PT Astra Serif" w:cs="PT Astra Serif"/>
        </w:rPr>
        <w:t>либо их з</w:t>
      </w:r>
      <w:r w:rsidR="006934F0">
        <w:rPr>
          <w:rFonts w:ascii="PT Astra Serif" w:hAnsi="PT Astra Serif" w:cs="PT Astra Serif"/>
        </w:rPr>
        <w:t xml:space="preserve">аконными представителями в образовательные организации, находящиеся в ведении Министерства просвещения и воспитания Ульяновской области (далее </w:t>
      </w:r>
      <w:r w:rsidR="00E00D6E">
        <w:rPr>
          <w:rFonts w:ascii="PT Astra Serif" w:hAnsi="PT Astra Serif" w:cs="PT Astra Serif"/>
        </w:rPr>
        <w:t>–</w:t>
      </w:r>
      <w:r w:rsidR="006934F0">
        <w:rPr>
          <w:rFonts w:ascii="PT Astra Serif" w:hAnsi="PT Astra Serif" w:cs="PT Astra Serif"/>
        </w:rPr>
        <w:t xml:space="preserve"> Министерство).</w:t>
      </w:r>
      <w:proofErr w:type="gramEnd"/>
    </w:p>
    <w:p w:rsidR="00E00D6E" w:rsidRDefault="00E00D6E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 Главным распорядителем средств областного бюджета Ульяновской области, направляемых на финансовое обеспечение расходов, связанных                       с оплатой бесплатного проезда детей-сирот, является Министерство.</w:t>
      </w:r>
    </w:p>
    <w:p w:rsidR="003F4ECC" w:rsidRPr="00F42983" w:rsidRDefault="00716C25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42983">
        <w:rPr>
          <w:rFonts w:ascii="PT Astra Serif" w:hAnsi="PT Astra Serif" w:cs="PT Astra Serif"/>
          <w:spacing w:val="-4"/>
        </w:rPr>
        <w:t>5. Финансовое обеспечение расходов, связанных с</w:t>
      </w:r>
      <w:r w:rsidR="00CA081D" w:rsidRPr="00F42983">
        <w:rPr>
          <w:rFonts w:ascii="PT Astra Serif" w:hAnsi="PT Astra Serif" w:cs="PT Astra Serif"/>
          <w:spacing w:val="-4"/>
        </w:rPr>
        <w:t xml:space="preserve"> оплатой </w:t>
      </w:r>
      <w:r w:rsidR="00F42983">
        <w:rPr>
          <w:rFonts w:ascii="PT Astra Serif" w:hAnsi="PT Astra Serif" w:cs="PT Astra Serif"/>
          <w:spacing w:val="-4"/>
        </w:rPr>
        <w:t xml:space="preserve">                         </w:t>
      </w:r>
      <w:r w:rsidR="00CA081D" w:rsidRPr="00F42983">
        <w:rPr>
          <w:rFonts w:ascii="PT Astra Serif" w:hAnsi="PT Astra Serif" w:cs="PT Astra Serif"/>
          <w:spacing w:val="-4"/>
        </w:rPr>
        <w:t>бесплатного проезда детей-сирот</w:t>
      </w:r>
      <w:r w:rsidRPr="00F42983">
        <w:rPr>
          <w:rFonts w:ascii="PT Astra Serif" w:hAnsi="PT Astra Serif" w:cs="PT Astra Serif"/>
          <w:spacing w:val="-4"/>
        </w:rPr>
        <w:t xml:space="preserve">, осуществляется в пределах бюджетных ассигнований, предусмотренных в областном бюджете Ульяновской области </w:t>
      </w:r>
      <w:r w:rsidR="00F42983">
        <w:rPr>
          <w:rFonts w:ascii="PT Astra Serif" w:hAnsi="PT Astra Serif" w:cs="PT Astra Serif"/>
          <w:spacing w:val="-4"/>
        </w:rPr>
        <w:t xml:space="preserve">                    </w:t>
      </w:r>
      <w:r w:rsidR="003F4ECC" w:rsidRPr="00F42983">
        <w:rPr>
          <w:rFonts w:ascii="PT Astra Serif" w:hAnsi="PT Astra Serif" w:cs="PT Astra Serif"/>
          <w:spacing w:val="-4"/>
        </w:rPr>
        <w:t>н</w:t>
      </w:r>
      <w:r w:rsidRPr="00F42983">
        <w:rPr>
          <w:rFonts w:ascii="PT Astra Serif" w:hAnsi="PT Astra Serif" w:cs="PT Astra Serif"/>
          <w:spacing w:val="-4"/>
        </w:rPr>
        <w:t>а соответствующий финансовый год и плановый период, и лимитов бюджетных обязательств на</w:t>
      </w:r>
      <w:r w:rsidR="003F4ECC" w:rsidRPr="00F42983">
        <w:rPr>
          <w:rFonts w:ascii="PT Astra Serif" w:hAnsi="PT Astra Serif" w:cs="PT Astra Serif"/>
          <w:spacing w:val="-4"/>
        </w:rPr>
        <w:t xml:space="preserve"> оплату такого проезда</w:t>
      </w:r>
      <w:r w:rsidRPr="00F42983">
        <w:rPr>
          <w:rFonts w:ascii="PT Astra Serif" w:hAnsi="PT Astra Serif" w:cs="PT Astra Serif"/>
          <w:spacing w:val="-4"/>
        </w:rPr>
        <w:t>, доведённых до Министерства как получателя средств областного бюджета Ульяновской области.</w:t>
      </w:r>
    </w:p>
    <w:p w:rsidR="00C625F4" w:rsidRDefault="003F4ECC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6. Образовательные организации, находящиеся в ведении Министерства, представляют в Министерство составленные по установленной Министерством форме заявки на финансовое обеспечение расходов, указанных в пункте 5 настоящих Правил.</w:t>
      </w:r>
    </w:p>
    <w:p w:rsidR="00C625F4" w:rsidRDefault="003F4ECC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42983">
        <w:rPr>
          <w:rFonts w:ascii="PT Astra Serif" w:hAnsi="PT Astra Serif" w:cs="PT Astra Serif"/>
          <w:spacing w:val="-4"/>
        </w:rPr>
        <w:t xml:space="preserve">7. Проездные документы, необходимые для обеспечения </w:t>
      </w:r>
      <w:r w:rsidR="00332405" w:rsidRPr="00F42983">
        <w:rPr>
          <w:rFonts w:ascii="PT Astra Serif" w:hAnsi="PT Astra Serif" w:cs="PT Astra Serif"/>
          <w:spacing w:val="-4"/>
        </w:rPr>
        <w:t xml:space="preserve">бесплатного проезда детей-сирот, </w:t>
      </w:r>
      <w:r w:rsidR="00C625F4" w:rsidRPr="00F42983">
        <w:rPr>
          <w:rFonts w:ascii="PT Astra Serif" w:hAnsi="PT Astra Serif" w:cs="PT Astra Serif"/>
          <w:spacing w:val="-4"/>
        </w:rPr>
        <w:t xml:space="preserve">приобретаются Министерством и не позднее </w:t>
      </w:r>
      <w:r w:rsidR="00933400" w:rsidRPr="00F42983">
        <w:rPr>
          <w:rFonts w:ascii="PT Astra Serif" w:hAnsi="PT Astra Serif" w:cs="PT Astra Serif"/>
          <w:spacing w:val="-4"/>
        </w:rPr>
        <w:t>5 рабочих</w:t>
      </w:r>
      <w:r w:rsidR="00C625F4" w:rsidRPr="00F42983">
        <w:rPr>
          <w:rFonts w:ascii="PT Astra Serif" w:hAnsi="PT Astra Serif" w:cs="PT Astra Serif"/>
          <w:spacing w:val="-4"/>
        </w:rPr>
        <w:t xml:space="preserve"> дней со дня их приобретения передаются в подведомственные ему образовательные организации для использования по назначению.</w:t>
      </w:r>
      <w:r w:rsidR="00332405" w:rsidRPr="00F42983">
        <w:rPr>
          <w:rFonts w:ascii="PT Astra Serif" w:hAnsi="PT Astra Serif" w:cs="PT Astra Serif"/>
          <w:spacing w:val="-4"/>
        </w:rPr>
        <w:t xml:space="preserve"> </w:t>
      </w:r>
      <w:r w:rsidR="00C625F4" w:rsidRPr="00F42983">
        <w:rPr>
          <w:rFonts w:ascii="PT Astra Serif" w:hAnsi="PT Astra Serif" w:cs="PT Astra Serif"/>
          <w:spacing w:val="-4"/>
        </w:rPr>
        <w:t xml:space="preserve">Министерство представляет </w:t>
      </w:r>
      <w:r w:rsidR="00F42983">
        <w:rPr>
          <w:rFonts w:ascii="PT Astra Serif" w:hAnsi="PT Astra Serif" w:cs="PT Astra Serif"/>
          <w:spacing w:val="-4"/>
        </w:rPr>
        <w:t xml:space="preserve">               </w:t>
      </w:r>
      <w:r w:rsidR="00C625F4" w:rsidRPr="00F42983">
        <w:rPr>
          <w:rFonts w:ascii="PT Astra Serif" w:hAnsi="PT Astra Serif" w:cs="PT Astra Serif"/>
          <w:spacing w:val="-4"/>
        </w:rPr>
        <w:t xml:space="preserve">в Министерство финансов Ульяновской области бухгалтерскую (финансовую) отчётность об использовании средств областного бюджета Ульяновской области, направленных на </w:t>
      </w:r>
      <w:r w:rsidR="00B60678" w:rsidRPr="00F42983">
        <w:rPr>
          <w:rFonts w:ascii="PT Astra Serif" w:hAnsi="PT Astra Serif" w:cs="PT Astra Serif"/>
          <w:spacing w:val="-4"/>
        </w:rPr>
        <w:t>финансовое обеспечение расходов, связанных с оплатой</w:t>
      </w:r>
      <w:r w:rsidR="00B60678">
        <w:rPr>
          <w:rFonts w:ascii="PT Astra Serif" w:hAnsi="PT Astra Serif" w:cs="PT Astra Serif"/>
        </w:rPr>
        <w:t xml:space="preserve"> бесплатного проезда детей-сирот, </w:t>
      </w:r>
      <w:r w:rsidR="00C625F4">
        <w:rPr>
          <w:rFonts w:ascii="PT Astra Serif" w:hAnsi="PT Astra Serif" w:cs="PT Astra Serif"/>
        </w:rPr>
        <w:t>в порядке и сроки, устанавливаемые Министерством финансов Ульяновской области.</w:t>
      </w:r>
    </w:p>
    <w:p w:rsidR="00295F01" w:rsidRDefault="00B60678" w:rsidP="00F42983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8. </w:t>
      </w:r>
      <w:r w:rsidR="00295F01">
        <w:rPr>
          <w:rFonts w:ascii="PT Astra Serif" w:hAnsi="PT Astra Serif" w:cs="PT Astra Serif"/>
        </w:rPr>
        <w:t xml:space="preserve">Министерство в пределах своих полномочий обеспечивает результативность, адресность и целевой характер использования средств </w:t>
      </w:r>
      <w:r w:rsidR="00295F01">
        <w:rPr>
          <w:rFonts w:ascii="PT Astra Serif" w:hAnsi="PT Astra Serif" w:cs="PT Astra Serif"/>
        </w:rPr>
        <w:lastRenderedPageBreak/>
        <w:t xml:space="preserve">областного бюджета Ульяновской области, </w:t>
      </w:r>
      <w:r w:rsidR="00295F01" w:rsidRPr="00220F34">
        <w:rPr>
          <w:rFonts w:ascii="PT Astra Serif" w:hAnsi="PT Astra Serif" w:cs="PT Astra Serif"/>
        </w:rPr>
        <w:t>направл</w:t>
      </w:r>
      <w:r>
        <w:rPr>
          <w:rFonts w:ascii="PT Astra Serif" w:hAnsi="PT Astra Serif" w:cs="PT Astra Serif"/>
        </w:rPr>
        <w:t>яемых</w:t>
      </w:r>
      <w:r w:rsidR="00295F01" w:rsidRPr="00220F34">
        <w:rPr>
          <w:rFonts w:ascii="PT Astra Serif" w:hAnsi="PT Astra Serif" w:cs="PT Astra Serif"/>
        </w:rPr>
        <w:t xml:space="preserve"> на оплату </w:t>
      </w:r>
      <w:r>
        <w:rPr>
          <w:rFonts w:ascii="PT Astra Serif" w:hAnsi="PT Astra Serif" w:cs="PT Astra Serif"/>
        </w:rPr>
        <w:t xml:space="preserve">бесплатного </w:t>
      </w:r>
      <w:r w:rsidR="00295F01" w:rsidRPr="00220F34">
        <w:rPr>
          <w:rFonts w:ascii="PT Astra Serif" w:hAnsi="PT Astra Serif" w:cs="PT Astra Serif"/>
        </w:rPr>
        <w:t>проезда детей-сирот</w:t>
      </w:r>
      <w:r w:rsidR="00295F01">
        <w:rPr>
          <w:rFonts w:ascii="PT Astra Serif" w:hAnsi="PT Astra Serif" w:cs="PT Astra Serif"/>
        </w:rPr>
        <w:t>,</w:t>
      </w:r>
      <w:r w:rsidR="00295F01" w:rsidRPr="00AD2689">
        <w:t xml:space="preserve"> </w:t>
      </w:r>
      <w:r w:rsidR="00295F01" w:rsidRPr="00AD2689">
        <w:rPr>
          <w:rFonts w:ascii="PT Astra Serif" w:hAnsi="PT Astra Serif" w:cs="PT Astra Serif"/>
        </w:rPr>
        <w:t>в соответствии с утвержд</w:t>
      </w:r>
      <w:r w:rsidR="00295F01">
        <w:rPr>
          <w:rFonts w:ascii="PT Astra Serif" w:hAnsi="PT Astra Serif" w:cs="PT Astra Serif"/>
        </w:rPr>
        <w:t>ё</w:t>
      </w:r>
      <w:r w:rsidR="00295F01" w:rsidRPr="00AD2689">
        <w:rPr>
          <w:rFonts w:ascii="PT Astra Serif" w:hAnsi="PT Astra Serif" w:cs="PT Astra Serif"/>
        </w:rPr>
        <w:t>нными ему бюджетными ассигнованиями и лимитами бюджетных обязательств</w:t>
      </w:r>
      <w:proofErr w:type="gramStart"/>
      <w:r w:rsidR="00295F01">
        <w:rPr>
          <w:rFonts w:ascii="PT Astra Serif" w:hAnsi="PT Astra Serif" w:cs="PT Astra Serif"/>
        </w:rPr>
        <w:t>.»;</w:t>
      </w:r>
      <w:proofErr w:type="gramEnd"/>
    </w:p>
    <w:p w:rsidR="004B5F18" w:rsidRDefault="004B5F18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пункт 9 признать утратившим силу;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в приложении № 3: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слово «</w:t>
      </w:r>
      <w:r w:rsidRPr="00C47709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C47709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1 слова «Настоящий Порядок определяет правила» заменить словами «Настоящие Правила определяют порядок»;</w:t>
      </w:r>
    </w:p>
    <w:p w:rsidR="0023064D" w:rsidRDefault="0023064D" w:rsidP="0023064D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пункт 4 изложить в следующей редакции:</w:t>
      </w:r>
    </w:p>
    <w:p w:rsidR="002E4EDE" w:rsidRDefault="0023064D" w:rsidP="0023064D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«4. Финансовое обеспечение расходов, связанных с предоставлением ежемесячной денежной выплаты осуществляется в пределах бюджетных ассигнований, предусмотренных в областном бюджете Ульяновской области </w:t>
      </w:r>
      <w:r w:rsidR="00F42983">
        <w:rPr>
          <w:rFonts w:ascii="PT Astra Serif" w:hAnsi="PT Astra Serif" w:cs="PT Astra Serif"/>
        </w:rPr>
        <w:t xml:space="preserve">    </w:t>
      </w:r>
      <w:r>
        <w:rPr>
          <w:rFonts w:ascii="PT Astra Serif" w:hAnsi="PT Astra Serif" w:cs="PT Astra Serif"/>
        </w:rPr>
        <w:t>на соответствующий финансовый год и плановый период, и лимитов бюджетных обязательств на предоставление ежемесячной денежной выплаты, доведённых до уполномоченных органов как получателей средств областного бюджета Ульяновской области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23064D" w:rsidRDefault="002E4EDE" w:rsidP="0023064D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подпункты 2 и 3 пункта 5</w:t>
      </w:r>
      <w:r w:rsidR="0023064D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изложить в следующей редакции:</w:t>
      </w:r>
    </w:p>
    <w:p w:rsidR="00AE278E" w:rsidRDefault="00AE278E" w:rsidP="00AE278E">
      <w:pPr>
        <w:widowControl w:val="0"/>
        <w:ind w:firstLine="709"/>
        <w:jc w:val="both"/>
        <w:rPr>
          <w:rFonts w:ascii="PT Astra Serif" w:hAnsi="PT Astra Serif" w:cs="PT Astra Serif"/>
        </w:rPr>
      </w:pPr>
      <w:r w:rsidRPr="00F42983">
        <w:rPr>
          <w:rFonts w:ascii="PT Astra Serif" w:hAnsi="PT Astra Serif" w:cs="PT Astra Serif"/>
          <w:spacing w:val="-4"/>
        </w:rPr>
        <w:t xml:space="preserve">«2) представляют в уполномоченные </w:t>
      </w:r>
      <w:proofErr w:type="gramStart"/>
      <w:r w:rsidRPr="00F42983">
        <w:rPr>
          <w:rFonts w:ascii="PT Astra Serif" w:hAnsi="PT Astra Serif" w:cs="PT Astra Serif"/>
          <w:spacing w:val="-4"/>
        </w:rPr>
        <w:t>органы</w:t>
      </w:r>
      <w:proofErr w:type="gramEnd"/>
      <w:r w:rsidRPr="00F42983">
        <w:rPr>
          <w:rFonts w:ascii="PT Astra Serif" w:hAnsi="PT Astra Serif" w:cs="PT Astra Serif"/>
          <w:spacing w:val="-4"/>
        </w:rPr>
        <w:t xml:space="preserve"> составленные</w:t>
      </w:r>
      <w:r w:rsidR="00F42983">
        <w:rPr>
          <w:rFonts w:ascii="PT Astra Serif" w:hAnsi="PT Astra Serif" w:cs="PT Astra Serif"/>
          <w:spacing w:val="-4"/>
        </w:rPr>
        <w:t xml:space="preserve">                                 </w:t>
      </w:r>
      <w:r w:rsidRPr="00F42983">
        <w:rPr>
          <w:rFonts w:ascii="PT Astra Serif" w:hAnsi="PT Astra Serif" w:cs="PT Astra Serif"/>
          <w:spacing w:val="-4"/>
        </w:rPr>
        <w:t>по установленн</w:t>
      </w:r>
      <w:r w:rsidR="003F3C93" w:rsidRPr="00F42983">
        <w:rPr>
          <w:rFonts w:ascii="PT Astra Serif" w:hAnsi="PT Astra Serif" w:cs="PT Astra Serif"/>
          <w:spacing w:val="-4"/>
        </w:rPr>
        <w:t>ой</w:t>
      </w:r>
      <w:r w:rsidRPr="00F42983">
        <w:rPr>
          <w:rFonts w:ascii="PT Astra Serif" w:hAnsi="PT Astra Serif" w:cs="PT Astra Serif"/>
          <w:spacing w:val="-4"/>
        </w:rPr>
        <w:t xml:space="preserve"> уполномоченными органами форме заявки на финансовое обеспечение расходов, связанных</w:t>
      </w:r>
      <w:r>
        <w:rPr>
          <w:rFonts w:ascii="PT Astra Serif" w:hAnsi="PT Astra Serif" w:cs="PT Astra Serif"/>
        </w:rPr>
        <w:t xml:space="preserve"> с </w:t>
      </w:r>
      <w:r w:rsidR="003F3C93">
        <w:rPr>
          <w:rFonts w:ascii="PT Astra Serif" w:hAnsi="PT Astra Serif" w:cs="PT Astra Serif"/>
        </w:rPr>
        <w:t xml:space="preserve">предоставлением </w:t>
      </w:r>
      <w:r>
        <w:rPr>
          <w:rFonts w:ascii="PT Astra Serif" w:hAnsi="PT Astra Serif" w:cs="PT Astra Serif"/>
        </w:rPr>
        <w:t xml:space="preserve">обучающимся в них </w:t>
      </w:r>
      <w:r w:rsidR="00F42983">
        <w:rPr>
          <w:rFonts w:ascii="PT Astra Serif" w:hAnsi="PT Astra Serif" w:cs="PT Astra Serif"/>
        </w:rPr>
        <w:t xml:space="preserve">          </w:t>
      </w:r>
      <w:r>
        <w:rPr>
          <w:rFonts w:ascii="PT Astra Serif" w:hAnsi="PT Astra Serif" w:cs="PT Astra Serif"/>
        </w:rPr>
        <w:t>детям-сиротам ежемесячной денежной выплаты;</w:t>
      </w:r>
    </w:p>
    <w:p w:rsidR="00AE278E" w:rsidRDefault="00AE278E" w:rsidP="00AE27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составляют по установленн</w:t>
      </w:r>
      <w:r w:rsidR="003F3C93">
        <w:rPr>
          <w:rFonts w:ascii="PT Astra Serif" w:hAnsi="PT Astra Serif" w:cs="PT Astra Serif"/>
        </w:rPr>
        <w:t>ой</w:t>
      </w:r>
      <w:r>
        <w:rPr>
          <w:rFonts w:ascii="PT Astra Serif" w:hAnsi="PT Astra Serif" w:cs="PT Astra Serif"/>
        </w:rPr>
        <w:t xml:space="preserve"> </w:t>
      </w:r>
      <w:r w:rsidR="003F3C93">
        <w:rPr>
          <w:rFonts w:ascii="PT Astra Serif" w:hAnsi="PT Astra Serif" w:cs="PT Astra Serif"/>
        </w:rPr>
        <w:t xml:space="preserve">уполномоченными органами </w:t>
      </w:r>
      <w:r>
        <w:rPr>
          <w:rFonts w:ascii="PT Astra Serif" w:hAnsi="PT Astra Serif" w:cs="PT Astra Serif"/>
        </w:rPr>
        <w:t xml:space="preserve">форме </w:t>
      </w:r>
      <w:r w:rsidR="003F3C93">
        <w:rPr>
          <w:rFonts w:ascii="PT Astra Serif" w:hAnsi="PT Astra Serif" w:cs="PT Astra Serif"/>
        </w:rPr>
        <w:t xml:space="preserve">                   </w:t>
      </w:r>
      <w:r>
        <w:rPr>
          <w:rFonts w:ascii="PT Astra Serif" w:hAnsi="PT Astra Serif" w:cs="PT Astra Serif"/>
        </w:rPr>
        <w:t>и ведут реестры детей-сирот, получающих ежемесячную денежную выплату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в приложении № 4: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слово «</w:t>
      </w:r>
      <w:r w:rsidRPr="00C47709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C47709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1 слова «Настоящий Порядок определяет правила» заменить словами «Настоя</w:t>
      </w:r>
      <w:r w:rsidR="00F42983">
        <w:rPr>
          <w:rFonts w:ascii="PT Astra Serif" w:hAnsi="PT Astra Serif" w:cs="PT Astra Serif"/>
        </w:rPr>
        <w:t>щие Правила определяют порядок».</w:t>
      </w:r>
    </w:p>
    <w:p w:rsidR="00F83962" w:rsidRDefault="00295F01" w:rsidP="00295F0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43158F">
        <w:rPr>
          <w:rFonts w:ascii="PT Astra Serif" w:hAnsi="PT Astra Serif" w:cs="PT Astra Serif"/>
        </w:rPr>
        <w:t xml:space="preserve">2. </w:t>
      </w:r>
      <w:proofErr w:type="gramStart"/>
      <w:r w:rsidRPr="0043158F">
        <w:rPr>
          <w:rFonts w:ascii="PT Astra Serif" w:hAnsi="PT Astra Serif" w:cs="PT Astra Serif"/>
        </w:rPr>
        <w:t xml:space="preserve">Внести в </w:t>
      </w:r>
      <w:r w:rsidR="00F83962" w:rsidRPr="0043158F">
        <w:rPr>
          <w:rFonts w:ascii="PT Astra Serif" w:hAnsi="PT Astra Serif" w:cs="PT Astra Serif"/>
        </w:rPr>
        <w:t>постановление Правительства Ульяновской</w:t>
      </w:r>
      <w:r w:rsidR="00F83962">
        <w:rPr>
          <w:rFonts w:ascii="PT Astra Serif" w:hAnsi="PT Astra Serif" w:cs="PT Astra Serif"/>
        </w:rPr>
        <w:t xml:space="preserve"> области </w:t>
      </w:r>
      <w:r w:rsidR="00F83962">
        <w:rPr>
          <w:rFonts w:ascii="PT Astra Serif" w:hAnsi="PT Astra Serif" w:cs="PT Astra Serif"/>
        </w:rPr>
        <w:br/>
        <w:t>от 30.12.2013 № 660-П «</w:t>
      </w:r>
      <w:r w:rsidR="00F83962" w:rsidRPr="0043158F">
        <w:rPr>
          <w:rFonts w:ascii="PT Astra Serif" w:hAnsi="PT Astra Serif" w:cs="PT Astra Serif"/>
        </w:rPr>
        <w:t xml:space="preserve"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</w:t>
      </w:r>
      <w:r w:rsidR="00F83962" w:rsidRPr="003F5FAD">
        <w:rPr>
          <w:rFonts w:ascii="PT Astra Serif" w:hAnsi="PT Astra Serif" w:cs="PT Astra Serif"/>
          <w:spacing w:val="-4"/>
        </w:rPr>
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</w:t>
      </w:r>
      <w:proofErr w:type="gramEnd"/>
      <w:r w:rsidR="00F83962" w:rsidRPr="003F5FAD">
        <w:rPr>
          <w:rFonts w:ascii="PT Astra Serif" w:hAnsi="PT Astra Serif" w:cs="PT Astra Serif"/>
          <w:spacing w:val="-4"/>
        </w:rPr>
        <w:t xml:space="preserve"> дополнительного образования детей в муниципальных общеобразовательных организациях» следующие изменения:</w:t>
      </w:r>
    </w:p>
    <w:p w:rsidR="00F83962" w:rsidRDefault="00F83962" w:rsidP="00295F0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F842BC">
        <w:rPr>
          <w:rFonts w:ascii="PT Astra Serif" w:hAnsi="PT Astra Serif" w:cs="PT Astra Serif"/>
        </w:rPr>
        <w:t>в пункте 1 слово «Порядок» заменить словом «Правила»;</w:t>
      </w:r>
    </w:p>
    <w:p w:rsidR="00F842BC" w:rsidRDefault="00F842BC" w:rsidP="00F842B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пункте 2 слово «Порядок» заменить словом «Правила»;</w:t>
      </w:r>
    </w:p>
    <w:p w:rsidR="00F83962" w:rsidRDefault="00F842BC" w:rsidP="00295F0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приложении № 1:</w:t>
      </w:r>
    </w:p>
    <w:p w:rsidR="00F83962" w:rsidRDefault="00F842BC" w:rsidP="00295F0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слово «</w:t>
      </w:r>
      <w:r w:rsidRPr="00F842BC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F842BC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F842BC" w:rsidRDefault="00F842BC" w:rsidP="00F842BC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в пункте 1 слова «Настоящий Порядок устанавливает </w:t>
      </w:r>
      <w:r w:rsidR="00F42983">
        <w:rPr>
          <w:rFonts w:ascii="PT Astra Serif" w:hAnsi="PT Astra Serif" w:cs="PT Astra Serif"/>
        </w:rPr>
        <w:t>п</w:t>
      </w:r>
      <w:r>
        <w:rPr>
          <w:rFonts w:ascii="PT Astra Serif" w:hAnsi="PT Astra Serif" w:cs="PT Astra Serif"/>
        </w:rPr>
        <w:t>равила» заменить словами «Настоящие Правила устанавливают порядок»;</w:t>
      </w:r>
    </w:p>
    <w:p w:rsidR="00295F01" w:rsidRDefault="00F842BC" w:rsidP="00295F0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295F01">
        <w:rPr>
          <w:rFonts w:ascii="PT Astra Serif" w:hAnsi="PT Astra Serif" w:cs="PT Astra Serif"/>
        </w:rPr>
        <w:t xml:space="preserve">абзац четвёртый </w:t>
      </w:r>
      <w:hyperlink r:id="rId9" w:history="1">
        <w:r w:rsidR="00295F01" w:rsidRPr="0043158F">
          <w:rPr>
            <w:rFonts w:ascii="PT Astra Serif" w:hAnsi="PT Astra Serif" w:cs="PT Astra Serif"/>
          </w:rPr>
          <w:t>пункт</w:t>
        </w:r>
        <w:r w:rsidR="00295F01">
          <w:rPr>
            <w:rFonts w:ascii="PT Astra Serif" w:hAnsi="PT Astra Serif" w:cs="PT Astra Serif"/>
          </w:rPr>
          <w:t>а</w:t>
        </w:r>
        <w:r w:rsidR="00295F01" w:rsidRPr="0043158F">
          <w:rPr>
            <w:rFonts w:ascii="PT Astra Serif" w:hAnsi="PT Astra Serif" w:cs="PT Astra Serif"/>
          </w:rPr>
          <w:t xml:space="preserve"> 5</w:t>
        </w:r>
      </w:hyperlink>
      <w:r>
        <w:rPr>
          <w:rFonts w:ascii="PT Astra Serif" w:hAnsi="PT Astra Serif" w:cs="PT Astra Serif"/>
        </w:rPr>
        <w:t xml:space="preserve"> </w:t>
      </w:r>
      <w:r w:rsidR="00295F01">
        <w:rPr>
          <w:rFonts w:ascii="PT Astra Serif" w:hAnsi="PT Astra Serif" w:cs="PT Astra Serif"/>
        </w:rPr>
        <w:t>дополни</w:t>
      </w:r>
      <w:r w:rsidR="00933400">
        <w:rPr>
          <w:rFonts w:ascii="PT Astra Serif" w:hAnsi="PT Astra Serif" w:cs="PT Astra Serif"/>
        </w:rPr>
        <w:t>ть</w:t>
      </w:r>
      <w:r w:rsidR="00295F01">
        <w:rPr>
          <w:rFonts w:ascii="PT Astra Serif" w:hAnsi="PT Astra Serif" w:cs="PT Astra Serif"/>
        </w:rPr>
        <w:t xml:space="preserve"> словами </w:t>
      </w:r>
      <w:r w:rsidR="00933400">
        <w:rPr>
          <w:rFonts w:ascii="PT Astra Serif" w:hAnsi="PT Astra Serif" w:cs="PT Astra Serif"/>
        </w:rPr>
        <w:t>«ӏ или II степени»;</w:t>
      </w:r>
    </w:p>
    <w:p w:rsidR="00933400" w:rsidRDefault="00933400" w:rsidP="0093340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в приложении № 2:</w:t>
      </w:r>
    </w:p>
    <w:p w:rsidR="00933400" w:rsidRDefault="00933400" w:rsidP="0093340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слово «</w:t>
      </w:r>
      <w:r w:rsidRPr="00F842BC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F842BC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933400" w:rsidRDefault="00933400" w:rsidP="00933400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1 слова «Настоящий Порядок устанавливает правила» заменить словами «Настоящие</w:t>
      </w:r>
      <w:r w:rsidR="00F42983">
        <w:rPr>
          <w:rFonts w:ascii="PT Astra Serif" w:hAnsi="PT Astra Serif" w:cs="PT Astra Serif"/>
        </w:rPr>
        <w:t xml:space="preserve"> Правила устанавливают порядок».</w:t>
      </w:r>
    </w:p>
    <w:p w:rsidR="00295F01" w:rsidRDefault="00295F01" w:rsidP="00295F01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Pr="00792761">
        <w:rPr>
          <w:rFonts w:ascii="PT Astra Serif" w:hAnsi="PT Astra Serif"/>
          <w:bCs/>
        </w:rPr>
        <w:t>. Настоящее постановление вступает в силу на следующий день после дня его официального опубликования.</w:t>
      </w:r>
    </w:p>
    <w:p w:rsidR="00295F01" w:rsidRDefault="00295F01" w:rsidP="00295F01">
      <w:pPr>
        <w:widowControl w:val="0"/>
        <w:spacing w:line="228" w:lineRule="auto"/>
        <w:rPr>
          <w:rFonts w:ascii="PT Astra Serif" w:hAnsi="PT Astra Serif"/>
          <w:bCs/>
          <w:spacing w:val="20"/>
        </w:rPr>
      </w:pPr>
    </w:p>
    <w:p w:rsidR="00295F01" w:rsidRDefault="00295F01" w:rsidP="00295F01">
      <w:pPr>
        <w:widowControl w:val="0"/>
        <w:spacing w:line="228" w:lineRule="auto"/>
        <w:rPr>
          <w:rFonts w:ascii="PT Astra Serif" w:hAnsi="PT Astra Serif"/>
          <w:bCs/>
          <w:spacing w:val="20"/>
        </w:rPr>
      </w:pPr>
    </w:p>
    <w:p w:rsidR="00295F01" w:rsidRPr="00792761" w:rsidRDefault="00295F01" w:rsidP="00295F01">
      <w:pPr>
        <w:widowControl w:val="0"/>
        <w:spacing w:line="228" w:lineRule="auto"/>
        <w:rPr>
          <w:rFonts w:ascii="PT Astra Serif" w:hAnsi="PT Astra Serif"/>
          <w:bCs/>
          <w:spacing w:val="20"/>
        </w:rPr>
      </w:pPr>
    </w:p>
    <w:p w:rsidR="00295F01" w:rsidRPr="00792761" w:rsidRDefault="00295F01" w:rsidP="00295F01">
      <w:pPr>
        <w:widowControl w:val="0"/>
        <w:spacing w:line="228" w:lineRule="auto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>Председател</w:t>
      </w:r>
      <w:r>
        <w:rPr>
          <w:rFonts w:ascii="PT Astra Serif" w:hAnsi="PT Astra Serif"/>
          <w:bCs/>
        </w:rPr>
        <w:t>ь</w:t>
      </w:r>
    </w:p>
    <w:p w:rsidR="00295F01" w:rsidRPr="00F83962" w:rsidRDefault="00295F01" w:rsidP="00F83962">
      <w:pPr>
        <w:widowControl w:val="0"/>
        <w:spacing w:line="228" w:lineRule="auto"/>
        <w:jc w:val="both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>Правительства о</w:t>
      </w:r>
      <w:r w:rsidR="00F42983">
        <w:rPr>
          <w:rFonts w:ascii="PT Astra Serif" w:hAnsi="PT Astra Serif"/>
          <w:bCs/>
        </w:rPr>
        <w:t xml:space="preserve">бласти  </w:t>
      </w:r>
      <w:r w:rsidRPr="00792761">
        <w:rPr>
          <w:rFonts w:ascii="PT Astra Serif" w:hAnsi="PT Astra Serif"/>
          <w:bCs/>
        </w:rPr>
        <w:t xml:space="preserve">                                                                       </w:t>
      </w:r>
      <w:r>
        <w:rPr>
          <w:rFonts w:ascii="PT Astra Serif" w:hAnsi="PT Astra Serif"/>
          <w:bCs/>
        </w:rPr>
        <w:t xml:space="preserve"> </w:t>
      </w:r>
      <w:proofErr w:type="spellStart"/>
      <w:r>
        <w:rPr>
          <w:rFonts w:ascii="PT Astra Serif" w:hAnsi="PT Astra Serif"/>
          <w:bCs/>
        </w:rPr>
        <w:t>В.Н.Разумков</w:t>
      </w:r>
      <w:proofErr w:type="spellEnd"/>
    </w:p>
    <w:sectPr w:rsidR="00295F01" w:rsidRPr="00F83962" w:rsidSect="002752CE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AC" w:rsidRDefault="00610AAC">
      <w:r>
        <w:separator/>
      </w:r>
    </w:p>
  </w:endnote>
  <w:endnote w:type="continuationSeparator" w:id="0">
    <w:p w:rsidR="00610AAC" w:rsidRDefault="0061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83" w:rsidRPr="00F42983" w:rsidRDefault="00F42983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AC" w:rsidRDefault="00610AAC">
      <w:r>
        <w:separator/>
      </w:r>
    </w:p>
  </w:footnote>
  <w:footnote w:type="continuationSeparator" w:id="0">
    <w:p w:rsidR="00610AAC" w:rsidRDefault="0061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14" w:rsidRPr="00F42983" w:rsidRDefault="00AE2714" w:rsidP="00F83962">
    <w:pPr>
      <w:pStyle w:val="a4"/>
      <w:jc w:val="center"/>
      <w:rPr>
        <w:rFonts w:ascii="PT Astra Serif" w:hAnsi="PT Astra Serif"/>
      </w:rPr>
    </w:pPr>
    <w:r w:rsidRPr="00F42983">
      <w:rPr>
        <w:rFonts w:ascii="PT Astra Serif" w:hAnsi="PT Astra Serif"/>
      </w:rPr>
      <w:fldChar w:fldCharType="begin"/>
    </w:r>
    <w:r w:rsidRPr="00F42983">
      <w:rPr>
        <w:rFonts w:ascii="PT Astra Serif" w:hAnsi="PT Astra Serif"/>
      </w:rPr>
      <w:instrText>PAGE   \* MERGEFORMAT</w:instrText>
    </w:r>
    <w:r w:rsidRPr="00F42983">
      <w:rPr>
        <w:rFonts w:ascii="PT Astra Serif" w:hAnsi="PT Astra Serif"/>
      </w:rPr>
      <w:fldChar w:fldCharType="separate"/>
    </w:r>
    <w:r w:rsidR="00836DE0">
      <w:rPr>
        <w:rFonts w:ascii="PT Astra Serif" w:hAnsi="PT Astra Serif"/>
        <w:noProof/>
      </w:rPr>
      <w:t>2</w:t>
    </w:r>
    <w:r w:rsidRPr="00F42983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1EAB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6F7D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4D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6C4E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07B69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2B2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041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2F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64D"/>
    <w:rsid w:val="002308BB"/>
    <w:rsid w:val="0023095B"/>
    <w:rsid w:val="00230B50"/>
    <w:rsid w:val="00230D21"/>
    <w:rsid w:val="00230DDB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2C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5F01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768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EDE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118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405"/>
    <w:rsid w:val="003329BF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CAB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4D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1D0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87D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A7"/>
    <w:rsid w:val="003E00C9"/>
    <w:rsid w:val="003E0AB1"/>
    <w:rsid w:val="003E0DD4"/>
    <w:rsid w:val="003E0F50"/>
    <w:rsid w:val="003E12F4"/>
    <w:rsid w:val="003E15F2"/>
    <w:rsid w:val="003E17AC"/>
    <w:rsid w:val="003E18BA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3C93"/>
    <w:rsid w:val="003F40D7"/>
    <w:rsid w:val="003F427A"/>
    <w:rsid w:val="003F4C81"/>
    <w:rsid w:val="003F4ECC"/>
    <w:rsid w:val="003F5FAD"/>
    <w:rsid w:val="003F6145"/>
    <w:rsid w:val="003F63B5"/>
    <w:rsid w:val="003F6409"/>
    <w:rsid w:val="003F696A"/>
    <w:rsid w:val="003F6CCF"/>
    <w:rsid w:val="003F74E0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5FA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27D75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BA8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7DA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498A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5F18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1C66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5E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7B6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65F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AAC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1FC3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6C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7DA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6AD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25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6C64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4F0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4F35"/>
    <w:rsid w:val="006A5225"/>
    <w:rsid w:val="006A5233"/>
    <w:rsid w:val="006A5612"/>
    <w:rsid w:val="006A5CD1"/>
    <w:rsid w:val="006A619A"/>
    <w:rsid w:val="006A6398"/>
    <w:rsid w:val="006A65CC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2E3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25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AC9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5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987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468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9B7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DE0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3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548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9D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5D2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6E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79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D61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1FB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400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174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7A8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4EF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95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AA8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657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AD3"/>
    <w:rsid w:val="00AA14E2"/>
    <w:rsid w:val="00AA1707"/>
    <w:rsid w:val="00AA1A29"/>
    <w:rsid w:val="00AA2114"/>
    <w:rsid w:val="00AA21BA"/>
    <w:rsid w:val="00AA244E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714"/>
    <w:rsid w:val="00AE278E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D60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78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1EE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63F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476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5F4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81D"/>
    <w:rsid w:val="00CA0CD9"/>
    <w:rsid w:val="00CA1213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4FB9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9C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BC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0D6E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E5A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AD3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172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70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56B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30A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EF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CAC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AC1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83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962"/>
    <w:rsid w:val="00F83CEC"/>
    <w:rsid w:val="00F83D50"/>
    <w:rsid w:val="00F84112"/>
    <w:rsid w:val="00F842BC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5E1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B4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  <w:style w:type="paragraph" w:customStyle="1" w:styleId="12">
    <w:name w:val="Абзац списка1"/>
    <w:basedOn w:val="a"/>
    <w:rsid w:val="00295F0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  <w:style w:type="paragraph" w:customStyle="1" w:styleId="12">
    <w:name w:val="Абзац списка1"/>
    <w:basedOn w:val="a"/>
    <w:rsid w:val="00295F0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55ED0D36F33CA74C95505454D32A451782F261360B2FE7D2F84F55F423AA144359247478FEF7B50FA86E695ED909E2992117F6119437461B8C3DK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214F-132A-4A8D-9986-532B3023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7073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8000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consultantplus://offline/ref=C255ED0D36F33CA74C95505454D32A451782F261360B2FE7D2F84F55F423AA144359247478FEF7B50FA86E695ED909E2992117F6119437461B8C3DK8O6M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5</cp:revision>
  <cp:lastPrinted>2023-12-22T05:52:00Z</cp:lastPrinted>
  <dcterms:created xsi:type="dcterms:W3CDTF">2023-12-21T13:30:00Z</dcterms:created>
  <dcterms:modified xsi:type="dcterms:W3CDTF">2023-12-29T06:33:00Z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1778605783</vt:i4>
  </property>
</Properties>
</file>