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1600" w:rsidRPr="00041600" w:rsidTr="0017586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41600" w:rsidRPr="00041600" w:rsidRDefault="00041600" w:rsidP="000416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4160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41600" w:rsidRPr="00041600" w:rsidTr="0017586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41600" w:rsidRPr="00041600" w:rsidRDefault="00041600" w:rsidP="000416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04160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04160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41600" w:rsidRPr="00041600" w:rsidTr="0017586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41600" w:rsidRPr="00041600" w:rsidRDefault="00041600" w:rsidP="0004160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10</w:t>
            </w:r>
            <w:r w:rsidRPr="0004160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января</w:t>
            </w:r>
            <w:r w:rsidRPr="0004160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41600" w:rsidRPr="00041600" w:rsidRDefault="00041600" w:rsidP="0004160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4160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4</w:t>
            </w:r>
            <w:r w:rsidRPr="0004160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096BC5" w:rsidRPr="0074589F" w:rsidRDefault="00096BC5" w:rsidP="00096B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F6769E" w:rsidRDefault="00F6769E" w:rsidP="00096B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  <w:bookmarkStart w:id="0" w:name="_GoBack"/>
      <w:bookmarkEnd w:id="0"/>
    </w:p>
    <w:p w:rsidR="00F6769E" w:rsidRDefault="00F6769E" w:rsidP="00096B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F6769E" w:rsidRDefault="00F6769E" w:rsidP="00096B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F6769E" w:rsidRPr="0074589F" w:rsidRDefault="00F6769E" w:rsidP="00096B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F6769E" w:rsidRDefault="00096BC5" w:rsidP="00096BC5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1" w:name="_Hlk147753440"/>
      <w:r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096BC5" w:rsidRDefault="00096BC5" w:rsidP="00096BC5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Правительства</w:t>
      </w:r>
      <w:r w:rsidR="00F6769E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8655F7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Ульяновской области </w:t>
      </w:r>
      <w:r>
        <w:rPr>
          <w:rFonts w:ascii="PT Astra Serif" w:eastAsia="Calibri" w:hAnsi="PT Astra Serif" w:cs="Times New Roman"/>
          <w:b/>
          <w:bCs/>
          <w:sz w:val="28"/>
          <w:szCs w:val="28"/>
        </w:rPr>
        <w:t>от 08.11.2022 № 668-П</w:t>
      </w:r>
      <w:bookmarkEnd w:id="1"/>
    </w:p>
    <w:p w:rsidR="00096BC5" w:rsidRPr="0074589F" w:rsidRDefault="00096BC5" w:rsidP="00096BC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</w:rPr>
      </w:pPr>
    </w:p>
    <w:p w:rsidR="00096BC5" w:rsidRDefault="00096BC5" w:rsidP="00096BC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6B1E9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6B1E9E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proofErr w:type="gramEnd"/>
      <w:r w:rsidRPr="006B1E9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 с т а н о в л я е т:</w:t>
      </w:r>
    </w:p>
    <w:p w:rsidR="00096BC5" w:rsidRDefault="00096BC5" w:rsidP="00096BC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EE69D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нести в </w:t>
      </w:r>
      <w:bookmarkStart w:id="2" w:name="_Hlk147753842"/>
      <w:r w:rsidR="00D41555">
        <w:rPr>
          <w:rFonts w:ascii="PT Astra Serif" w:eastAsia="Times New Roman" w:hAnsi="PT Astra Serif" w:cs="Times New Roman"/>
          <w:color w:val="000000"/>
          <w:sz w:val="28"/>
          <w:szCs w:val="28"/>
        </w:rPr>
        <w:t>пункт 3 Правил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F3460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определения объёма и условия предоставления областному государственному бюджетному учреждению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Pr="00F34608">
        <w:rPr>
          <w:rFonts w:ascii="PT Astra Serif" w:eastAsia="Times New Roman" w:hAnsi="PT Astra Serif" w:cs="Times New Roman"/>
          <w:color w:val="000000"/>
          <w:sz w:val="28"/>
          <w:szCs w:val="28"/>
        </w:rPr>
        <w:t>Сервис-ЗАГС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 w:rsidRPr="00F34608">
        <w:rPr>
          <w:rFonts w:ascii="PT Astra Serif" w:eastAsia="Times New Roman" w:hAnsi="PT Astra Serif" w:cs="Times New Roman"/>
          <w:color w:val="000000"/>
          <w:sz w:val="28"/>
          <w:szCs w:val="28"/>
        </w:rPr>
        <w:t>, функции и полномочия учредителя которого осуществляет Агентство записи актов гражданского состояния Ульяновской области, субсидий из областного бюджета Ульяновской области на иные цели</w:t>
      </w:r>
      <w:r w:rsidR="00C163E5">
        <w:rPr>
          <w:rFonts w:ascii="PT Astra Serif" w:eastAsia="Times New Roman" w:hAnsi="PT Astra Serif" w:cs="Times New Roman"/>
          <w:color w:val="000000"/>
          <w:sz w:val="28"/>
          <w:szCs w:val="28"/>
        </w:rPr>
        <w:t>, утверждённых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постановлением Пр</w:t>
      </w:r>
      <w:r w:rsidR="00D41555">
        <w:rPr>
          <w:rFonts w:ascii="PT Astra Serif" w:eastAsia="Times New Roman" w:hAnsi="PT Astra Serif" w:cs="Times New Roman"/>
          <w:color w:val="000000"/>
          <w:sz w:val="28"/>
          <w:szCs w:val="28"/>
        </w:rPr>
        <w:t>авительства Ульяновской области</w:t>
      </w:r>
      <w:r w:rsidR="00D41555"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от 08.11.2022 № 668-П «</w:t>
      </w:r>
      <w:r w:rsidRPr="00F3460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Об утверждении Правил определения объёма и условия предоставления областному государственному бюджетному учреждению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Pr="00F34608">
        <w:rPr>
          <w:rFonts w:ascii="PT Astra Serif" w:eastAsia="Times New Roman" w:hAnsi="PT Astra Serif" w:cs="Times New Roman"/>
          <w:color w:val="000000"/>
          <w:sz w:val="28"/>
          <w:szCs w:val="28"/>
        </w:rPr>
        <w:t>Сервис-ЗАГС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 w:rsidRPr="00F34608">
        <w:rPr>
          <w:rFonts w:ascii="PT Astra Serif" w:eastAsia="Times New Roman" w:hAnsi="PT Astra Serif" w:cs="Times New Roman"/>
          <w:color w:val="000000"/>
          <w:sz w:val="28"/>
          <w:szCs w:val="28"/>
        </w:rPr>
        <w:t>, функции и полномочия учредителя которого осуществляет Агентство записи актов гражданского состояния Ульяновской области, субсидий из областного бюджета Ульяновской области на иные цели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bookmarkEnd w:id="2"/>
      <w:r w:rsidR="00C163E5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следующие изменения:</w:t>
      </w:r>
    </w:p>
    <w:p w:rsidR="00C163E5" w:rsidRDefault="00876384" w:rsidP="00096BC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="00C163E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2D7C08">
        <w:rPr>
          <w:rFonts w:ascii="PT Astra Serif" w:eastAsia="Times New Roman" w:hAnsi="PT Astra Serif" w:cs="Times New Roman"/>
          <w:color w:val="000000"/>
          <w:sz w:val="28"/>
          <w:szCs w:val="28"/>
        </w:rPr>
        <w:t>под</w:t>
      </w:r>
      <w:r w:rsidR="00C163E5">
        <w:rPr>
          <w:rFonts w:ascii="PT Astra Serif" w:eastAsia="Times New Roman" w:hAnsi="PT Astra Serif" w:cs="Times New Roman"/>
          <w:color w:val="000000"/>
          <w:sz w:val="28"/>
          <w:szCs w:val="28"/>
        </w:rPr>
        <w:t>пункте 3.3:</w:t>
      </w:r>
    </w:p>
    <w:p w:rsidR="00C163E5" w:rsidRDefault="00C163E5" w:rsidP="00C163E5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 абзаце первом слова «особо ценного» исключить;</w:t>
      </w:r>
    </w:p>
    <w:p w:rsidR="00C163E5" w:rsidRDefault="00C163E5" w:rsidP="00C163E5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 абзаце третьем слова «особо ценного» исключить;</w:t>
      </w:r>
    </w:p>
    <w:p w:rsidR="00096BC5" w:rsidRDefault="002D7C08" w:rsidP="00096BC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</w:t>
      </w:r>
      <w:r w:rsidR="00096BC5">
        <w:rPr>
          <w:rFonts w:ascii="PT Astra Serif" w:eastAsia="Times New Roman" w:hAnsi="PT Astra Serif" w:cs="Times New Roman"/>
          <w:color w:val="000000"/>
          <w:sz w:val="28"/>
          <w:szCs w:val="28"/>
        </w:rPr>
        <w:t>подпункте 3.5:</w:t>
      </w:r>
    </w:p>
    <w:p w:rsidR="00131761" w:rsidRPr="002D7C08" w:rsidRDefault="00C163E5" w:rsidP="002D7C08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абзац</w:t>
      </w:r>
      <w:r w:rsidR="002D7C08">
        <w:rPr>
          <w:rFonts w:ascii="PT Astra Serif" w:eastAsia="Times New Roman" w:hAnsi="PT Astra Serif" w:cs="Times New Roman"/>
          <w:color w:val="000000"/>
          <w:sz w:val="28"/>
          <w:szCs w:val="28"/>
        </w:rPr>
        <w:t>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первый</w:t>
      </w:r>
      <w:r w:rsidR="002D7C0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второй</w:t>
      </w:r>
      <w:r w:rsidR="00096BC5" w:rsidRPr="00C163E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после слов «необходимых для» дополнить словами «обеспечения надлежащих условий хранения и»</w:t>
      </w:r>
      <w:r w:rsidR="00131761" w:rsidRPr="002D7C0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2D7C08" w:rsidRDefault="00C163E5" w:rsidP="00C163E5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абзац третий</w:t>
      </w:r>
      <w:r w:rsidR="002D7C0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096BC5" w:rsidRPr="00C163E5" w:rsidRDefault="00D464FD" w:rsidP="002D7C08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«Результатами предоставления субсидий в этих целях являются</w:t>
      </w:r>
      <w:r w:rsidR="00096BC5" w:rsidRPr="00C163E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отсутст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вие предписаний </w:t>
      </w:r>
      <w:r w:rsidR="00096BC5" w:rsidRPr="00C163E5">
        <w:rPr>
          <w:rFonts w:ascii="PT Astra Serif" w:eastAsia="Times New Roman" w:hAnsi="PT Astra Serif" w:cs="Times New Roman"/>
          <w:color w:val="000000"/>
          <w:sz w:val="28"/>
          <w:szCs w:val="28"/>
        </w:rPr>
        <w:t>исполнительного органа Ульяновской о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бласти, </w:t>
      </w:r>
      <w:r w:rsidR="00CC49F3">
        <w:rPr>
          <w:rFonts w:ascii="PT Astra Serif" w:eastAsia="Times New Roman" w:hAnsi="PT Astra Serif" w:cs="Times New Roman"/>
          <w:color w:val="000000"/>
          <w:sz w:val="28"/>
          <w:szCs w:val="28"/>
        </w:rPr>
        <w:t>осуществляющего государственное управление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в сфере организации архивного дела, содержащих указание на ненадлежащие условия хранения книг записей актов гражданского состояния, и количество переплетённых книг записей актов гражданского состояния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  <w:r w:rsidR="00096BC5" w:rsidRPr="00C163E5">
        <w:rPr>
          <w:rFonts w:ascii="PT Astra Serif" w:eastAsia="Times New Roman" w:hAnsi="PT Astra Serif" w:cs="Times New Roman"/>
          <w:color w:val="000000"/>
          <w:sz w:val="28"/>
          <w:szCs w:val="28"/>
        </w:rPr>
        <w:t>»;</w:t>
      </w:r>
      <w:proofErr w:type="gramEnd"/>
    </w:p>
    <w:p w:rsidR="00096BC5" w:rsidRDefault="00D464FD" w:rsidP="00096BC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</w:t>
      </w:r>
      <w:r w:rsidR="00096BC5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="002857BC">
        <w:rPr>
          <w:rFonts w:ascii="PT Astra Serif" w:eastAsia="Times New Roman" w:hAnsi="PT Astra Serif" w:cs="Times New Roman"/>
          <w:color w:val="000000"/>
          <w:sz w:val="28"/>
          <w:szCs w:val="28"/>
        </w:rPr>
        <w:t>одп</w:t>
      </w:r>
      <w:r w:rsidR="00096BC5">
        <w:rPr>
          <w:rFonts w:ascii="PT Astra Serif" w:eastAsia="Times New Roman" w:hAnsi="PT Astra Serif" w:cs="Times New Roman"/>
          <w:color w:val="000000"/>
          <w:sz w:val="28"/>
          <w:szCs w:val="28"/>
        </w:rPr>
        <w:t>ункт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="00096BC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3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.9</w:t>
      </w:r>
      <w:r w:rsidR="00096BC5">
        <w:rPr>
          <w:rFonts w:ascii="PT Astra Serif" w:eastAsia="Times New Roman" w:hAnsi="PT Astra Serif" w:cs="Times New Roman"/>
          <w:color w:val="000000"/>
          <w:sz w:val="28"/>
          <w:szCs w:val="28"/>
        </w:rPr>
        <w:t>:</w:t>
      </w:r>
    </w:p>
    <w:p w:rsidR="00D464FD" w:rsidRDefault="00D464FD" w:rsidP="00096BC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а) абзац первый дополнить словами «и мероприятий, посвящённых </w:t>
      </w:r>
      <w:r w:rsidR="00F6769E">
        <w:rPr>
          <w:rFonts w:ascii="PT Astra Serif" w:eastAsia="Times New Roman" w:hAnsi="PT Astra Serif" w:cs="Times New Roman"/>
          <w:color w:val="000000"/>
          <w:sz w:val="28"/>
          <w:szCs w:val="28"/>
        </w:rPr>
        <w:t>Д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ню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образования органов записи актов гражданского состояния</w:t>
      </w:r>
      <w:proofErr w:type="gramEnd"/>
      <w:r w:rsidR="00CC49F3">
        <w:rPr>
          <w:rFonts w:ascii="PT Astra Serif" w:eastAsia="Times New Roman" w:hAnsi="PT Astra Serif" w:cs="Times New Roman"/>
          <w:color w:val="000000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;</w:t>
      </w:r>
    </w:p>
    <w:p w:rsidR="00281800" w:rsidRPr="007C46F3" w:rsidRDefault="00D464FD" w:rsidP="0028180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б) в абзаце третьем слова «социально значимых» исключить;</w:t>
      </w:r>
    </w:p>
    <w:p w:rsidR="00D41555" w:rsidRPr="00D41555" w:rsidRDefault="00D41555" w:rsidP="00D41555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41555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дополнить подпунктом 3.11 следующего содержания:</w:t>
      </w:r>
    </w:p>
    <w:p w:rsidR="00D41555" w:rsidRPr="007E69FA" w:rsidRDefault="00D41555" w:rsidP="00D41555">
      <w:pPr>
        <w:pStyle w:val="s1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«3.11</w:t>
      </w:r>
      <w:r w:rsidRPr="007E69FA">
        <w:rPr>
          <w:rFonts w:ascii="PT Astra Serif" w:hAnsi="PT Astra Serif"/>
          <w:sz w:val="28"/>
          <w:szCs w:val="28"/>
        </w:rPr>
        <w:t>. Расходов, связанных с содержанием объектов недвижимого имущест</w:t>
      </w:r>
      <w:r w:rsidR="00E655DC">
        <w:rPr>
          <w:rFonts w:ascii="PT Astra Serif" w:hAnsi="PT Astra Serif"/>
          <w:sz w:val="28"/>
          <w:szCs w:val="28"/>
        </w:rPr>
        <w:t xml:space="preserve">ва, закреплённых за </w:t>
      </w:r>
      <w:r w:rsidR="005648F0">
        <w:rPr>
          <w:rFonts w:ascii="PT Astra Serif" w:hAnsi="PT Astra Serif"/>
          <w:sz w:val="28"/>
          <w:szCs w:val="28"/>
        </w:rPr>
        <w:t>У</w:t>
      </w:r>
      <w:r w:rsidR="00E655DC">
        <w:rPr>
          <w:rFonts w:ascii="PT Astra Serif" w:hAnsi="PT Astra Serif"/>
          <w:sz w:val="28"/>
          <w:szCs w:val="28"/>
        </w:rPr>
        <w:t>чреждением</w:t>
      </w:r>
      <w:r w:rsidRPr="007E69FA">
        <w:rPr>
          <w:rFonts w:ascii="PT Astra Serif" w:hAnsi="PT Astra Serif"/>
          <w:sz w:val="28"/>
          <w:szCs w:val="28"/>
        </w:rPr>
        <w:t xml:space="preserve"> на праве </w:t>
      </w:r>
      <w:r w:rsidR="00E655DC">
        <w:rPr>
          <w:rFonts w:ascii="PT Astra Serif" w:hAnsi="PT Astra Serif"/>
          <w:sz w:val="28"/>
          <w:szCs w:val="28"/>
        </w:rPr>
        <w:t>оперативного управления</w:t>
      </w:r>
      <w:r w:rsidR="00E655DC">
        <w:rPr>
          <w:rFonts w:ascii="PT Astra Serif" w:hAnsi="PT Astra Serif"/>
          <w:sz w:val="28"/>
          <w:szCs w:val="28"/>
        </w:rPr>
        <w:br/>
      </w:r>
      <w:r w:rsidRPr="007E69FA">
        <w:rPr>
          <w:rFonts w:ascii="PT Astra Serif" w:hAnsi="PT Astra Serif"/>
          <w:sz w:val="28"/>
          <w:szCs w:val="28"/>
        </w:rPr>
        <w:t>и не используемых в целях выполнения государственного задания.</w:t>
      </w:r>
    </w:p>
    <w:p w:rsidR="00D41555" w:rsidRPr="007E69FA" w:rsidRDefault="00D41555" w:rsidP="00D41555">
      <w:pPr>
        <w:pStyle w:val="s1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E69FA">
        <w:rPr>
          <w:rFonts w:ascii="PT Astra Serif" w:hAnsi="PT Astra Serif"/>
          <w:sz w:val="28"/>
          <w:szCs w:val="28"/>
        </w:rPr>
        <w:t xml:space="preserve">Объём субсидий, предоставляемых в этих целях, </w:t>
      </w:r>
      <w:r>
        <w:rPr>
          <w:rFonts w:ascii="PT Astra Serif" w:hAnsi="PT Astra Serif"/>
          <w:sz w:val="28"/>
          <w:szCs w:val="28"/>
        </w:rPr>
        <w:t>определяется исходя</w:t>
      </w:r>
      <w:r>
        <w:rPr>
          <w:rFonts w:ascii="PT Astra Serif" w:hAnsi="PT Astra Serif"/>
          <w:sz w:val="28"/>
          <w:szCs w:val="28"/>
        </w:rPr>
        <w:br/>
      </w:r>
      <w:r w:rsidRPr="007E69FA">
        <w:rPr>
          <w:rFonts w:ascii="PT Astra Serif" w:hAnsi="PT Astra Serif"/>
          <w:sz w:val="28"/>
          <w:szCs w:val="28"/>
        </w:rPr>
        <w:t>из сметы расходов, связанных с содержанием указанных объектов</w:t>
      </w:r>
      <w:r w:rsidR="00CC49F3">
        <w:rPr>
          <w:rFonts w:ascii="PT Astra Serif" w:hAnsi="PT Astra Serif"/>
          <w:sz w:val="28"/>
          <w:szCs w:val="28"/>
        </w:rPr>
        <w:t xml:space="preserve"> нед</w:t>
      </w:r>
      <w:r w:rsidR="009D101A">
        <w:rPr>
          <w:rFonts w:ascii="PT Astra Serif" w:hAnsi="PT Astra Serif"/>
          <w:sz w:val="28"/>
          <w:szCs w:val="28"/>
        </w:rPr>
        <w:t>вижимого имущества</w:t>
      </w:r>
      <w:r w:rsidRPr="007E69FA">
        <w:rPr>
          <w:rFonts w:ascii="PT Astra Serif" w:hAnsi="PT Astra Serif"/>
          <w:sz w:val="28"/>
          <w:szCs w:val="28"/>
        </w:rPr>
        <w:t>.</w:t>
      </w:r>
    </w:p>
    <w:p w:rsidR="00D41555" w:rsidRPr="00D41555" w:rsidRDefault="00D41555" w:rsidP="00D41555">
      <w:pPr>
        <w:pStyle w:val="s1"/>
        <w:tabs>
          <w:tab w:val="left" w:pos="1985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E69FA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количество указанных объектов</w:t>
      </w:r>
      <w:r w:rsidR="00CC49F3">
        <w:rPr>
          <w:rFonts w:ascii="PT Astra Serif" w:hAnsi="PT Astra Serif"/>
          <w:sz w:val="28"/>
          <w:szCs w:val="28"/>
        </w:rPr>
        <w:t xml:space="preserve"> недвижимого имущества</w:t>
      </w:r>
      <w:r w:rsidR="009D101A">
        <w:rPr>
          <w:rFonts w:ascii="PT Astra Serif" w:hAnsi="PT Astra Serif"/>
          <w:sz w:val="28"/>
          <w:szCs w:val="28"/>
        </w:rPr>
        <w:t>, содержание которых обеспечено Учреждением</w:t>
      </w:r>
      <w:proofErr w:type="gramStart"/>
      <w:r w:rsidRPr="007E69F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096BC5" w:rsidRPr="001A2DC8" w:rsidRDefault="00096BC5" w:rsidP="00096BC5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A"/>
          <w:sz w:val="28"/>
          <w:szCs w:val="28"/>
        </w:rPr>
      </w:pPr>
      <w:r w:rsidRPr="001A2DC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</w:t>
      </w:r>
      <w:r w:rsidRPr="001A2DC8">
        <w:rPr>
          <w:rFonts w:ascii="PT Astra Serif" w:eastAsia="Times New Roman" w:hAnsi="PT Astra Serif" w:cs="Times New Roman"/>
          <w:color w:val="000000"/>
          <w:sz w:val="28"/>
          <w:szCs w:val="28"/>
        </w:rPr>
        <w:br/>
        <w:t>после дня его официального опубликования.</w:t>
      </w:r>
    </w:p>
    <w:p w:rsidR="00096BC5" w:rsidRPr="006B1E9E" w:rsidRDefault="00096BC5" w:rsidP="00096BC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8"/>
          <w:szCs w:val="28"/>
        </w:rPr>
      </w:pPr>
    </w:p>
    <w:p w:rsidR="00096BC5" w:rsidRDefault="00096BC5" w:rsidP="00096BC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096BC5" w:rsidRDefault="00096BC5" w:rsidP="00E322CF">
      <w:pPr>
        <w:tabs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E322CF" w:rsidRPr="006B1E9E" w:rsidRDefault="00E322CF" w:rsidP="00E322CF">
      <w:pPr>
        <w:tabs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обязанности</w:t>
      </w:r>
    </w:p>
    <w:p w:rsidR="00096BC5" w:rsidRPr="006B1E9E" w:rsidRDefault="00E322CF" w:rsidP="00096BC5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</w:rPr>
      </w:pPr>
      <w:r>
        <w:rPr>
          <w:rFonts w:ascii="PT Astra Serif" w:eastAsia="Times New Roman" w:hAnsi="PT Astra Serif" w:cs="Times New Roman"/>
          <w:color w:val="00000A"/>
          <w:sz w:val="28"/>
          <w:szCs w:val="28"/>
        </w:rPr>
        <w:t>Председателя</w:t>
      </w:r>
    </w:p>
    <w:p w:rsidR="00096BC5" w:rsidRDefault="00096BC5" w:rsidP="00096BC5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</w:rPr>
      </w:pPr>
      <w:r w:rsidRPr="006B1E9E">
        <w:rPr>
          <w:rFonts w:ascii="PT Astra Serif" w:eastAsia="Times New Roman" w:hAnsi="PT Astra Serif" w:cs="Times New Roman"/>
          <w:color w:val="00000A"/>
          <w:sz w:val="28"/>
          <w:szCs w:val="28"/>
        </w:rPr>
        <w:t xml:space="preserve">Правительства области                                                                      </w:t>
      </w:r>
      <w:r w:rsidR="00D41555">
        <w:rPr>
          <w:rFonts w:ascii="PT Astra Serif" w:eastAsia="Times New Roman" w:hAnsi="PT Astra Serif" w:cs="Times New Roman"/>
          <w:color w:val="00000A"/>
          <w:sz w:val="28"/>
          <w:szCs w:val="28"/>
        </w:rPr>
        <w:t xml:space="preserve"> </w:t>
      </w:r>
      <w:r w:rsidR="00E322CF">
        <w:rPr>
          <w:rFonts w:ascii="PT Astra Serif" w:eastAsia="Times New Roman" w:hAnsi="PT Astra Serif" w:cs="Times New Roman"/>
          <w:color w:val="00000A"/>
          <w:sz w:val="28"/>
          <w:szCs w:val="28"/>
        </w:rPr>
        <w:t xml:space="preserve"> </w:t>
      </w:r>
      <w:proofErr w:type="spellStart"/>
      <w:r w:rsidR="00E322CF">
        <w:rPr>
          <w:rFonts w:ascii="PT Astra Serif" w:eastAsia="Times New Roman" w:hAnsi="PT Astra Serif" w:cs="Times New Roman"/>
          <w:color w:val="00000A"/>
          <w:sz w:val="28"/>
          <w:szCs w:val="28"/>
        </w:rPr>
        <w:t>М.Е.Алексеева</w:t>
      </w:r>
      <w:proofErr w:type="spellEnd"/>
    </w:p>
    <w:p w:rsidR="00096BC5" w:rsidRDefault="00096BC5" w:rsidP="00096BC5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</w:rPr>
      </w:pPr>
    </w:p>
    <w:sectPr w:rsidR="00096BC5" w:rsidSect="00F6769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85" w:rsidRDefault="00250485" w:rsidP="00EC4B43">
      <w:pPr>
        <w:spacing w:after="0" w:line="240" w:lineRule="auto"/>
      </w:pPr>
      <w:r>
        <w:separator/>
      </w:r>
    </w:p>
  </w:endnote>
  <w:endnote w:type="continuationSeparator" w:id="0">
    <w:p w:rsidR="00250485" w:rsidRDefault="00250485" w:rsidP="00E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1" w:rsidRPr="001E4896" w:rsidRDefault="00041600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61" w:rsidRPr="00C2783C" w:rsidRDefault="00F6769E" w:rsidP="00F6769E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2512ан3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85" w:rsidRDefault="00250485" w:rsidP="00EC4B43">
      <w:pPr>
        <w:spacing w:after="0" w:line="240" w:lineRule="auto"/>
      </w:pPr>
      <w:r>
        <w:separator/>
      </w:r>
    </w:p>
  </w:footnote>
  <w:footnote w:type="continuationSeparator" w:id="0">
    <w:p w:rsidR="00250485" w:rsidRDefault="00250485" w:rsidP="00EC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65E61" w:rsidRPr="00F6769E" w:rsidRDefault="004028DA">
        <w:pPr>
          <w:pStyle w:val="a3"/>
          <w:jc w:val="center"/>
          <w:rPr>
            <w:rFonts w:ascii="PT Astra Serif" w:hAnsi="PT Astra Serif"/>
            <w:sz w:val="28"/>
          </w:rPr>
        </w:pPr>
        <w:r w:rsidRPr="00F6769E">
          <w:rPr>
            <w:rFonts w:ascii="PT Astra Serif" w:hAnsi="PT Astra Serif"/>
            <w:sz w:val="28"/>
          </w:rPr>
          <w:fldChar w:fldCharType="begin"/>
        </w:r>
        <w:r w:rsidR="002857BC" w:rsidRPr="00F6769E">
          <w:rPr>
            <w:rFonts w:ascii="PT Astra Serif" w:hAnsi="PT Astra Serif"/>
            <w:sz w:val="28"/>
          </w:rPr>
          <w:instrText>PAGE   \* MERGEFORMAT</w:instrText>
        </w:r>
        <w:r w:rsidRPr="00F6769E">
          <w:rPr>
            <w:rFonts w:ascii="PT Astra Serif" w:hAnsi="PT Astra Serif"/>
            <w:sz w:val="28"/>
          </w:rPr>
          <w:fldChar w:fldCharType="separate"/>
        </w:r>
        <w:r w:rsidR="00041600">
          <w:rPr>
            <w:rFonts w:ascii="PT Astra Serif" w:hAnsi="PT Astra Serif"/>
            <w:noProof/>
            <w:sz w:val="28"/>
          </w:rPr>
          <w:t>2</w:t>
        </w:r>
        <w:r w:rsidRPr="00F6769E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1D4"/>
    <w:multiLevelType w:val="hybridMultilevel"/>
    <w:tmpl w:val="6332D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C3B9E"/>
    <w:multiLevelType w:val="hybridMultilevel"/>
    <w:tmpl w:val="CC36C81E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6723"/>
    <w:multiLevelType w:val="hybridMultilevel"/>
    <w:tmpl w:val="F82C4402"/>
    <w:lvl w:ilvl="0" w:tplc="F9946B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736645"/>
    <w:multiLevelType w:val="hybridMultilevel"/>
    <w:tmpl w:val="6584D48A"/>
    <w:lvl w:ilvl="0" w:tplc="F9946B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C1E7F"/>
    <w:multiLevelType w:val="hybridMultilevel"/>
    <w:tmpl w:val="8F4CE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C5"/>
    <w:rsid w:val="00020D88"/>
    <w:rsid w:val="00041600"/>
    <w:rsid w:val="00066427"/>
    <w:rsid w:val="00096BC5"/>
    <w:rsid w:val="00131761"/>
    <w:rsid w:val="00146A53"/>
    <w:rsid w:val="001A180B"/>
    <w:rsid w:val="001F367B"/>
    <w:rsid w:val="00250485"/>
    <w:rsid w:val="00281800"/>
    <w:rsid w:val="002857BC"/>
    <w:rsid w:val="002D7C08"/>
    <w:rsid w:val="003240A1"/>
    <w:rsid w:val="003D5C92"/>
    <w:rsid w:val="004028DA"/>
    <w:rsid w:val="004772D8"/>
    <w:rsid w:val="005648F0"/>
    <w:rsid w:val="00756976"/>
    <w:rsid w:val="00876384"/>
    <w:rsid w:val="00942413"/>
    <w:rsid w:val="009D101A"/>
    <w:rsid w:val="009F75CB"/>
    <w:rsid w:val="00AC50E2"/>
    <w:rsid w:val="00B323C3"/>
    <w:rsid w:val="00C163E5"/>
    <w:rsid w:val="00CC49F3"/>
    <w:rsid w:val="00D41555"/>
    <w:rsid w:val="00D464FD"/>
    <w:rsid w:val="00E12917"/>
    <w:rsid w:val="00E176E6"/>
    <w:rsid w:val="00E322CF"/>
    <w:rsid w:val="00E655DC"/>
    <w:rsid w:val="00EA3646"/>
    <w:rsid w:val="00EC4B43"/>
    <w:rsid w:val="00F6769E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096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096BC5"/>
  </w:style>
  <w:style w:type="character" w:customStyle="1" w:styleId="1">
    <w:name w:val="Верхний колонтитул Знак1"/>
    <w:basedOn w:val="a0"/>
    <w:link w:val="a3"/>
    <w:uiPriority w:val="99"/>
    <w:rsid w:val="00096B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096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096BC5"/>
  </w:style>
  <w:style w:type="character" w:customStyle="1" w:styleId="10">
    <w:name w:val="Нижний колонтитул Знак1"/>
    <w:basedOn w:val="a0"/>
    <w:link w:val="a5"/>
    <w:uiPriority w:val="99"/>
    <w:rsid w:val="00096B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6BC5"/>
    <w:pPr>
      <w:ind w:left="720"/>
      <w:contextualSpacing/>
    </w:pPr>
  </w:style>
  <w:style w:type="paragraph" w:customStyle="1" w:styleId="s1">
    <w:name w:val="s_1"/>
    <w:basedOn w:val="a"/>
    <w:rsid w:val="0009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096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096BC5"/>
  </w:style>
  <w:style w:type="character" w:customStyle="1" w:styleId="1">
    <w:name w:val="Верхний колонтитул Знак1"/>
    <w:basedOn w:val="a0"/>
    <w:link w:val="a3"/>
    <w:uiPriority w:val="99"/>
    <w:rsid w:val="00096B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096B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rsid w:val="00096BC5"/>
  </w:style>
  <w:style w:type="character" w:customStyle="1" w:styleId="10">
    <w:name w:val="Нижний колонтитул Знак1"/>
    <w:basedOn w:val="a0"/>
    <w:link w:val="a5"/>
    <w:uiPriority w:val="99"/>
    <w:rsid w:val="00096B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6BC5"/>
    <w:pPr>
      <w:ind w:left="720"/>
      <w:contextualSpacing/>
    </w:pPr>
  </w:style>
  <w:style w:type="paragraph" w:customStyle="1" w:styleId="s1">
    <w:name w:val="s_1"/>
    <w:basedOn w:val="a"/>
    <w:rsid w:val="0009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Ненашева Александра Андреевна</cp:lastModifiedBy>
  <cp:revision>5</cp:revision>
  <dcterms:created xsi:type="dcterms:W3CDTF">2023-12-25T10:32:00Z</dcterms:created>
  <dcterms:modified xsi:type="dcterms:W3CDTF">2024-01-11T06:41:00Z</dcterms:modified>
</cp:coreProperties>
</file>